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3BB113C7" w:rsidR="00101ACF" w:rsidRDefault="001A4C09">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887713">
              <w:rPr>
                <w:noProof/>
                <w:webHidden/>
              </w:rPr>
              <w:t>1</w:t>
            </w:r>
            <w:r w:rsidR="00101ACF">
              <w:rPr>
                <w:noProof/>
                <w:webHidden/>
              </w:rPr>
              <w:fldChar w:fldCharType="end"/>
            </w:r>
          </w:hyperlink>
        </w:p>
        <w:p w14:paraId="4F147F7F" w14:textId="123202A4" w:rsidR="00101ACF" w:rsidRDefault="001A4C09">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887713">
              <w:rPr>
                <w:noProof/>
                <w:webHidden/>
              </w:rPr>
              <w:t>2</w:t>
            </w:r>
            <w:r w:rsidR="00101ACF">
              <w:rPr>
                <w:noProof/>
                <w:webHidden/>
              </w:rPr>
              <w:fldChar w:fldCharType="end"/>
            </w:r>
          </w:hyperlink>
        </w:p>
        <w:p w14:paraId="606C0E6A" w14:textId="6FA00023" w:rsidR="00101ACF" w:rsidRDefault="001A4C09">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C71EC33" w14:textId="70341385" w:rsidR="00101ACF" w:rsidRDefault="001A4C09">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97F2563" w14:textId="1A124C8A" w:rsidR="00101ACF" w:rsidRDefault="001A4C09">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887713">
              <w:rPr>
                <w:noProof/>
                <w:webHidden/>
              </w:rPr>
              <w:t>6</w:t>
            </w:r>
            <w:r w:rsidR="00101ACF">
              <w:rPr>
                <w:noProof/>
                <w:webHidden/>
              </w:rPr>
              <w:fldChar w:fldCharType="end"/>
            </w:r>
          </w:hyperlink>
        </w:p>
        <w:p w14:paraId="0DCA1E09" w14:textId="1AE28236" w:rsidR="00101ACF" w:rsidRDefault="001A4C09">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887713">
              <w:rPr>
                <w:noProof/>
                <w:webHidden/>
              </w:rPr>
              <w:t>7</w:t>
            </w:r>
            <w:r w:rsidR="00101ACF">
              <w:rPr>
                <w:noProof/>
                <w:webHidden/>
              </w:rPr>
              <w:fldChar w:fldCharType="end"/>
            </w:r>
          </w:hyperlink>
        </w:p>
        <w:p w14:paraId="1DEEF54C" w14:textId="4AD2B0F8" w:rsidR="00101ACF" w:rsidRDefault="001A4C09">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887713">
              <w:rPr>
                <w:noProof/>
                <w:webHidden/>
              </w:rPr>
              <w:t>8</w:t>
            </w:r>
            <w:r w:rsidR="00101ACF">
              <w:rPr>
                <w:noProof/>
                <w:webHidden/>
              </w:rPr>
              <w:fldChar w:fldCharType="end"/>
            </w:r>
          </w:hyperlink>
        </w:p>
        <w:p w14:paraId="734516A9" w14:textId="2739362E" w:rsidR="00101ACF" w:rsidRDefault="001A4C09">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887713">
              <w:rPr>
                <w:noProof/>
                <w:webHidden/>
              </w:rPr>
              <w:t>9</w:t>
            </w:r>
            <w:r w:rsidR="00101ACF">
              <w:rPr>
                <w:noProof/>
                <w:webHidden/>
              </w:rPr>
              <w:fldChar w:fldCharType="end"/>
            </w:r>
          </w:hyperlink>
        </w:p>
        <w:p w14:paraId="3C83381F" w14:textId="36D749B8" w:rsidR="00101ACF" w:rsidRDefault="001A4C09">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887713">
              <w:rPr>
                <w:noProof/>
                <w:webHidden/>
              </w:rPr>
              <w:t>10</w:t>
            </w:r>
            <w:r w:rsidR="00101ACF">
              <w:rPr>
                <w:noProof/>
                <w:webHidden/>
              </w:rPr>
              <w:fldChar w:fldCharType="end"/>
            </w:r>
          </w:hyperlink>
        </w:p>
        <w:p w14:paraId="110CD84E" w14:textId="2BBC2B16" w:rsidR="00101ACF" w:rsidRDefault="001A4C09">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34D2D00D" w14:textId="12776974" w:rsidR="00101ACF" w:rsidRDefault="001A4C09">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1684408B" w14:textId="77E0FD98" w:rsidR="00101ACF" w:rsidRDefault="001A4C09">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887713">
              <w:rPr>
                <w:noProof/>
                <w:webHidden/>
              </w:rPr>
              <w:t>14</w:t>
            </w:r>
            <w:r w:rsidR="00101ACF">
              <w:rPr>
                <w:noProof/>
                <w:webHidden/>
              </w:rPr>
              <w:fldChar w:fldCharType="end"/>
            </w:r>
          </w:hyperlink>
        </w:p>
        <w:p w14:paraId="6AACC25A" w14:textId="7F182FDA" w:rsidR="00101ACF" w:rsidRDefault="001A4C09">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887713">
              <w:rPr>
                <w:noProof/>
                <w:webHidden/>
              </w:rPr>
              <w:t>15</w:t>
            </w:r>
            <w:r w:rsidR="00101ACF">
              <w:rPr>
                <w:noProof/>
                <w:webHidden/>
              </w:rPr>
              <w:fldChar w:fldCharType="end"/>
            </w:r>
          </w:hyperlink>
        </w:p>
        <w:p w14:paraId="00A8D6D5" w14:textId="6A48E75D" w:rsidR="00101ACF" w:rsidRDefault="001A4C09">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887713">
              <w:rPr>
                <w:noProof/>
                <w:webHidden/>
              </w:rPr>
              <w:t>16</w:t>
            </w:r>
            <w:r w:rsidR="00101ACF">
              <w:rPr>
                <w:noProof/>
                <w:webHidden/>
              </w:rPr>
              <w:fldChar w:fldCharType="end"/>
            </w:r>
          </w:hyperlink>
        </w:p>
        <w:p w14:paraId="68465E93" w14:textId="1AFD0A21" w:rsidR="00101ACF" w:rsidRDefault="001A4C09">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887713">
              <w:rPr>
                <w:noProof/>
                <w:webHidden/>
              </w:rPr>
              <w:t>17</w:t>
            </w:r>
            <w:r w:rsidR="00101ACF">
              <w:rPr>
                <w:noProof/>
                <w:webHidden/>
              </w:rPr>
              <w:fldChar w:fldCharType="end"/>
            </w:r>
          </w:hyperlink>
        </w:p>
        <w:p w14:paraId="6EA72C41" w14:textId="3BC32176" w:rsidR="00101ACF" w:rsidRDefault="001A4C09">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887713">
              <w:rPr>
                <w:noProof/>
                <w:webHidden/>
              </w:rPr>
              <w:t>18</w:t>
            </w:r>
            <w:r w:rsidR="00101ACF">
              <w:rPr>
                <w:noProof/>
                <w:webHidden/>
              </w:rPr>
              <w:fldChar w:fldCharType="end"/>
            </w:r>
          </w:hyperlink>
        </w:p>
        <w:p w14:paraId="1E59B2C6" w14:textId="3A33952A" w:rsidR="00101ACF" w:rsidRDefault="001A4C09">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887713">
              <w:rPr>
                <w:noProof/>
                <w:webHidden/>
              </w:rPr>
              <w:t>19</w:t>
            </w:r>
            <w:r w:rsidR="00101ACF">
              <w:rPr>
                <w:noProof/>
                <w:webHidden/>
              </w:rPr>
              <w:fldChar w:fldCharType="end"/>
            </w:r>
          </w:hyperlink>
        </w:p>
        <w:p w14:paraId="722C24D4" w14:textId="64064352" w:rsidR="00101ACF" w:rsidRDefault="001A4C09">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887713">
              <w:rPr>
                <w:noProof/>
                <w:webHidden/>
              </w:rPr>
              <w:t>20</w:t>
            </w:r>
            <w:r w:rsidR="00101ACF">
              <w:rPr>
                <w:noProof/>
                <w:webHidden/>
              </w:rPr>
              <w:fldChar w:fldCharType="end"/>
            </w:r>
          </w:hyperlink>
        </w:p>
        <w:p w14:paraId="228DBD1F" w14:textId="6989E44D" w:rsidR="00101ACF" w:rsidRDefault="001A4C09">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887713">
              <w:rPr>
                <w:noProof/>
                <w:webHidden/>
              </w:rPr>
              <w:t>23</w:t>
            </w:r>
            <w:r w:rsidR="00101ACF">
              <w:rPr>
                <w:noProof/>
                <w:webHidden/>
              </w:rPr>
              <w:fldChar w:fldCharType="end"/>
            </w:r>
          </w:hyperlink>
        </w:p>
        <w:p w14:paraId="329D1B84" w14:textId="516FCC3A" w:rsidR="00101ACF" w:rsidRDefault="001A4C09">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887713">
              <w:rPr>
                <w:noProof/>
                <w:webHidden/>
              </w:rPr>
              <w:t>25</w:t>
            </w:r>
            <w:r w:rsidR="00101ACF">
              <w:rPr>
                <w:noProof/>
                <w:webHidden/>
              </w:rPr>
              <w:fldChar w:fldCharType="end"/>
            </w:r>
          </w:hyperlink>
        </w:p>
        <w:p w14:paraId="503554D8" w14:textId="333742EC" w:rsidR="00101ACF" w:rsidRDefault="001A4C09">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887713">
              <w:rPr>
                <w:noProof/>
                <w:webHidden/>
              </w:rPr>
              <w:t>27</w:t>
            </w:r>
            <w:r w:rsidR="00101ACF">
              <w:rPr>
                <w:noProof/>
                <w:webHidden/>
              </w:rPr>
              <w:fldChar w:fldCharType="end"/>
            </w:r>
          </w:hyperlink>
        </w:p>
        <w:p w14:paraId="2904BDA9" w14:textId="1FD1DFC8" w:rsidR="00101ACF" w:rsidRDefault="001A4C09">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887713">
              <w:rPr>
                <w:noProof/>
                <w:webHidden/>
              </w:rPr>
              <w:t>29</w:t>
            </w:r>
            <w:r w:rsidR="00101ACF">
              <w:rPr>
                <w:noProof/>
                <w:webHidden/>
              </w:rPr>
              <w:fldChar w:fldCharType="end"/>
            </w:r>
          </w:hyperlink>
        </w:p>
        <w:p w14:paraId="35ECB20B" w14:textId="47B3890A" w:rsidR="00101ACF" w:rsidRDefault="001A4C09">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887713">
              <w:rPr>
                <w:noProof/>
                <w:webHidden/>
              </w:rPr>
              <w:t>30</w:t>
            </w:r>
            <w:r w:rsidR="00101ACF">
              <w:rPr>
                <w:noProof/>
                <w:webHidden/>
              </w:rPr>
              <w:fldChar w:fldCharType="end"/>
            </w:r>
          </w:hyperlink>
        </w:p>
        <w:p w14:paraId="54772BEF" w14:textId="1405741A" w:rsidR="00101ACF" w:rsidRDefault="001A4C09">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7ADD44CA" w14:textId="12343B3A" w:rsidR="00101ACF" w:rsidRDefault="001A4C09">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15A4F8D7" w14:textId="7521AE22" w:rsidR="00101ACF" w:rsidRDefault="001A4C09">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4EB0288" w14:textId="6738C1AD" w:rsidR="00101ACF" w:rsidRDefault="001A4C09">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6CCFE9C" w14:textId="27EB7C39" w:rsidR="00101ACF" w:rsidRDefault="001A4C09">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887713">
              <w:rPr>
                <w:noProof/>
                <w:webHidden/>
              </w:rPr>
              <w:t>35</w:t>
            </w:r>
            <w:r w:rsidR="00101ACF">
              <w:rPr>
                <w:noProof/>
                <w:webHidden/>
              </w:rPr>
              <w:fldChar w:fldCharType="end"/>
            </w:r>
          </w:hyperlink>
        </w:p>
        <w:p w14:paraId="31509365" w14:textId="20198486" w:rsidR="00101ACF" w:rsidRDefault="001A4C09">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887713">
              <w:rPr>
                <w:noProof/>
                <w:webHidden/>
              </w:rPr>
              <w:t>37</w:t>
            </w:r>
            <w:r w:rsidR="00101ACF">
              <w:rPr>
                <w:noProof/>
                <w:webHidden/>
              </w:rPr>
              <w:fldChar w:fldCharType="end"/>
            </w:r>
          </w:hyperlink>
        </w:p>
        <w:p w14:paraId="7B3352BE" w14:textId="51393FEA" w:rsidR="00101ACF" w:rsidRDefault="001A4C09">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887713">
              <w:rPr>
                <w:noProof/>
                <w:webHidden/>
              </w:rPr>
              <w:t>43</w:t>
            </w:r>
            <w:r w:rsidR="00101ACF">
              <w:rPr>
                <w:noProof/>
                <w:webHidden/>
              </w:rPr>
              <w:fldChar w:fldCharType="end"/>
            </w:r>
          </w:hyperlink>
        </w:p>
        <w:p w14:paraId="7AFA470B" w14:textId="68DDE257" w:rsidR="00101ACF" w:rsidRDefault="001A4C09">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887713">
              <w:rPr>
                <w:noProof/>
                <w:webHidden/>
              </w:rPr>
              <w:t>45</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1A4C09"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1A4C09"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1A4C09"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r w:rsidRPr="008E1FD0">
        <w:rPr>
          <w:b/>
          <w:bCs/>
          <w:i/>
          <w:iCs/>
        </w:rPr>
        <w:t>fmincon</w:t>
      </w:r>
      <w:r>
        <w:t xml:space="preserve"> function from the MATLAB </w:t>
      </w:r>
      <w:r w:rsidRPr="008C6AE3">
        <w:rPr>
          <w:i/>
          <w:iCs/>
        </w:rPr>
        <w:t>optimisation toolbox</w:t>
      </w:r>
      <w:r>
        <w:t xml:space="preserve">. To work as intended, it is necessary to supply analytical gradients to the </w:t>
      </w:r>
      <w:r w:rsidRPr="000F1602">
        <w:rPr>
          <w:b/>
          <w:bCs/>
          <w:i/>
          <w:iCs/>
        </w:rPr>
        <w:t>fmincon</w:t>
      </w:r>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1A4C09"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r w:rsidRPr="00806B80">
        <w:rPr>
          <w:rFonts w:eastAsiaTheme="minorEastAsia"/>
          <w:b/>
          <w:bCs/>
          <w:i/>
          <w:iCs/>
        </w:rPr>
        <w:t>RegFit</w:t>
      </w:r>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r w:rsidR="00DF6A91" w:rsidRPr="00DF6A91">
        <w:rPr>
          <w:b/>
          <w:bCs/>
          <w:i/>
          <w:iCs/>
        </w:rPr>
        <w:t>reEstLamda</w:t>
      </w:r>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gramStart"/>
      <w:r w:rsidR="000D4A2F" w:rsidRPr="000D4A2F">
        <w:rPr>
          <w:b/>
          <w:bCs/>
          <w:i/>
          <w:iCs/>
          <w:color w:val="538135" w:themeColor="accent6" w:themeShade="BF"/>
        </w:rPr>
        <w:t>calculateLamda</w:t>
      </w:r>
      <w:r w:rsidR="00F53A57">
        <w:rPr>
          <w:b/>
          <w:bCs/>
          <w:i/>
          <w:iCs/>
          <w:color w:val="538135" w:themeColor="accent6" w:themeShade="BF"/>
        </w:rPr>
        <w:t>(</w:t>
      </w:r>
      <w:proofErr w:type="gramEnd"/>
      <w:r w:rsidR="00F53A57">
        <w:rPr>
          <w:b/>
          <w:bCs/>
          <w:i/>
          <w:iCs/>
          <w:color w:val="538135" w:themeColor="accent6" w:themeShade="BF"/>
        </w:rPr>
        <w:t>), getMeasure()</w:t>
      </w:r>
      <w:r w:rsidR="000D4A2F">
        <w:t xml:space="preserve"> and </w:t>
      </w:r>
      <w:r w:rsidR="000D4A2F" w:rsidRPr="000D4A2F">
        <w:rPr>
          <w:b/>
          <w:bCs/>
          <w:i/>
          <w:iCs/>
          <w:color w:val="538135" w:themeColor="accent6" w:themeShade="BF"/>
        </w:rPr>
        <w:t>calcNewLam</w:t>
      </w:r>
      <w:r w:rsidR="00F53A57">
        <w:rPr>
          <w:b/>
          <w:bCs/>
          <w:i/>
          <w:iCs/>
          <w:color w:val="538135" w:themeColor="accent6" w:themeShade="BF"/>
        </w:rPr>
        <w:t>()</w:t>
      </w:r>
      <w:r w:rsidR="000D4A2F">
        <w:t xml:space="preserve">). </w:t>
      </w:r>
      <w:r w:rsidR="008246E8">
        <w:t>The abstract property</w:t>
      </w:r>
      <w:r w:rsidR="00EF1EE2">
        <w:t xml:space="preserve"> is defined with the </w:t>
      </w:r>
      <w:r w:rsidR="00EF1EE2" w:rsidRPr="000A6C31">
        <w:rPr>
          <w:b/>
          <w:bCs/>
          <w:i/>
          <w:iCs/>
          <w:color w:val="4472C4" w:themeColor="accent1"/>
        </w:rPr>
        <w:t>setAccess</w:t>
      </w:r>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r w:rsidR="000A6C31" w:rsidRPr="000A6C31">
        <w:rPr>
          <w:b/>
          <w:bCs/>
          <w:i/>
          <w:iCs/>
          <w:color w:val="4472C4" w:themeColor="accent1"/>
        </w:rPr>
        <w:t>setAccess</w:t>
      </w:r>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r w:rsidRPr="009B6482">
        <w:rPr>
          <w:b/>
          <w:bCs/>
          <w:i/>
          <w:iCs/>
        </w:rPr>
        <w:t>has-a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0A73B2">
      <w:pPr>
        <w:pStyle w:val="Caption"/>
      </w:pPr>
      <w:bookmarkStart w:id="13" w:name="_Ref39231742"/>
      <w:r>
        <w:t xml:space="preserve">Figure </w:t>
      </w:r>
      <w:r w:rsidR="001A4C09">
        <w:fldChar w:fldCharType="begin"/>
      </w:r>
      <w:r w:rsidR="001A4C09">
        <w:instrText xml:space="preserve"> SEQ Figure \* ARABIC </w:instrText>
      </w:r>
      <w:r w:rsidR="001A4C09">
        <w:fldChar w:fldCharType="separate"/>
      </w:r>
      <w:r w:rsidR="00143280">
        <w:rPr>
          <w:noProof/>
        </w:rPr>
        <w:t>1</w:t>
      </w:r>
      <w:r w:rsidR="001A4C09">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5A74A9">
      <w:pPr>
        <w:pStyle w:val="Caption"/>
      </w:pPr>
      <w:bookmarkStart w:id="15" w:name="_Ref38889324"/>
      <w:r>
        <w:t xml:space="preserve">Figure </w:t>
      </w:r>
      <w:r w:rsidR="001A4C09">
        <w:fldChar w:fldCharType="begin"/>
      </w:r>
      <w:r w:rsidR="001A4C09">
        <w:instrText xml:space="preserve"> SEQ Figure \* ARABIC </w:instrText>
      </w:r>
      <w:r w:rsidR="001A4C09">
        <w:fldChar w:fldCharType="separate"/>
      </w:r>
      <w:r w:rsidR="00143280">
        <w:rPr>
          <w:noProof/>
        </w:rPr>
        <w:t>2</w:t>
      </w:r>
      <w:r w:rsidR="001A4C09">
        <w:rPr>
          <w:noProof/>
        </w:rPr>
        <w:fldChar w:fldCharType="end"/>
      </w:r>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C30346">
      <w:pPr>
        <w:pStyle w:val="Caption"/>
      </w:pPr>
      <w:bookmarkStart w:id="17" w:name="_Ref39059363"/>
      <w:r>
        <w:t xml:space="preserve">Figure </w:t>
      </w:r>
      <w:r w:rsidR="001A4C09">
        <w:fldChar w:fldCharType="begin"/>
      </w:r>
      <w:r w:rsidR="001A4C09">
        <w:instrText xml:space="preserve"> SEQ Figure \* ARABIC </w:instrText>
      </w:r>
      <w:r w:rsidR="001A4C09">
        <w:fldChar w:fldCharType="separate"/>
      </w:r>
      <w:r w:rsidR="00143280">
        <w:rPr>
          <w:noProof/>
        </w:rPr>
        <w:t>3</w:t>
      </w:r>
      <w:r w:rsidR="001A4C09">
        <w:rPr>
          <w:noProof/>
        </w:rPr>
        <w:fldChar w:fldCharType="end"/>
      </w:r>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r w:rsidRPr="00474FD2">
        <w:rPr>
          <w:b/>
          <w:bCs/>
          <w:i/>
          <w:iCs/>
        </w:rPr>
        <w:t>StrategyAbstract</w:t>
      </w:r>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486736">
      <w:pPr>
        <w:pStyle w:val="Caption"/>
      </w:pPr>
      <w:bookmarkStart w:id="19" w:name="_Ref39061792"/>
      <w:r>
        <w:t xml:space="preserve">Figure </w:t>
      </w:r>
      <w:r w:rsidR="001A4C09">
        <w:fldChar w:fldCharType="begin"/>
      </w:r>
      <w:r w:rsidR="001A4C09">
        <w:instrText xml:space="preserve"> SEQ Figure \* ARABIC </w:instrText>
      </w:r>
      <w:r w:rsidR="001A4C09">
        <w:fldChar w:fldCharType="separate"/>
      </w:r>
      <w:r w:rsidR="00143280">
        <w:rPr>
          <w:noProof/>
        </w:rPr>
        <w:t>4</w:t>
      </w:r>
      <w:r w:rsidR="001A4C09">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1A4C09"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 xml:space="preserve">+RegFit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 xml:space="preserve">+RegFit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which RegFit.regNonlinIGlS</w:t>
      </w:r>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help RegFit</w:t>
      </w:r>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r w:rsidR="003064D9" w:rsidRPr="003064D9">
        <w:rPr>
          <w:b/>
          <w:bCs/>
          <w:i/>
          <w:iCs/>
        </w:rPr>
        <w:t>regNonlinIGLS</w:t>
      </w:r>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r w:rsidR="00865297" w:rsidRPr="00503CE0">
        <w:rPr>
          <w:b/>
          <w:bCs/>
          <w:i/>
          <w:iCs/>
        </w:rPr>
        <w:t>reEstLamdaContext</w:t>
      </w:r>
      <w:r w:rsidR="00865297">
        <w:t xml:space="preserve"> and </w:t>
      </w:r>
      <w:r w:rsidR="00865297" w:rsidRPr="00503CE0">
        <w:rPr>
          <w:b/>
          <w:bCs/>
          <w:i/>
          <w:iCs/>
        </w:rPr>
        <w:t>reEstLamda</w:t>
      </w:r>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r w:rsidR="00AF4EDB" w:rsidRPr="00503CE0">
        <w:rPr>
          <w:b/>
          <w:bCs/>
          <w:i/>
          <w:iCs/>
        </w:rPr>
        <w:t>reEstLamda</w:t>
      </w:r>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r w:rsidR="0007330C" w:rsidRPr="0007330C">
        <w:rPr>
          <w:b/>
          <w:bCs/>
          <w:i/>
          <w:iCs/>
        </w:rPr>
        <w:t>aicReEst</w:t>
      </w:r>
      <w:r w:rsidR="0007330C">
        <w:t xml:space="preserve"> and </w:t>
      </w:r>
      <w:r w:rsidR="0007330C" w:rsidRPr="0007330C">
        <w:rPr>
          <w:b/>
          <w:bCs/>
          <w:i/>
          <w:iCs/>
        </w:rPr>
        <w:t>bicReEst</w:t>
      </w:r>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gramStart"/>
      <w:r w:rsidR="00657BD9" w:rsidRPr="00B72EAF">
        <w:rPr>
          <w:b/>
          <w:bCs/>
          <w:i/>
          <w:iCs/>
          <w:color w:val="538135" w:themeColor="accent6" w:themeShade="BF"/>
        </w:rPr>
        <w:t>getMeasure(</w:t>
      </w:r>
      <w:proofErr w:type="gramEnd"/>
      <w:r w:rsidR="00657BD9" w:rsidRPr="00B72EAF">
        <w:rPr>
          <w:b/>
          <w:bCs/>
          <w:i/>
          <w:iCs/>
          <w:color w:val="538135" w:themeColor="accent6" w:themeShade="BF"/>
        </w:rPr>
        <w:t>)</w:t>
      </w:r>
      <w:r w:rsidR="00657BD9">
        <w:t xml:space="preserve"> and </w:t>
      </w:r>
      <w:r w:rsidR="00657BD9" w:rsidRPr="00B72EAF">
        <w:rPr>
          <w:b/>
          <w:bCs/>
          <w:i/>
          <w:iCs/>
          <w:color w:val="538135" w:themeColor="accent6" w:themeShade="BF"/>
        </w:rPr>
        <w:t>calcLamda()</w:t>
      </w:r>
      <w:r w:rsidR="00657BD9">
        <w:t xml:space="preserve">, </w:t>
      </w:r>
      <w:r w:rsidR="00657BD9" w:rsidRPr="00B72EAF">
        <w:rPr>
          <w:b/>
          <w:bCs/>
          <w:i/>
          <w:iCs/>
          <w:color w:val="538135" w:themeColor="accent6" w:themeShade="BF"/>
        </w:rPr>
        <w:t>calcNewLam</w:t>
      </w:r>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AB62D1">
      <w:pPr>
        <w:pStyle w:val="Caption"/>
      </w:pPr>
      <w:bookmarkStart w:id="24" w:name="_Ref39142043"/>
      <w:r>
        <w:t xml:space="preserve">Figure </w:t>
      </w:r>
      <w:r w:rsidR="001A4C09">
        <w:fldChar w:fldCharType="begin"/>
      </w:r>
      <w:r w:rsidR="001A4C09">
        <w:instrText xml:space="preserve"> SEQ Figure \* ARABIC </w:instrText>
      </w:r>
      <w:r w:rsidR="001A4C09">
        <w:fldChar w:fldCharType="separate"/>
      </w:r>
      <w:r w:rsidR="00143280">
        <w:rPr>
          <w:noProof/>
        </w:rPr>
        <w:t>5</w:t>
      </w:r>
      <w:r w:rsidR="001A4C09">
        <w:rPr>
          <w:noProof/>
        </w:rPr>
        <w:fldChar w:fldCharType="end"/>
      </w:r>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r w:rsidRPr="003D27C8">
        <w:rPr>
          <w:b/>
          <w:bCs/>
          <w:i/>
          <w:iCs/>
        </w:rPr>
        <w:t>aicReEst</w:t>
      </w:r>
      <w:r>
        <w:t xml:space="preserve"> and </w:t>
      </w:r>
      <w:r w:rsidRPr="003D27C8">
        <w:rPr>
          <w:b/>
          <w:bCs/>
          <w:i/>
          <w:iCs/>
        </w:rPr>
        <w:t>bicReEst</w:t>
      </w:r>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gramStart"/>
      <w:r w:rsidRPr="00216B5D">
        <w:rPr>
          <w:b/>
          <w:bCs/>
          <w:i/>
          <w:iCs/>
          <w:color w:val="538135" w:themeColor="accent6" w:themeShade="BF"/>
        </w:rPr>
        <w:t>calcNewLam(</w:t>
      </w:r>
      <w:proofErr w:type="gramEnd"/>
      <w:r w:rsidRPr="00216B5D">
        <w:rPr>
          <w:b/>
          <w:bCs/>
          <w:i/>
          <w:iCs/>
          <w:color w:val="538135" w:themeColor="accent6" w:themeShade="BF"/>
        </w:rPr>
        <w:t>)</w:t>
      </w:r>
      <w:r>
        <w:t xml:space="preserve"> is called from within the iterative (while) loop implemented in method </w:t>
      </w:r>
      <w:r w:rsidRPr="00216B5D">
        <w:rPr>
          <w:b/>
          <w:bCs/>
          <w:i/>
          <w:iCs/>
          <w:color w:val="538135" w:themeColor="accent6" w:themeShade="BF"/>
        </w:rPr>
        <w:t>calcLamda()</w:t>
      </w:r>
      <w:r>
        <w:t xml:space="preserve">. </w:t>
      </w:r>
    </w:p>
    <w:p w14:paraId="291724E6" w14:textId="77777777" w:rsidR="00925625" w:rsidRDefault="00925625" w:rsidP="0075422F"/>
    <w:p w14:paraId="2B6392BE" w14:textId="1A11F83C" w:rsidR="0075422F" w:rsidRDefault="0075422F" w:rsidP="0075422F">
      <w:pPr>
        <w:pStyle w:val="Caption"/>
        <w:keepNext/>
      </w:pPr>
      <w:bookmarkStart w:id="25" w:name="_Ref39149334"/>
      <w:r>
        <w:t xml:space="preserve">Table </w:t>
      </w:r>
      <w:r w:rsidR="001A4C09">
        <w:fldChar w:fldCharType="begin"/>
      </w:r>
      <w:r w:rsidR="001A4C09">
        <w:instrText xml:space="preserve"> SEQ Table \* ARABIC </w:instrText>
      </w:r>
      <w:r w:rsidR="001A4C09">
        <w:fldChar w:fldCharType="separate"/>
      </w:r>
      <w:r w:rsidR="00FA321F">
        <w:rPr>
          <w:noProof/>
        </w:rPr>
        <w:t>1</w:t>
      </w:r>
      <w:r w:rsidR="001A4C09">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r>
              <w:t>setAccess = protected</w:t>
            </w:r>
          </w:p>
        </w:tc>
      </w:tr>
      <w:tr w:rsidR="0075422F" w14:paraId="2B888D03" w14:textId="77777777" w:rsidTr="00B45D7B">
        <w:tc>
          <w:tcPr>
            <w:tcW w:w="3005" w:type="dxa"/>
          </w:tcPr>
          <w:p w14:paraId="0360391C" w14:textId="77777777" w:rsidR="0075422F" w:rsidRDefault="0075422F" w:rsidP="00B45D7B">
            <w:proofErr w:type="gramStart"/>
            <w:r w:rsidRPr="00B72EAF">
              <w:rPr>
                <w:b/>
                <w:bCs/>
                <w:i/>
                <w:iCs/>
                <w:color w:val="538135" w:themeColor="accent6" w:themeShade="BF"/>
              </w:rPr>
              <w:t>getMeasure(</w:t>
            </w:r>
            <w:proofErr w:type="gram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gramStart"/>
            <w:r w:rsidRPr="00B72EAF">
              <w:rPr>
                <w:b/>
                <w:bCs/>
                <w:i/>
                <w:iCs/>
                <w:color w:val="538135" w:themeColor="accent6" w:themeShade="BF"/>
              </w:rPr>
              <w:t>calcLamda(</w:t>
            </w:r>
            <w:proofErr w:type="gram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gramStart"/>
            <w:r w:rsidRPr="00B72EAF">
              <w:rPr>
                <w:b/>
                <w:bCs/>
                <w:i/>
                <w:iCs/>
                <w:color w:val="538135" w:themeColor="accent6" w:themeShade="BF"/>
              </w:rPr>
              <w:t>calcNewLam</w:t>
            </w:r>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r w:rsidRPr="008C36B0">
        <w:t xml:space="preserve">Updating the enumeration class </w:t>
      </w:r>
      <w:r>
        <w:rPr>
          <w:b/>
          <w:bCs/>
          <w:i/>
          <w:iCs/>
        </w:rPr>
        <w:t>reEst</w:t>
      </w:r>
      <w:r w:rsidRPr="008C36B0">
        <w:rPr>
          <w:b/>
          <w:bCs/>
          <w:i/>
          <w:iCs/>
        </w:rPr>
        <w:t>Type</w:t>
      </w:r>
    </w:p>
    <w:p w14:paraId="52FD4A37" w14:textId="592C3BB3" w:rsidR="00097887" w:rsidRDefault="00097887" w:rsidP="00097887">
      <w:r>
        <w:t xml:space="preserve">Associated with the </w:t>
      </w:r>
      <w:r>
        <w:rPr>
          <w:b/>
          <w:bCs/>
          <w:i/>
          <w:iCs/>
        </w:rPr>
        <w:t>reEstLamda</w:t>
      </w:r>
      <w:r>
        <w:t xml:space="preserve"> abstract class and associated child classes is an </w:t>
      </w:r>
      <w:r w:rsidRPr="00097887">
        <w:rPr>
          <w:i/>
          <w:iCs/>
        </w:rPr>
        <w:t>enumeration</w:t>
      </w:r>
      <w:r>
        <w:t xml:space="preserve"> class, </w:t>
      </w:r>
      <w:r>
        <w:rPr>
          <w:b/>
          <w:bCs/>
          <w:i/>
          <w:iCs/>
        </w:rPr>
        <w:t>reEst</w:t>
      </w:r>
      <w:r w:rsidRPr="00653927">
        <w:rPr>
          <w:b/>
          <w:bCs/>
          <w:i/>
          <w:iCs/>
        </w:rPr>
        <w:t>Type</w:t>
      </w:r>
      <w:r>
        <w:t xml:space="preserve">. Enumerations allow code to assign fixed names to a single type of value. The named value, or enumeration, can then be used in multiple places without redefining it for each class. Currently, the </w:t>
      </w:r>
      <w:r>
        <w:rPr>
          <w:b/>
          <w:bCs/>
          <w:i/>
          <w:iCs/>
        </w:rPr>
        <w:t>reEst</w:t>
      </w:r>
      <w:r w:rsidRPr="00653927">
        <w:rPr>
          <w:b/>
          <w:bCs/>
          <w:i/>
          <w:iCs/>
        </w:rPr>
        <w:t>Type</w:t>
      </w:r>
      <w:r>
        <w:t xml:space="preserve"> 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6" w:name="_Hlk44057632"/>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6"/>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r w:rsidRPr="00EF4C91">
        <w:rPr>
          <w:b/>
          <w:bCs/>
          <w:i/>
          <w:iCs/>
        </w:rPr>
        <w:t>reEstType</w:t>
      </w:r>
      <w:r>
        <w:t xml:space="preserve"> class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classdef</w:t>
      </w:r>
      <w:r w:rsidRPr="00097887">
        <w:rPr>
          <w:rFonts w:ascii="Courier New" w:hAnsi="Courier New" w:cs="Courier New"/>
          <w:color w:val="000000"/>
        </w:rPr>
        <w:t xml:space="preserve"> reEstType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7" w:name="_Toc43791992"/>
      <w:r>
        <w:t>Regularised fit model parameter estimation</w:t>
      </w:r>
      <w:r w:rsidR="002F3857">
        <w:t xml:space="preserve"> classes</w:t>
      </w:r>
      <w:bookmarkEnd w:id="27"/>
    </w:p>
    <w:p w14:paraId="38CAAC44" w14:textId="209EA136" w:rsidR="00741642" w:rsidRDefault="00292FA7" w:rsidP="00741642">
      <w:r>
        <w:t xml:space="preserve">The regularised weighted least squares fit is implemented in classes </w:t>
      </w:r>
      <w:r w:rsidR="00B779C3" w:rsidRPr="00AE374E">
        <w:rPr>
          <w:b/>
          <w:bCs/>
          <w:i/>
          <w:iCs/>
        </w:rPr>
        <w:t>fitModelC</w:t>
      </w:r>
      <w:r w:rsidR="00951A52" w:rsidRPr="00AE374E">
        <w:rPr>
          <w:b/>
          <w:bCs/>
          <w:i/>
          <w:iCs/>
        </w:rPr>
        <w:t>ontext</w:t>
      </w:r>
      <w:r w:rsidR="00AE374E">
        <w:rPr>
          <w:b/>
          <w:bCs/>
          <w:i/>
          <w:iCs/>
        </w:rPr>
        <w:t xml:space="preserve"> </w:t>
      </w:r>
      <w:r w:rsidR="00951A52">
        <w:t xml:space="preserve">and </w:t>
      </w:r>
      <w:r w:rsidR="00AE374E" w:rsidRPr="00AE374E">
        <w:rPr>
          <w:b/>
          <w:bCs/>
          <w:i/>
          <w:iCs/>
        </w:rPr>
        <w:t>fitModel</w:t>
      </w:r>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r w:rsidR="00862BF2" w:rsidRPr="00862BF2">
        <w:rPr>
          <w:b/>
          <w:bCs/>
          <w:i/>
          <w:iCs/>
        </w:rPr>
        <w:t>fitModel</w:t>
      </w:r>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gramStart"/>
      <w:r w:rsidR="00585999" w:rsidRPr="00585999">
        <w:rPr>
          <w:b/>
          <w:bCs/>
          <w:i/>
          <w:iCs/>
          <w:color w:val="538135" w:themeColor="accent6" w:themeShade="BF"/>
        </w:rPr>
        <w:t>costFcn(</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r w:rsidR="00585999" w:rsidRPr="00585999">
        <w:rPr>
          <w:b/>
          <w:bCs/>
          <w:i/>
          <w:iCs/>
          <w:color w:val="538135" w:themeColor="accent6" w:themeShade="BF"/>
        </w:rPr>
        <w:t>fmincon</w:t>
      </w:r>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E643AA">
      <w:pPr>
        <w:pStyle w:val="Caption"/>
      </w:pPr>
      <w:bookmarkStart w:id="28" w:name="_Ref39230820"/>
      <w:r>
        <w:t xml:space="preserve">Figure </w:t>
      </w:r>
      <w:r w:rsidR="001A4C09">
        <w:fldChar w:fldCharType="begin"/>
      </w:r>
      <w:r w:rsidR="001A4C09">
        <w:instrText xml:space="preserve"> SEQ Figure \* ARABIC </w:instrText>
      </w:r>
      <w:r w:rsidR="001A4C09">
        <w:fldChar w:fldCharType="separate"/>
      </w:r>
      <w:r w:rsidR="00143280">
        <w:rPr>
          <w:noProof/>
        </w:rPr>
        <w:t>6</w:t>
      </w:r>
      <w:r w:rsidR="001A4C09">
        <w:rPr>
          <w:noProof/>
        </w:rPr>
        <w:fldChar w:fldCharType="end"/>
      </w:r>
      <w:bookmarkEnd w:id="28"/>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gramStart"/>
      <w:r w:rsidR="00A76A71" w:rsidRPr="00A76A71">
        <w:rPr>
          <w:b/>
          <w:bCs/>
          <w:i/>
          <w:iCs/>
          <w:color w:val="538135" w:themeColor="accent6" w:themeShade="BF"/>
        </w:rPr>
        <w:t>mleRegTemplate(</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r w:rsidR="00CE6B47" w:rsidRPr="00CE6B47">
        <w:rPr>
          <w:b/>
          <w:bCs/>
          <w:i/>
          <w:iCs/>
        </w:rPr>
        <w:t>fitModel</w:t>
      </w:r>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9" w:name="_Toc43791993"/>
      <w:r w:rsidRPr="001D4325">
        <w:rPr>
          <w:b/>
          <w:bCs/>
          <w:i/>
          <w:iCs/>
        </w:rPr>
        <w:lastRenderedPageBreak/>
        <w:t>fitModel</w:t>
      </w:r>
      <w:r>
        <w:t xml:space="preserve"> Abstract Members and Generating New </w:t>
      </w:r>
      <w:r w:rsidR="001D4325">
        <w:t>Subclasses</w:t>
      </w:r>
      <w:bookmarkEnd w:id="29"/>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r w:rsidR="009A2147" w:rsidRPr="009A2147">
        <w:rPr>
          <w:b/>
          <w:bCs/>
          <w:i/>
          <w:iCs/>
        </w:rPr>
        <w:t>mlm</w:t>
      </w:r>
      <w:r w:rsidR="009A2147">
        <w:t xml:space="preserve">, </w:t>
      </w:r>
      <w:r w:rsidR="009A2147" w:rsidRPr="009A2147">
        <w:rPr>
          <w:b/>
          <w:bCs/>
          <w:i/>
          <w:iCs/>
        </w:rPr>
        <w:t>som</w:t>
      </w:r>
      <w:r w:rsidR="009A2147">
        <w:t xml:space="preserve"> and </w:t>
      </w:r>
      <w:r w:rsidR="009A2147" w:rsidRPr="009A2147">
        <w:rPr>
          <w:b/>
          <w:bCs/>
          <w:i/>
          <w:iCs/>
        </w:rPr>
        <w:t>hasm</w:t>
      </w:r>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r w:rsidR="00C960C4" w:rsidRPr="00C960C4">
        <w:rPr>
          <w:b/>
          <w:bCs/>
          <w:i/>
          <w:iCs/>
        </w:rPr>
        <w:t>fitModel</w:t>
      </w:r>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gramStart"/>
      <w:r w:rsidR="00DF5900">
        <w:rPr>
          <w:b/>
          <w:bCs/>
          <w:i/>
          <w:iCs/>
          <w:color w:val="538135" w:themeColor="accent6" w:themeShade="BF"/>
        </w:rPr>
        <w:t>assignPars(</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r w:rsidR="004C72F3" w:rsidRPr="009A2147">
        <w:rPr>
          <w:b/>
          <w:bCs/>
          <w:i/>
          <w:iCs/>
        </w:rPr>
        <w:t>mlm</w:t>
      </w:r>
      <w:r w:rsidR="004C72F3">
        <w:t xml:space="preserve">, </w:t>
      </w:r>
      <w:r w:rsidR="004C72F3" w:rsidRPr="009A2147">
        <w:rPr>
          <w:b/>
          <w:bCs/>
          <w:i/>
          <w:iCs/>
        </w:rPr>
        <w:t>som</w:t>
      </w:r>
      <w:r w:rsidR="0074416B">
        <w:rPr>
          <w:b/>
          <w:bCs/>
          <w:i/>
          <w:iCs/>
        </w:rPr>
        <w:t>, bspm</w:t>
      </w:r>
      <w:r w:rsidR="004C72F3">
        <w:t xml:space="preserve"> and </w:t>
      </w:r>
      <w:r w:rsidR="004C72F3" w:rsidRPr="009A2147">
        <w:rPr>
          <w:b/>
          <w:bCs/>
          <w:i/>
          <w:iCs/>
        </w:rPr>
        <w:t>hasm</w:t>
      </w:r>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0C671E2D" w:rsidR="001D4325" w:rsidRDefault="001D4325" w:rsidP="001D4325">
      <w:pPr>
        <w:pStyle w:val="Caption"/>
        <w:keepNext/>
      </w:pPr>
      <w:bookmarkStart w:id="30" w:name="_Ref39390509"/>
      <w:r>
        <w:t xml:space="preserve">Table </w:t>
      </w:r>
      <w:r w:rsidR="001A4C09">
        <w:fldChar w:fldCharType="begin"/>
      </w:r>
      <w:r w:rsidR="001A4C09">
        <w:instrText xml:space="preserve"> SEQ Table \* ARABIC </w:instrText>
      </w:r>
      <w:r w:rsidR="001A4C09">
        <w:fldChar w:fldCharType="separate"/>
      </w:r>
      <w:r w:rsidR="00FA321F">
        <w:rPr>
          <w:noProof/>
        </w:rPr>
        <w:t>2</w:t>
      </w:r>
      <w:r w:rsidR="001A4C09">
        <w:rPr>
          <w:noProof/>
        </w:rPr>
        <w:fldChar w:fldCharType="end"/>
      </w:r>
      <w:bookmarkEnd w:id="30"/>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1"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1"/>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r>
              <w:rPr>
                <w:b/>
                <w:bCs/>
                <w:i/>
                <w:iCs/>
                <w:color w:val="538135" w:themeColor="accent6" w:themeShade="BF"/>
              </w:rPr>
              <w:t>ModelName</w:t>
            </w:r>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r w:rsidRPr="00542140">
              <w:rPr>
                <w:color w:val="C45911" w:themeColor="accent2" w:themeShade="BF"/>
              </w:rPr>
              <w:t>RegFit.fitModelType</w:t>
            </w:r>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r>
              <w:rPr>
                <w:b/>
                <w:bCs/>
                <w:i/>
                <w:iCs/>
                <w:color w:val="538135" w:themeColor="accent6" w:themeShade="BF"/>
              </w:rPr>
              <w:t>ParNames</w:t>
            </w:r>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r>
              <w:t>SetAccess = protected</w:t>
            </w:r>
          </w:p>
        </w:tc>
      </w:tr>
      <w:tr w:rsidR="004B5017" w14:paraId="4851C608" w14:textId="77777777" w:rsidTr="009C6A8D">
        <w:tc>
          <w:tcPr>
            <w:tcW w:w="1838" w:type="dxa"/>
          </w:tcPr>
          <w:p w14:paraId="11ACA27A" w14:textId="6439C054" w:rsidR="004B5017" w:rsidRDefault="000D1362" w:rsidP="00B45D7B">
            <w:proofErr w:type="gramStart"/>
            <w:r>
              <w:rPr>
                <w:b/>
                <w:bCs/>
                <w:i/>
                <w:iCs/>
                <w:color w:val="538135" w:themeColor="accent6" w:themeShade="BF"/>
              </w:rPr>
              <w:lastRenderedPageBreak/>
              <w:t>startingValues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gramStart"/>
            <w:r>
              <w:rPr>
                <w:b/>
                <w:bCs/>
                <w:i/>
                <w:iCs/>
                <w:color w:val="538135" w:themeColor="accent6" w:themeShade="BF"/>
              </w:rPr>
              <w:t>jacobean</w:t>
            </w:r>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gramStart"/>
            <w:r>
              <w:rPr>
                <w:b/>
                <w:bCs/>
                <w:i/>
                <w:iCs/>
                <w:color w:val="538135" w:themeColor="accent6" w:themeShade="BF"/>
              </w:rPr>
              <w:t>assignPars(</w:t>
            </w:r>
            <w:proofErr w:type="gram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gramStart"/>
            <w:r w:rsidR="00DE4C2C" w:rsidRPr="00DE4C2C">
              <w:rPr>
                <w:b/>
                <w:bCs/>
                <w:i/>
                <w:iCs/>
                <w:color w:val="538135" w:themeColor="accent6" w:themeShade="BF"/>
              </w:rPr>
              <w:t>obj.Theta</w:t>
            </w:r>
            <w:proofErr w:type="gram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gramStart"/>
            <w:r>
              <w:rPr>
                <w:b/>
                <w:bCs/>
                <w:i/>
                <w:iCs/>
                <w:color w:val="538135" w:themeColor="accent6" w:themeShade="BF"/>
              </w:rPr>
              <w:t>parseInputs(</w:t>
            </w:r>
            <w:proofErr w:type="gram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r w:rsidR="003C414B" w:rsidRPr="003C414B">
        <w:rPr>
          <w:b/>
          <w:bCs/>
          <w:i/>
          <w:iCs/>
        </w:rPr>
        <w:t>som</w:t>
      </w:r>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r w:rsidR="00784C9B" w:rsidRPr="00784C9B">
        <w:rPr>
          <w:color w:val="0070C0"/>
        </w:rPr>
        <w:t>SetAccess</w:t>
      </w:r>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2" w:name="_Toc43791994"/>
      <w:r w:rsidRPr="008C36B0">
        <w:t xml:space="preserve">Updating the </w:t>
      </w:r>
      <w:r w:rsidR="00770455" w:rsidRPr="008C36B0">
        <w:t xml:space="preserve">enumeration class </w:t>
      </w:r>
      <w:r w:rsidR="00770455" w:rsidRPr="008C36B0">
        <w:rPr>
          <w:b/>
          <w:bCs/>
          <w:i/>
          <w:iCs/>
        </w:rPr>
        <w:t>fitModelType</w:t>
      </w:r>
      <w:bookmarkEnd w:id="32"/>
    </w:p>
    <w:p w14:paraId="1D9D0521" w14:textId="3B8A3C1E" w:rsidR="00770455" w:rsidRDefault="008C36B0" w:rsidP="00770455">
      <w:r>
        <w:t xml:space="preserve">Associated with the </w:t>
      </w:r>
      <w:r w:rsidR="0057651B" w:rsidRPr="00653927">
        <w:rPr>
          <w:b/>
          <w:bCs/>
          <w:i/>
          <w:iCs/>
        </w:rPr>
        <w:t>fitModel</w:t>
      </w:r>
      <w:r w:rsidR="0057651B">
        <w:t xml:space="preserve"> abstract class and associated child classes is an enumeration class</w:t>
      </w:r>
      <w:r w:rsidR="00653927">
        <w:t xml:space="preserve">, </w:t>
      </w:r>
      <w:r w:rsidR="00653927" w:rsidRPr="00653927">
        <w:rPr>
          <w:b/>
          <w:bCs/>
          <w:i/>
          <w:iCs/>
        </w:rPr>
        <w:t>fitModelType</w:t>
      </w:r>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r w:rsidR="004211AE" w:rsidRPr="008B1048">
        <w:rPr>
          <w:b/>
          <w:bCs/>
          <w:i/>
          <w:iCs/>
        </w:rPr>
        <w:t>fitModelType</w:t>
      </w:r>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r w:rsidR="009B3176" w:rsidRPr="009B3176">
        <w:rPr>
          <w:b/>
          <w:bCs/>
          <w:i/>
          <w:iCs/>
        </w:rPr>
        <w:t>tps</w:t>
      </w:r>
      <w:r w:rsidR="009B3176">
        <w:t xml:space="preserve">. </w:t>
      </w:r>
      <w:r w:rsidR="00707824">
        <w:t xml:space="preserve">To inform the package this is a new supported model, modify </w:t>
      </w:r>
      <w:r w:rsidR="00365351">
        <w:t xml:space="preserve">the </w:t>
      </w:r>
      <w:r w:rsidR="00365351" w:rsidRPr="00365351">
        <w:rPr>
          <w:b/>
          <w:bCs/>
          <w:i/>
          <w:iCs/>
        </w:rPr>
        <w:t>fitModelType</w:t>
      </w:r>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classdef</w:t>
      </w:r>
      <w:r w:rsidRPr="008B1048">
        <w:rPr>
          <w:rFonts w:ascii="Courier New" w:hAnsi="Courier New" w:cs="Courier New"/>
          <w:color w:val="000000"/>
        </w:rPr>
        <w:t xml:space="preserve"> fitModelType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3" w:name="_Toc43791995"/>
      <w:r>
        <w:t xml:space="preserve">The </w:t>
      </w:r>
      <m:oMath>
        <m:r>
          <w:rPr>
            <w:rFonts w:ascii="Cambria Math" w:hAnsi="Cambria Math"/>
          </w:rPr>
          <m:t>mlm</m:t>
        </m:r>
      </m:oMath>
      <w:r>
        <w:t xml:space="preserve"> Cla</w:t>
      </w:r>
      <w:r w:rsidR="00C260FF">
        <w:t>ss</w:t>
      </w:r>
      <w:bookmarkEnd w:id="33"/>
    </w:p>
    <w:p w14:paraId="275835B2" w14:textId="4AB842E0" w:rsidR="009037B0" w:rsidRDefault="00040AD4" w:rsidP="00C260FF">
      <w:pPr>
        <w:rPr>
          <w:rFonts w:eastAsiaTheme="minorEastAsia"/>
        </w:rPr>
      </w:pPr>
      <w:r>
        <w:t xml:space="preserve">The Martinez-Laserna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r w:rsidR="00AD71A8" w:rsidRPr="00AD71A8">
        <w:rPr>
          <w:rFonts w:eastAsiaTheme="minorEastAsia"/>
          <w:b/>
          <w:bCs/>
          <w:i/>
          <w:iCs/>
        </w:rPr>
        <w:t>mlm</w:t>
      </w:r>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lastRenderedPageBreak/>
        <w:t xml:space="preserve">m = </w:t>
      </w:r>
      <w:proofErr w:type="gramStart"/>
      <w:r w:rsidRPr="00C1719F">
        <w:rPr>
          <w:b/>
          <w:bCs/>
          <w:i/>
          <w:iCs/>
          <w:color w:val="538135" w:themeColor="accent6" w:themeShade="BF"/>
        </w:rPr>
        <w:t>RegFit.mlm( ReEst</w:t>
      </w:r>
      <w:proofErr w:type="gram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w:t>
      </w:r>
      <w:r w:rsidR="007C0FD5" w:rsidRPr="007C0FD5">
        <w:rPr>
          <w:b/>
          <w:bCs/>
          <w:i/>
          <w:iCs/>
        </w:rPr>
        <w:t>reEstLamda</w:t>
      </w:r>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r w:rsidR="00445840" w:rsidRPr="00445840">
        <w:rPr>
          <w:b/>
          <w:bCs/>
          <w:i/>
          <w:iCs/>
          <w:color w:val="538135" w:themeColor="accent6" w:themeShade="BF"/>
        </w:rPr>
        <w:t>ParNames</w:t>
      </w:r>
      <w:r w:rsidR="000F38B5">
        <w:rPr>
          <w:color w:val="000000" w:themeColor="text1"/>
        </w:rPr>
        <w:t xml:space="preserve">. The </w:t>
      </w:r>
      <w:r w:rsidR="008E4845">
        <w:rPr>
          <w:color w:val="000000" w:themeColor="text1"/>
        </w:rPr>
        <w:t xml:space="preserve">concrete implementation of the </w:t>
      </w:r>
      <w:proofErr w:type="gramStart"/>
      <w:r w:rsidR="008E4845">
        <w:rPr>
          <w:b/>
          <w:bCs/>
          <w:i/>
          <w:iCs/>
          <w:color w:val="538135" w:themeColor="accent6" w:themeShade="BF"/>
        </w:rPr>
        <w:t>assignPars(</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gramStart"/>
      <w:r w:rsidRPr="004E6E3C">
        <w:rPr>
          <w:b/>
          <w:bCs/>
          <w:i/>
          <w:iCs/>
          <w:color w:val="538135" w:themeColor="accent6" w:themeShade="BF"/>
        </w:rPr>
        <w:t>obj.assignPars</w:t>
      </w:r>
      <w:proofErr w:type="gram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r w:rsidR="00CC3FCF" w:rsidRPr="00FD2D27">
        <w:rPr>
          <w:b/>
          <w:bCs/>
          <w:i/>
          <w:iCs/>
          <w:color w:val="000000" w:themeColor="text1"/>
        </w:rPr>
        <w:t>fmincon</w:t>
      </w:r>
      <w:r w:rsidR="00CC3FCF">
        <w:rPr>
          <w:color w:val="000000" w:themeColor="text1"/>
        </w:rPr>
        <w:t xml:space="preserve"> </w:t>
      </w:r>
      <w:r w:rsidR="00FD2D27">
        <w:rPr>
          <w:color w:val="000000" w:themeColor="text1"/>
        </w:rPr>
        <w:t xml:space="preserve">routine. Consequently, the method </w:t>
      </w:r>
      <w:proofErr w:type="gramStart"/>
      <w:r w:rsidR="00FD2D27" w:rsidRPr="00CB624F">
        <w:rPr>
          <w:b/>
          <w:bCs/>
          <w:i/>
          <w:iCs/>
          <w:color w:val="538135" w:themeColor="accent6" w:themeShade="BF"/>
        </w:rPr>
        <w:t>parseInputs(</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4" w:name="_Toc43791996"/>
      <w:r>
        <w:t xml:space="preserve">The </w:t>
      </w:r>
      <m:oMath>
        <m:r>
          <w:rPr>
            <w:rFonts w:ascii="Cambria Math" w:hAnsi="Cambria Math"/>
          </w:rPr>
          <m:t>som</m:t>
        </m:r>
      </m:oMath>
      <w:r>
        <w:t xml:space="preserve"> Class</w:t>
      </w:r>
      <w:bookmarkEnd w:id="34"/>
    </w:p>
    <w:p w14:paraId="674D5A7A" w14:textId="1E345631" w:rsidR="00C260FF" w:rsidRDefault="00A50C69" w:rsidP="00C260FF">
      <w:r>
        <w:t xml:space="preserve">The Suri and Onori </w:t>
      </w:r>
      <w:r w:rsidR="00EE6CCC">
        <w:t>[</w:t>
      </w:r>
      <w:r w:rsidR="00CD550B" w:rsidRPr="00925625">
        <w:rPr>
          <w:rStyle w:val="EndnoteReference"/>
          <w:vertAlign w:val="baseline"/>
        </w:rPr>
        <w:endnoteReference w:id="2"/>
      </w:r>
      <w:r w:rsidR="00EE6CCC">
        <w:t xml:space="preserve">] </w:t>
      </w:r>
      <w:r>
        <w:t xml:space="preserve">model </w:t>
      </w:r>
      <w:proofErr w:type="gramStart"/>
      <w:r w:rsidR="004B33AD">
        <w:t>is</w:t>
      </w:r>
      <w:proofErr w:type="gramEnd"/>
      <w:r w:rsidR="004B33AD">
        <w:t xml:space="preserve">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1A4C09"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1A4C09"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r w:rsidR="00EE6CCC">
        <w:t xml:space="preserve">Laserna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lastRenderedPageBreak/>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r w:rsidRPr="007D14DF">
        <w:rPr>
          <w:b/>
          <w:bCs/>
          <w:i/>
          <w:iCs/>
          <w:color w:val="538135" w:themeColor="accent6" w:themeShade="BF"/>
        </w:rPr>
        <w:t xml:space="preserve">obj = </w:t>
      </w:r>
      <w:proofErr w:type="gramStart"/>
      <w:r w:rsidRPr="007D14DF">
        <w:rPr>
          <w:b/>
          <w:bCs/>
          <w:i/>
          <w:iCs/>
          <w:color w:val="538135" w:themeColor="accent6" w:themeShade="BF"/>
        </w:rPr>
        <w:t>RegFit.som( ReEst</w:t>
      </w:r>
      <w:proofErr w:type="gramEnd"/>
      <w:r w:rsidRPr="007D14DF">
        <w:rPr>
          <w:b/>
          <w:bCs/>
          <w:i/>
          <w:iCs/>
          <w:color w:val="538135" w:themeColor="accent6" w:themeShade="BF"/>
        </w:rPr>
        <w:t>, SOC, Ic,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r w:rsidRPr="007C0FD5">
        <w:rPr>
          <w:b/>
          <w:bCs/>
          <w:i/>
          <w:iCs/>
          <w:color w:val="538135" w:themeColor="accent6" w:themeShade="BF"/>
        </w:rPr>
        <w:t xml:space="preserve">ReEst </w:t>
      </w:r>
      <w:r>
        <w:t xml:space="preserve">is a </w:t>
      </w:r>
      <w:r w:rsidRPr="007C0FD5">
        <w:rPr>
          <w:b/>
          <w:bCs/>
          <w:i/>
          <w:iCs/>
        </w:rPr>
        <w:t>RegFit.reEstLamda</w:t>
      </w:r>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r w:rsidRPr="00976329">
        <w:rPr>
          <w:b/>
          <w:bCs/>
          <w:i/>
          <w:iCs/>
          <w:color w:val="538135" w:themeColor="accent6" w:themeShade="BF"/>
        </w:rPr>
        <w:t>ParNames</w:t>
      </w:r>
      <w:r>
        <w:rPr>
          <w:color w:val="000000" w:themeColor="text1"/>
        </w:rPr>
        <w:t xml:space="preserve">. The concrete implementation of the </w:t>
      </w:r>
      <w:proofErr w:type="gramStart"/>
      <w:r>
        <w:rPr>
          <w:b/>
          <w:bCs/>
          <w:i/>
          <w:iCs/>
          <w:color w:val="538135" w:themeColor="accent6" w:themeShade="BF"/>
        </w:rPr>
        <w:t>assignPars(</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gramStart"/>
      <w:r w:rsidRPr="004E6E3C">
        <w:rPr>
          <w:b/>
          <w:bCs/>
          <w:i/>
          <w:iCs/>
          <w:color w:val="538135" w:themeColor="accent6" w:themeShade="BF"/>
        </w:rPr>
        <w:t>obj.assignPars</w:t>
      </w:r>
      <w:proofErr w:type="gram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proofErr w:type="gramStart"/>
      <w:r w:rsidRPr="00CB624F">
        <w:rPr>
          <w:b/>
          <w:bCs/>
          <w:i/>
          <w:iCs/>
          <w:color w:val="538135" w:themeColor="accent6" w:themeShade="BF"/>
        </w:rPr>
        <w:t>parseInputs(</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5" w:name="_Toc43791997"/>
      <w:r>
        <w:t xml:space="preserve">The </w:t>
      </w:r>
      <m:oMath>
        <m:r>
          <w:rPr>
            <w:rFonts w:ascii="Cambria Math" w:hAnsi="Cambria Math"/>
          </w:rPr>
          <m:t>hasm</m:t>
        </m:r>
      </m:oMath>
      <w:r w:rsidR="006C2ADF">
        <w:t xml:space="preserve"> Class</w:t>
      </w:r>
      <w:bookmarkEnd w:id="35"/>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1A4C09"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1A4C09"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6" w:name="_Toc43791998"/>
      <w:r>
        <w:t xml:space="preserve">The </w:t>
      </w:r>
      <m:oMath>
        <m:r>
          <w:rPr>
            <w:rFonts w:ascii="Cambria Math" w:hAnsi="Cambria Math"/>
          </w:rPr>
          <m:t>bspm</m:t>
        </m:r>
      </m:oMath>
      <w:r>
        <w:t xml:space="preserve"> Class</w:t>
      </w:r>
      <w:bookmarkEnd w:id="36"/>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1A4C09"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d</w:t>
      </w:r>
      <w:r>
        <w:rPr>
          <w:vertAlign w:val="superscript"/>
        </w:rPr>
        <w:t>th</w:t>
      </w:r>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56759803"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56759804"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56759805"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56759806" r:id="rId22"/>
        </w:object>
      </w:r>
      <w:r>
        <w:rPr>
          <w:bCs/>
        </w:rPr>
        <w:t xml:space="preserve"> can be found in the text by De Boor [</w:t>
      </w:r>
      <w:bookmarkStart w:id="37" w:name="_Ref42354864"/>
      <w:r w:rsidRPr="008E5215">
        <w:rPr>
          <w:rStyle w:val="EndnoteReference"/>
          <w:bCs/>
          <w:vertAlign w:val="baseline"/>
        </w:rPr>
        <w:endnoteReference w:id="5"/>
      </w:r>
      <w:bookmarkEnd w:id="37"/>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1A4C09"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lastRenderedPageBreak/>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56759807"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56759808"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56759809"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r w:rsidRPr="00C31C1D">
        <w:rPr>
          <w:b/>
          <w:bCs/>
          <w:i/>
          <w:iCs/>
        </w:rPr>
        <w:t>bspm</w:t>
      </w:r>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56759810"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basis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56759811"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56759812" r:id="rId34"/>
        </w:object>
      </w:r>
      <w:r w:rsidR="008E5215">
        <w:t xml:space="preserve"> basis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8E5215">
      <w:pPr>
        <w:pStyle w:val="Caption"/>
      </w:pPr>
      <w:bookmarkStart w:id="38" w:name="_Ref42355530"/>
      <w:r>
        <w:t xml:space="preserve">Figure </w:t>
      </w:r>
      <w:r w:rsidR="001A4C09">
        <w:fldChar w:fldCharType="begin"/>
      </w:r>
      <w:r w:rsidR="001A4C09">
        <w:instrText xml:space="preserve"> SEQ Figure \* ARABIC </w:instrText>
      </w:r>
      <w:r w:rsidR="001A4C09">
        <w:fldChar w:fldCharType="separate"/>
      </w:r>
      <w:r w:rsidR="00143280">
        <w:rPr>
          <w:noProof/>
        </w:rPr>
        <w:t>7</w:t>
      </w:r>
      <w:r w:rsidR="001A4C09">
        <w:rPr>
          <w:noProof/>
        </w:rPr>
        <w:fldChar w:fldCharType="end"/>
      </w:r>
      <w:bookmarkEnd w:id="38"/>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8E5215">
      <w:pPr>
        <w:pStyle w:val="Caption"/>
      </w:pPr>
      <w:bookmarkStart w:id="39" w:name="_Ref42355543"/>
      <w:r>
        <w:t xml:space="preserve">Figure </w:t>
      </w:r>
      <w:r w:rsidR="001A4C09">
        <w:fldChar w:fldCharType="begin"/>
      </w:r>
      <w:r w:rsidR="001A4C09">
        <w:instrText xml:space="preserve"> SEQ Figure \* ARABIC </w:instrText>
      </w:r>
      <w:r w:rsidR="001A4C09">
        <w:fldChar w:fldCharType="separate"/>
      </w:r>
      <w:r w:rsidR="00143280">
        <w:rPr>
          <w:noProof/>
        </w:rPr>
        <w:t>8</w:t>
      </w:r>
      <w:r w:rsidR="001A4C09">
        <w:rPr>
          <w:noProof/>
        </w:rPr>
        <w:fldChar w:fldCharType="end"/>
      </w:r>
      <w:bookmarkEnd w:id="39"/>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r w:rsidR="008C48B7" w:rsidRPr="008C48B7">
        <w:rPr>
          <w:b/>
          <w:bCs/>
          <w:i/>
          <w:iCs/>
          <w:color w:val="538135" w:themeColor="accent6" w:themeShade="BF"/>
        </w:rPr>
        <w:t>MetaData</w:t>
      </w:r>
      <w:r w:rsidR="008C48B7">
        <w:t>) is provided, which possesses fields defined by the user, so that such critical information can be carried by and stored in the object. This provides some measure of traceability. To instantiate a bspm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bpsm</w:t>
      </w:r>
      <w:proofErr w:type="gramStart"/>
      <w:r w:rsidRPr="007D14DF">
        <w:rPr>
          <w:b/>
          <w:bCs/>
          <w:i/>
          <w:iCs/>
          <w:color w:val="538135" w:themeColor="accent6" w:themeShade="BF"/>
        </w:rPr>
        <w:t>( ReEst</w:t>
      </w:r>
      <w:proofErr w:type="gramEnd"/>
      <w:r>
        <w:rPr>
          <w:b/>
          <w:bCs/>
          <w:i/>
          <w:iCs/>
          <w:color w:val="538135" w:themeColor="accent6" w:themeShade="BF"/>
        </w:rPr>
        <w:t>, Nk, D, MetaData</w:t>
      </w:r>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object, which implements the hyper-parameter re-estimation scheme</w:t>
      </w:r>
      <w:r w:rsidR="00084DA7">
        <w:t xml:space="preserve">, </w:t>
      </w:r>
      <w:r w:rsidR="00084DA7" w:rsidRPr="00084DA7">
        <w:rPr>
          <w:b/>
          <w:bCs/>
          <w:i/>
          <w:iCs/>
          <w:color w:val="538135" w:themeColor="accent6" w:themeShade="BF"/>
        </w:rPr>
        <w:t>Nk</w:t>
      </w:r>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r w:rsidR="00084DA7" w:rsidRPr="00084DA7">
        <w:rPr>
          <w:b/>
          <w:bCs/>
          <w:i/>
          <w:iCs/>
          <w:color w:val="538135" w:themeColor="accent6" w:themeShade="BF"/>
        </w:rPr>
        <w:t>MetaData</w:t>
      </w:r>
      <w:r w:rsidR="00084DA7">
        <w:t xml:space="preserve"> is the custom metadata structure defined by the user. As the number of basis functions is not know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gramStart"/>
      <w:r>
        <w:rPr>
          <w:b/>
          <w:bCs/>
          <w:i/>
          <w:iCs/>
          <w:color w:val="538135" w:themeColor="accent6" w:themeShade="BF"/>
        </w:rPr>
        <w:t>assignPars(</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gramStart"/>
      <w:r>
        <w:rPr>
          <w:b/>
          <w:bCs/>
          <w:i/>
          <w:iCs/>
          <w:color w:val="538135" w:themeColor="accent6" w:themeShade="BF"/>
        </w:rPr>
        <w:t xml:space="preserve">Coeffs </w:t>
      </w:r>
      <w:r w:rsidRPr="004E6E3C">
        <w:rPr>
          <w:b/>
          <w:bCs/>
          <w:i/>
          <w:iCs/>
          <w:color w:val="538135" w:themeColor="accent6" w:themeShade="BF"/>
        </w:rPr>
        <w:t>]</w:t>
      </w:r>
      <w:proofErr w:type="gramEnd"/>
      <w:r w:rsidRPr="004E6E3C">
        <w:rPr>
          <w:b/>
          <w:bCs/>
          <w:i/>
          <w:iCs/>
          <w:color w:val="538135" w:themeColor="accent6" w:themeShade="BF"/>
        </w:rPr>
        <w:t xml:space="preserve"> = obj.assignPars(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r w:rsidRPr="00E15613">
        <w:rPr>
          <w:b/>
          <w:bCs/>
          <w:i/>
          <w:iCs/>
          <w:color w:val="538135" w:themeColor="accent6" w:themeShade="BF"/>
        </w:rPr>
        <w:t>Coeffs</w:t>
      </w:r>
      <w:r>
        <w:rPr>
          <w:color w:val="000000" w:themeColor="text1"/>
        </w:rPr>
        <w:t xml:space="preserve"> the basis function coefficients. 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proofErr w:type="gramStart"/>
      <w:r w:rsidRPr="00CB624F">
        <w:rPr>
          <w:b/>
          <w:bCs/>
          <w:i/>
          <w:iCs/>
          <w:color w:val="538135" w:themeColor="accent6" w:themeShade="BF"/>
        </w:rPr>
        <w:t>parseInputs(</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0" w:name="_Toc43791999"/>
      <w:r>
        <w:t xml:space="preserve">The </w:t>
      </w:r>
      <m:oMath>
        <m:r>
          <w:rPr>
            <w:rFonts w:ascii="Cambria Math" w:hAnsi="Cambria Math"/>
          </w:rPr>
          <m:t>tpss</m:t>
        </m:r>
      </m:oMath>
      <w:r>
        <w:t xml:space="preserve"> class</w:t>
      </w:r>
      <w:bookmarkEnd w:id="40"/>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basis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1"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1"/>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19C891F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0D10DEEB"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2"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2"/>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3" w:name="_Hlk43792729"/>
        <m:r>
          <m:rPr>
            <m:scr m:val="double-struck"/>
          </m:rPr>
          <w:rPr>
            <w:rFonts w:ascii="Cambria Math" w:eastAsiaTheme="minorEastAsia" w:hAnsi="Cambria Math"/>
          </w:rPr>
          <m:t>I</m:t>
        </m:r>
        <w:bookmarkEnd w:id="43"/>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ADD7A9D"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e>
        </m:d>
      </m:oMath>
      <w:r>
        <w:rPr>
          <w:rFonts w:eastAsiaTheme="minorEastAsia"/>
        </w:rPr>
        <w:t xml:space="preserve"> </w:t>
      </w:r>
    </w:p>
    <w:p w14:paraId="6018C6A0" w14:textId="36BC4FA2" w:rsidR="00C000DD" w:rsidRPr="00C000DD" w:rsidRDefault="001A4C09"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015516C7" w:rsidR="00C000DD" w:rsidRDefault="001A4C09"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24FB401C" w:rsidR="00C000DD" w:rsidRDefault="001A4C09"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m:t>
            </m:r>
            <m:r>
              <w:rPr>
                <w:rFonts w:ascii="Cambria Math" w:hAnsi="Cambria Math"/>
              </w:rPr>
              <m:t>=</m:t>
            </m:r>
            <m:r>
              <w:rPr>
                <w:rFonts w:ascii="Cambria Math" w:hAnsi="Cambria Math"/>
              </w:rPr>
              <m:t>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r>
              <w:rPr>
                <w:rFonts w:ascii="Cambria Math" w:hAnsi="Cambria Math"/>
              </w:rPr>
              <m:t>x</m:t>
            </m:r>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537FF876" w14:textId="0E736C25" w:rsidR="003106A2" w:rsidRDefault="00076AAF" w:rsidP="003106A2">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m:t>
            </m:r>
            <m:r>
              <w:rPr>
                <w:rFonts w:ascii="Cambria Math" w:hAnsi="Cambria Math"/>
              </w:rPr>
              <m:t>=0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7D2558">
        <w:t xml:space="preserve">Analogous to the </w:t>
      </w:r>
      <w:r w:rsidR="007D2558" w:rsidRPr="007D2558">
        <w:rPr>
          <w:b/>
          <w:bCs/>
          <w:i/>
          <w:iCs/>
        </w:rPr>
        <w:t>bspm</w:t>
      </w:r>
      <w:r w:rsidR="007D2558">
        <w:t xml:space="preserve"> class, </w:t>
      </w:r>
      <w:r w:rsidR="003106A2">
        <w:t xml:space="preserve">a specific property </w:t>
      </w:r>
      <w:r>
        <w:t xml:space="preserve">with user-defined fields </w:t>
      </w:r>
      <w:r w:rsidR="003106A2">
        <w:t xml:space="preserve">is provided, </w:t>
      </w:r>
      <w:r w:rsidR="00751AFD" w:rsidRPr="008C48B7">
        <w:rPr>
          <w:b/>
          <w:bCs/>
          <w:i/>
          <w:iCs/>
          <w:color w:val="538135" w:themeColor="accent6" w:themeShade="BF"/>
        </w:rPr>
        <w:t>MetaData</w:t>
      </w:r>
      <w:r w:rsidR="00751AFD">
        <w:t xml:space="preserve">, </w:t>
      </w:r>
      <w:r>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r w:rsidR="007D2558" w:rsidRPr="007D2558">
        <w:rPr>
          <w:b/>
          <w:bCs/>
          <w:i/>
          <w:iCs/>
        </w:rPr>
        <w:t>tpss</w:t>
      </w:r>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r w:rsidRPr="007D14DF">
        <w:rPr>
          <w:b/>
          <w:bCs/>
          <w:i/>
          <w:iCs/>
          <w:color w:val="538135" w:themeColor="accent6" w:themeShade="BF"/>
        </w:rPr>
        <w:t>obj = RegFit.</w:t>
      </w:r>
      <w:r w:rsidR="007D2558">
        <w:rPr>
          <w:b/>
          <w:bCs/>
          <w:i/>
          <w:iCs/>
          <w:color w:val="538135" w:themeColor="accent6" w:themeShade="BF"/>
        </w:rPr>
        <w:t>tpss</w:t>
      </w:r>
      <w:proofErr w:type="gramStart"/>
      <w:r w:rsidRPr="007D14DF">
        <w:rPr>
          <w:b/>
          <w:bCs/>
          <w:i/>
          <w:iCs/>
          <w:color w:val="538135" w:themeColor="accent6" w:themeShade="BF"/>
        </w:rPr>
        <w:t>( ReEst</w:t>
      </w:r>
      <w:proofErr w:type="gramEnd"/>
      <w:r>
        <w:rPr>
          <w:b/>
          <w:bCs/>
          <w:i/>
          <w:iCs/>
          <w:color w:val="538135" w:themeColor="accent6" w:themeShade="BF"/>
        </w:rPr>
        <w:t>, Nk, D, MetaData</w:t>
      </w:r>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r w:rsidRPr="007C0FD5">
        <w:rPr>
          <w:b/>
          <w:bCs/>
          <w:i/>
          <w:iCs/>
          <w:color w:val="538135" w:themeColor="accent6" w:themeShade="BF"/>
        </w:rPr>
        <w:t xml:space="preserve">ReEst </w:t>
      </w:r>
      <w:r>
        <w:t xml:space="preserve">is a </w:t>
      </w:r>
      <w:r w:rsidRPr="007C0FD5">
        <w:rPr>
          <w:b/>
          <w:bCs/>
          <w:i/>
          <w:iCs/>
        </w:rPr>
        <w:t>RegFit.reEstLamda</w:t>
      </w:r>
      <w:r>
        <w:rPr>
          <w:b/>
          <w:bCs/>
          <w:i/>
          <w:iCs/>
        </w:rPr>
        <w:t xml:space="preserve"> </w:t>
      </w:r>
      <w:r>
        <w:t xml:space="preserve">object, which implements the hyper-parameter re-estimation scheme, </w:t>
      </w:r>
      <w:r w:rsidRPr="00084DA7">
        <w:rPr>
          <w:b/>
          <w:bCs/>
          <w:i/>
          <w:iCs/>
          <w:color w:val="538135" w:themeColor="accent6" w:themeShade="BF"/>
        </w:rPr>
        <w:t>Nk</w:t>
      </w:r>
      <w:r>
        <w:t xml:space="preserve"> is the number of knots,</w:t>
      </w:r>
      <w:r w:rsidR="007D2558">
        <w:t xml:space="preserve"> and as previously mentioned, </w:t>
      </w:r>
      <w:r w:rsidR="007D2558" w:rsidRPr="00084DA7">
        <w:rPr>
          <w:b/>
          <w:bCs/>
          <w:i/>
          <w:iCs/>
          <w:color w:val="538135" w:themeColor="accent6" w:themeShade="BF"/>
        </w:rPr>
        <w:t>MetaData</w:t>
      </w:r>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r w:rsidRPr="007D14DF">
        <w:rPr>
          <w:b/>
          <w:bCs/>
          <w:i/>
          <w:iCs/>
          <w:color w:val="538135" w:themeColor="accent6" w:themeShade="BF"/>
        </w:rPr>
        <w:t>obj = RegFit.</w:t>
      </w:r>
      <w:r>
        <w:rPr>
          <w:b/>
          <w:bCs/>
          <w:i/>
          <w:iCs/>
          <w:color w:val="538135" w:themeColor="accent6" w:themeShade="BF"/>
        </w:rPr>
        <w:t>tpss</w:t>
      </w:r>
      <w:proofErr w:type="gramStart"/>
      <w:r w:rsidRPr="007D14DF">
        <w:rPr>
          <w:b/>
          <w:bCs/>
          <w:i/>
          <w:iCs/>
          <w:color w:val="538135" w:themeColor="accent6" w:themeShade="BF"/>
        </w:rPr>
        <w:t>( ReEst</w:t>
      </w:r>
      <w:proofErr w:type="gramEnd"/>
      <w:r>
        <w:rPr>
          <w:b/>
          <w:bCs/>
          <w:i/>
          <w:iCs/>
          <w:color w:val="538135" w:themeColor="accent6" w:themeShade="BF"/>
        </w:rPr>
        <w:t>, 2, [2,1,1], MetaData</w:t>
      </w:r>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basis functions is not </w:t>
      </w:r>
      <w:proofErr w:type="gramStart"/>
      <w:r w:rsidR="003106A2">
        <w:t>know</w:t>
      </w:r>
      <w:proofErr w:type="gram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gramStart"/>
      <w:r>
        <w:rPr>
          <w:b/>
          <w:bCs/>
          <w:i/>
          <w:iCs/>
          <w:color w:val="538135" w:themeColor="accent6" w:themeShade="BF"/>
        </w:rPr>
        <w:t>assignPars(</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gramStart"/>
      <w:r>
        <w:rPr>
          <w:b/>
          <w:bCs/>
          <w:i/>
          <w:iCs/>
          <w:color w:val="538135" w:themeColor="accent6" w:themeShade="BF"/>
        </w:rPr>
        <w:t xml:space="preserve">Coeffs </w:t>
      </w:r>
      <w:r w:rsidRPr="004E6E3C">
        <w:rPr>
          <w:b/>
          <w:bCs/>
          <w:i/>
          <w:iCs/>
          <w:color w:val="538135" w:themeColor="accent6" w:themeShade="BF"/>
        </w:rPr>
        <w:t>]</w:t>
      </w:r>
      <w:proofErr w:type="gramEnd"/>
      <w:r w:rsidRPr="004E6E3C">
        <w:rPr>
          <w:b/>
          <w:bCs/>
          <w:i/>
          <w:iCs/>
          <w:color w:val="538135" w:themeColor="accent6" w:themeShade="BF"/>
        </w:rPr>
        <w:t xml:space="preserve"> = obj.assignPars(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r w:rsidRPr="00FD2D27">
        <w:rPr>
          <w:b/>
          <w:bCs/>
          <w:i/>
          <w:iCs/>
          <w:color w:val="000000" w:themeColor="text1"/>
        </w:rPr>
        <w:t>fmincon</w:t>
      </w:r>
      <w:r>
        <w:rPr>
          <w:color w:val="000000" w:themeColor="text1"/>
        </w:rPr>
        <w:t xml:space="preserve"> routine. Consequently, the method </w:t>
      </w:r>
      <w:proofErr w:type="gramStart"/>
      <w:r w:rsidRPr="00CB624F">
        <w:rPr>
          <w:b/>
          <w:bCs/>
          <w:i/>
          <w:iCs/>
          <w:color w:val="538135" w:themeColor="accent6" w:themeShade="BF"/>
        </w:rPr>
        <w:t>parseInputs(</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4" w:name="_Toc43792000"/>
      <w:r>
        <w:t>C</w:t>
      </w:r>
      <w:r w:rsidR="007942A9">
        <w:t xml:space="preserve">ovariance model </w:t>
      </w:r>
      <w:r>
        <w:t xml:space="preserve">parameter </w:t>
      </w:r>
      <w:r w:rsidR="007942A9">
        <w:t>estimation</w:t>
      </w:r>
      <w:bookmarkEnd w:id="44"/>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lastRenderedPageBreak/>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r w:rsidR="00CF6DA2" w:rsidRPr="00CF6DA2">
        <w:rPr>
          <w:b/>
          <w:bCs/>
          <w:i/>
          <w:iCs/>
        </w:rPr>
        <w:t>covModel</w:t>
      </w:r>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20463">
      <w:pPr>
        <w:pStyle w:val="Caption"/>
      </w:pPr>
      <w:bookmarkStart w:id="45" w:name="_Ref39478597"/>
      <w:r>
        <w:t xml:space="preserve">Figure </w:t>
      </w:r>
      <w:r w:rsidR="001A4C09">
        <w:fldChar w:fldCharType="begin"/>
      </w:r>
      <w:r w:rsidR="001A4C09">
        <w:instrText xml:space="preserve"> SEQ Figure \* ARABIC </w:instrText>
      </w:r>
      <w:r w:rsidR="001A4C09">
        <w:fldChar w:fldCharType="separate"/>
      </w:r>
      <w:r w:rsidR="00143280">
        <w:rPr>
          <w:noProof/>
        </w:rPr>
        <w:t>9</w:t>
      </w:r>
      <w:r w:rsidR="001A4C09">
        <w:rPr>
          <w:noProof/>
        </w:rPr>
        <w:fldChar w:fldCharType="end"/>
      </w:r>
      <w:bookmarkEnd w:id="45"/>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r w:rsidR="007E4855" w:rsidRPr="007E4855">
        <w:rPr>
          <w:b/>
          <w:bCs/>
          <w:i/>
          <w:iCs/>
        </w:rPr>
        <w:t>covModel</w:t>
      </w:r>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r w:rsidR="00CB72C9" w:rsidRPr="00CB72C9">
        <w:rPr>
          <w:b/>
          <w:bCs/>
          <w:i/>
          <w:iCs/>
        </w:rPr>
        <w:t>twoCompModel</w:t>
      </w:r>
      <w:r w:rsidR="00CB72C9">
        <w:t xml:space="preserve">, </w:t>
      </w:r>
      <w:r w:rsidR="00CB72C9" w:rsidRPr="00CB72C9">
        <w:rPr>
          <w:b/>
          <w:bCs/>
          <w:i/>
          <w:iCs/>
        </w:rPr>
        <w:t>powerModel</w:t>
      </w:r>
      <w:r w:rsidR="00CB72C9">
        <w:t xml:space="preserve"> and </w:t>
      </w:r>
      <w:r w:rsidR="00CB72C9" w:rsidRPr="00CB72C9">
        <w:rPr>
          <w:b/>
          <w:bCs/>
          <w:i/>
          <w:iCs/>
        </w:rPr>
        <w:t>exponModel</w:t>
      </w:r>
      <w:r w:rsidR="00CB72C9">
        <w:t xml:space="preserve"> can be treated as templates for any custom addition.</w:t>
      </w:r>
    </w:p>
    <w:p w14:paraId="0B020AC8" w14:textId="77777777" w:rsidR="006670DB" w:rsidRDefault="006670DB" w:rsidP="008A5731"/>
    <w:p w14:paraId="23249FF9" w14:textId="727967E1" w:rsidR="00BB08D3" w:rsidRDefault="00BB08D3" w:rsidP="00BB08D3">
      <w:pPr>
        <w:pStyle w:val="Caption"/>
        <w:keepNext/>
      </w:pPr>
      <w:bookmarkStart w:id="46" w:name="_Ref39480437"/>
      <w:r>
        <w:t xml:space="preserve">Table </w:t>
      </w:r>
      <w:r w:rsidR="001A4C09">
        <w:fldChar w:fldCharType="begin"/>
      </w:r>
      <w:r w:rsidR="001A4C09">
        <w:instrText xml:space="preserve"> SEQ Table \* ARABIC </w:instrText>
      </w:r>
      <w:r w:rsidR="001A4C09">
        <w:fldChar w:fldCharType="separate"/>
      </w:r>
      <w:r w:rsidR="00FA321F">
        <w:rPr>
          <w:noProof/>
        </w:rPr>
        <w:t>3</w:t>
      </w:r>
      <w:r w:rsidR="001A4C09">
        <w:rPr>
          <w:noProof/>
        </w:rPr>
        <w:fldChar w:fldCharType="end"/>
      </w:r>
      <w:bookmarkEnd w:id="46"/>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lastRenderedPageBreak/>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gramStart"/>
            <w:r>
              <w:rPr>
                <w:b/>
                <w:bCs/>
                <w:i/>
                <w:iCs/>
                <w:color w:val="538135" w:themeColor="accent6" w:themeShade="BF"/>
              </w:rPr>
              <w:t>calcWeights(</w:t>
            </w:r>
            <w:proofErr w:type="gram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r w:rsidRPr="00A855DE">
        <w:rPr>
          <w:b/>
          <w:bCs/>
          <w:i/>
          <w:iCs/>
        </w:rPr>
        <w:t>fitModel</w:t>
      </w:r>
      <w:r>
        <w:t xml:space="preserve"> abstract class, the </w:t>
      </w:r>
      <w:r w:rsidRPr="00A855DE">
        <w:rPr>
          <w:b/>
          <w:bCs/>
          <w:i/>
          <w:iCs/>
        </w:rPr>
        <w:t>covModel</w:t>
      </w:r>
      <w:r>
        <w:t xml:space="preserve"> interface utilises an enumeration class, </w:t>
      </w:r>
      <w:r w:rsidR="004A750A" w:rsidRPr="00A855DE">
        <w:rPr>
          <w:b/>
          <w:bCs/>
          <w:i/>
          <w:iCs/>
        </w:rPr>
        <w:t>covModelType</w:t>
      </w:r>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r w:rsidR="006267EA" w:rsidRPr="006267EA">
        <w:rPr>
          <w:b/>
          <w:bCs/>
          <w:i/>
          <w:iCs/>
        </w:rPr>
        <w:t>covModel</w:t>
      </w:r>
      <w:r w:rsidR="006267EA">
        <w:t xml:space="preserve"> interface, edit </w:t>
      </w:r>
      <w:r w:rsidR="006267EA" w:rsidRPr="006267EA">
        <w:rPr>
          <w:b/>
          <w:bCs/>
          <w:i/>
          <w:iCs/>
        </w:rPr>
        <w:t>covModelType</w:t>
      </w:r>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classdef</w:t>
      </w:r>
      <w:r w:rsidRPr="00AA7811">
        <w:rPr>
          <w:rFonts w:ascii="Courier New" w:hAnsi="Courier New" w:cs="Courier New"/>
          <w:color w:val="000000"/>
        </w:rPr>
        <w:t xml:space="preserve"> covModelType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gramStart"/>
      <w:r w:rsidRPr="00AA7811">
        <w:rPr>
          <w:rFonts w:ascii="Courier New" w:hAnsi="Courier New" w:cs="Courier New"/>
          <w:color w:val="000000"/>
        </w:rPr>
        <w:t xml:space="preserve">TwoComponents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7" w:name="_Toc43792001"/>
      <w:r>
        <w:t>Data Coding</w:t>
      </w:r>
      <w:bookmarkEnd w:id="47"/>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8"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8"/>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1A4C09"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r w:rsidR="00542140" w:rsidRPr="00542140">
        <w:rPr>
          <w:rFonts w:eastAsiaTheme="minorEastAsia"/>
          <w:b/>
          <w:bCs/>
          <w:i/>
          <w:iCs/>
        </w:rPr>
        <w:t>som.m</w:t>
      </w:r>
      <w:r w:rsidR="00542140">
        <w:rPr>
          <w:rFonts w:eastAsiaTheme="minorEastAsia"/>
        </w:rPr>
        <w:t xml:space="preserve"> these properties do not appear explicitly in the argument list for </w:t>
      </w:r>
      <w:r w:rsidR="00542140" w:rsidRPr="00A74CBD">
        <w:rPr>
          <w:rFonts w:eastAsiaTheme="minorEastAsia"/>
          <w:b/>
          <w:bCs/>
          <w:i/>
          <w:iCs/>
        </w:rPr>
        <w:t>RegFit.regNonlinIGLS</w:t>
      </w:r>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F968CA">
      <w:pPr>
        <w:rPr>
          <w:b/>
          <w:bCs/>
          <w:i/>
          <w:iCs/>
          <w:color w:val="538135" w:themeColor="accent6" w:themeShade="BF"/>
        </w:rPr>
      </w:pPr>
      <w:r w:rsidRPr="00314D90">
        <w:rPr>
          <w:b/>
          <w:bCs/>
          <w:i/>
          <w:iCs/>
          <w:color w:val="538135" w:themeColor="accent6" w:themeShade="BF"/>
        </w:rPr>
        <w:t>obj.XUB = [100, 1</w:t>
      </w:r>
      <w:proofErr w:type="gramStart"/>
      <w:r w:rsidRPr="00314D90">
        <w:rPr>
          <w:b/>
          <w:bCs/>
          <w:i/>
          <w:iCs/>
          <w:color w:val="538135" w:themeColor="accent6" w:themeShade="BF"/>
        </w:rPr>
        <w:t>];</w:t>
      </w:r>
      <w:proofErr w:type="gramEnd"/>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r w:rsidR="00561DBD" w:rsidRPr="00561DBD">
        <w:rPr>
          <w:rFonts w:eastAsiaTheme="minorEastAsia"/>
          <w:b/>
          <w:bCs/>
          <w:i/>
          <w:iCs/>
        </w:rPr>
        <w:t>tpss</w:t>
      </w:r>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r w:rsidR="00561DBD" w:rsidRPr="00561DBD">
        <w:rPr>
          <w:rFonts w:eastAsiaTheme="minorEastAsia"/>
          <w:b/>
          <w:bCs/>
          <w:i/>
          <w:iCs/>
        </w:rPr>
        <w:t>bspm</w:t>
      </w:r>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r w:rsidR="00561DBD" w:rsidRPr="00561DBD">
        <w:rPr>
          <w:rFonts w:eastAsiaTheme="minorEastAsia"/>
          <w:b/>
          <w:bCs/>
          <w:i/>
          <w:iCs/>
        </w:rPr>
        <w:t>tpss</w:t>
      </w:r>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9" w:name="_Toc43792002"/>
      <w:r>
        <w:t>A brief note on MATLAB Packages</w:t>
      </w:r>
      <w:bookmarkEnd w:id="49"/>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r w:rsidR="00EE659D" w:rsidRPr="006773FB">
        <w:rPr>
          <w:b/>
          <w:bCs/>
          <w:i/>
          <w:iCs/>
        </w:rPr>
        <w:t>RegFit</w:t>
      </w:r>
      <w:r w:rsidR="00EE659D">
        <w:t xml:space="preserve"> package is stored in folder </w:t>
      </w:r>
      <w:r w:rsidR="00EE659D" w:rsidRPr="006773FB">
        <w:rPr>
          <w:b/>
          <w:bCs/>
          <w:i/>
          <w:iCs/>
        </w:rPr>
        <w:t>+RegFit</w:t>
      </w:r>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what RegFit</w:t>
      </w:r>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r w:rsidRPr="00AB111C">
        <w:rPr>
          <w:rFonts w:ascii="Arial" w:hAnsi="Arial" w:cs="Arial"/>
          <w:i/>
          <w:iCs/>
          <w:color w:val="7030A0"/>
        </w:rPr>
        <w:lastRenderedPageBreak/>
        <w:t xml:space="preserve">aicReEst       covModel       fitModel       mlm            reEstLamda     som            </w:t>
      </w:r>
    </w:p>
    <w:p w14:paraId="72A18A4A" w14:textId="77777777" w:rsidR="00AB111C" w:rsidRPr="00AB111C" w:rsidRDefault="00AB111C" w:rsidP="00AB111C">
      <w:pPr>
        <w:rPr>
          <w:rFonts w:ascii="Arial" w:hAnsi="Arial" w:cs="Arial"/>
          <w:i/>
          <w:iCs/>
          <w:color w:val="7030A0"/>
        </w:rPr>
      </w:pPr>
      <w:r w:rsidRPr="00AB111C">
        <w:rPr>
          <w:rFonts w:ascii="Arial" w:hAnsi="Arial" w:cs="Arial"/>
          <w:i/>
          <w:iCs/>
          <w:color w:val="7030A0"/>
        </w:rPr>
        <w:t xml:space="preserve">bicReEst       covModelType   fitModelType   olsModel       reEstType      tpss           </w:t>
      </w:r>
    </w:p>
    <w:p w14:paraId="3A4340A7" w14:textId="77777777" w:rsidR="00AB111C" w:rsidRPr="00AB111C" w:rsidRDefault="00AB111C" w:rsidP="00AB111C">
      <w:pPr>
        <w:rPr>
          <w:rFonts w:ascii="Arial" w:hAnsi="Arial" w:cs="Arial"/>
          <w:i/>
          <w:iCs/>
          <w:color w:val="7030A0"/>
        </w:rPr>
      </w:pPr>
      <w:r w:rsidRPr="00AB111C">
        <w:rPr>
          <w:rFonts w:ascii="Arial" w:hAnsi="Arial" w:cs="Arial"/>
          <w:i/>
          <w:iCs/>
          <w:color w:val="7030A0"/>
        </w:rPr>
        <w:t xml:space="preserve">bspm           exponModel     hasm           powerModel     </w:t>
      </w:r>
      <w:proofErr w:type="gramStart"/>
      <w:r w:rsidRPr="00AB111C">
        <w:rPr>
          <w:rFonts w:ascii="Arial" w:hAnsi="Arial" w:cs="Arial"/>
          <w:i/>
          <w:iCs/>
          <w:color w:val="7030A0"/>
        </w:rPr>
        <w:t>regNonlinIGLS  twoCompModel</w:t>
      </w:r>
      <w:proofErr w:type="gram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gramStart"/>
      <w:r w:rsidRPr="00AB111C">
        <w:rPr>
          <w:rFonts w:ascii="Arial" w:hAnsi="Arial" w:cs="Arial"/>
          <w:i/>
          <w:iCs/>
          <w:color w:val="7030A0"/>
        </w:rPr>
        <w:t>bspmTestData  mlmTestData</w:t>
      </w:r>
      <w:proofErr w:type="gramEnd"/>
    </w:p>
    <w:p w14:paraId="01471BEE" w14:textId="62356334" w:rsidR="004D6287" w:rsidRDefault="00380A81" w:rsidP="0066004A">
      <w:r>
        <w:t>Any reference to packages, functions and classes in the package must use prefix</w:t>
      </w:r>
      <w:r w:rsidR="002D03D3">
        <w:t xml:space="preserve">. For example, to create a </w:t>
      </w:r>
      <w:r w:rsidR="002D03D3" w:rsidRPr="00636072">
        <w:rPr>
          <w:b/>
          <w:bCs/>
          <w:i/>
          <w:iCs/>
        </w:rPr>
        <w:t>powerModel</w:t>
      </w:r>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r w:rsidRPr="00DE7339">
        <w:rPr>
          <w:b/>
          <w:bCs/>
          <w:i/>
          <w:iCs/>
          <w:color w:val="538135" w:themeColor="accent6" w:themeShade="BF"/>
        </w:rPr>
        <w:t>p</w:t>
      </w:r>
      <w:r w:rsidR="002D03D3" w:rsidRPr="00DE7339">
        <w:rPr>
          <w:b/>
          <w:bCs/>
          <w:i/>
          <w:iCs/>
          <w:color w:val="538135" w:themeColor="accent6" w:themeShade="BF"/>
        </w:rPr>
        <w:t>wr = RegFit</w:t>
      </w:r>
      <w:r w:rsidRPr="00DE7339">
        <w:rPr>
          <w:b/>
          <w:bCs/>
          <w:i/>
          <w:iCs/>
          <w:color w:val="538135" w:themeColor="accent6" w:themeShade="BF"/>
        </w:rPr>
        <w:t>.powerModel(</w:t>
      </w:r>
      <w:proofErr w:type="gramStart"/>
      <w:r w:rsidRPr="00DE7339">
        <w:rPr>
          <w:b/>
          <w:bCs/>
          <w:i/>
          <w:iCs/>
          <w:color w:val="538135" w:themeColor="accent6" w:themeShade="BF"/>
        </w:rPr>
        <w:t>);</w:t>
      </w:r>
      <w:proofErr w:type="gramEnd"/>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0" w:name="_Ref39231972"/>
      <w:bookmarkStart w:id="51" w:name="_Toc43792003"/>
      <w:r>
        <w:t xml:space="preserve">The </w:t>
      </w:r>
      <w:r w:rsidR="006A54D5" w:rsidRPr="00EF6E50">
        <w:rPr>
          <w:b/>
          <w:bCs/>
          <w:i/>
          <w:iCs/>
        </w:rPr>
        <w:t>RegFit.regNonlinIGLS()</w:t>
      </w:r>
      <w:r w:rsidR="006A54D5">
        <w:t xml:space="preserve"> class in detail</w:t>
      </w:r>
      <w:bookmarkEnd w:id="50"/>
      <w:bookmarkEnd w:id="51"/>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r w:rsidR="00EF6E50" w:rsidRPr="00EF6E50">
        <w:rPr>
          <w:b/>
          <w:bCs/>
          <w:i/>
          <w:iCs/>
        </w:rPr>
        <w:t xml:space="preserve">RegFit.regNonlinIGLS()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5D561416" w:rsidR="00AA501C" w:rsidRDefault="00AA501C" w:rsidP="00AA501C">
      <w:pPr>
        <w:pStyle w:val="Caption"/>
        <w:keepNext/>
      </w:pPr>
      <w:bookmarkStart w:id="52" w:name="_Ref39397652"/>
      <w:r>
        <w:lastRenderedPageBreak/>
        <w:t xml:space="preserve">Table </w:t>
      </w:r>
      <w:r w:rsidR="001A4C09">
        <w:fldChar w:fldCharType="begin"/>
      </w:r>
      <w:r w:rsidR="001A4C09">
        <w:instrText xml:space="preserve"> SEQ Table \* ARABIC </w:instrText>
      </w:r>
      <w:r w:rsidR="001A4C09">
        <w:fldChar w:fldCharType="separate"/>
      </w:r>
      <w:r w:rsidR="00FA321F">
        <w:rPr>
          <w:noProof/>
        </w:rPr>
        <w:t>4</w:t>
      </w:r>
      <w:r w:rsidR="001A4C09">
        <w:rPr>
          <w:noProof/>
        </w:rPr>
        <w:fldChar w:fldCharType="end"/>
      </w:r>
      <w:bookmarkEnd w:id="52"/>
      <w:r>
        <w:t>: RegFit.regNonlinIGLS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r>
              <w:rPr>
                <w:b/>
                <w:bCs/>
                <w:i/>
                <w:iCs/>
                <w:color w:val="538135" w:themeColor="accent6" w:themeShade="BF"/>
              </w:rPr>
              <w:t>UserName</w:t>
            </w:r>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r w:rsidRPr="00C65245">
              <w:rPr>
                <w:i/>
                <w:iCs/>
              </w:rPr>
              <w:t>SetAccess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r>
              <w:rPr>
                <w:b/>
                <w:bCs/>
                <w:i/>
                <w:iCs/>
                <w:color w:val="538135" w:themeColor="accent6" w:themeShade="BF"/>
              </w:rPr>
              <w:t>ComputerName</w:t>
            </w:r>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r w:rsidRPr="00C65245">
              <w:rPr>
                <w:i/>
                <w:iCs/>
              </w:rPr>
              <w:t>SetAccess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r w:rsidRPr="00C65245">
              <w:rPr>
                <w:i/>
                <w:iCs/>
              </w:rPr>
              <w:t>SetAccess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r w:rsidRPr="00C65245">
              <w:rPr>
                <w:i/>
                <w:iCs/>
              </w:rPr>
              <w:t>SetAccess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r w:rsidRPr="00C65245">
              <w:rPr>
                <w:i/>
                <w:iCs/>
              </w:rPr>
              <w:t>SetAccess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r w:rsidRPr="00C65245">
              <w:rPr>
                <w:i/>
                <w:iCs/>
              </w:rPr>
              <w:t>SetAccess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r w:rsidRPr="00C65245">
              <w:rPr>
                <w:i/>
                <w:iCs/>
              </w:rPr>
              <w:t>SetAccess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r w:rsidRPr="00C65245">
              <w:rPr>
                <w:i/>
                <w:iCs/>
              </w:rPr>
              <w:t>SetAccess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r w:rsidRPr="00C65245">
              <w:rPr>
                <w:i/>
                <w:iCs/>
              </w:rPr>
              <w:t>SetAccess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r w:rsidRPr="00553B61">
              <w:rPr>
                <w:b/>
                <w:bCs/>
                <w:i/>
                <w:iCs/>
                <w:color w:val="538135" w:themeColor="accent6" w:themeShade="BF"/>
              </w:rPr>
              <w:t>FitModelObj</w:t>
            </w:r>
          </w:p>
        </w:tc>
        <w:tc>
          <w:tcPr>
            <w:tcW w:w="3907" w:type="dxa"/>
          </w:tcPr>
          <w:p w14:paraId="332F00E9" w14:textId="08B0EC3F" w:rsidR="00F5164B" w:rsidRDefault="00AA501C" w:rsidP="006A54D5">
            <w:r w:rsidRPr="002A0A61">
              <w:rPr>
                <w:b/>
                <w:bCs/>
                <w:i/>
                <w:iCs/>
              </w:rPr>
              <w:t>RegFit.</w:t>
            </w:r>
            <w:r w:rsidR="00832BA2">
              <w:rPr>
                <w:b/>
                <w:bCs/>
                <w:i/>
                <w:iCs/>
              </w:rPr>
              <w:t>f</w:t>
            </w:r>
            <w:r w:rsidR="002A0A61" w:rsidRPr="002A0A61">
              <w:rPr>
                <w:b/>
                <w:bCs/>
                <w:i/>
                <w:iCs/>
              </w:rPr>
              <w:t>itModel</w:t>
            </w:r>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r>
              <w:rPr>
                <w:i/>
                <w:iCs/>
              </w:rPr>
              <w:t>SetAccess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r w:rsidRPr="00553B61">
              <w:rPr>
                <w:b/>
                <w:bCs/>
                <w:i/>
                <w:iCs/>
                <w:color w:val="538135" w:themeColor="accent6" w:themeShade="BF"/>
              </w:rPr>
              <w:t>CovModelObj</w:t>
            </w:r>
          </w:p>
        </w:tc>
        <w:tc>
          <w:tcPr>
            <w:tcW w:w="3907" w:type="dxa"/>
          </w:tcPr>
          <w:p w14:paraId="26E39566" w14:textId="430D25A7" w:rsidR="00424FD1" w:rsidRDefault="002A0A61" w:rsidP="006A54D5">
            <w:r w:rsidRPr="00832BA2">
              <w:rPr>
                <w:b/>
                <w:bCs/>
                <w:i/>
                <w:iCs/>
              </w:rPr>
              <w:t>RegFit.</w:t>
            </w:r>
            <w:r w:rsidR="00832BA2" w:rsidRPr="00832BA2">
              <w:rPr>
                <w:b/>
                <w:bCs/>
                <w:i/>
                <w:iCs/>
              </w:rPr>
              <w:t>covModel</w:t>
            </w:r>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r>
              <w:rPr>
                <w:i/>
                <w:iCs/>
              </w:rPr>
              <w:t>SetAccess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r w:rsidRPr="00553B61">
              <w:rPr>
                <w:b/>
                <w:bCs/>
                <w:i/>
                <w:iCs/>
                <w:color w:val="538135" w:themeColor="accent6" w:themeShade="BF"/>
              </w:rPr>
              <w:t>Lamda</w:t>
            </w:r>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r w:rsidRPr="00553B61">
              <w:rPr>
                <w:b/>
                <w:bCs/>
                <w:i/>
                <w:iCs/>
                <w:color w:val="538135" w:themeColor="accent6" w:themeShade="BF"/>
              </w:rPr>
              <w:t>DoF</w:t>
            </w:r>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r w:rsidRPr="00553B61">
              <w:rPr>
                <w:b/>
                <w:bCs/>
                <w:i/>
                <w:iCs/>
                <w:color w:val="538135" w:themeColor="accent6" w:themeShade="BF"/>
              </w:rPr>
              <w:t>ModelName</w:t>
            </w:r>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r w:rsidRPr="00553B61">
              <w:rPr>
                <w:b/>
                <w:bCs/>
                <w:i/>
                <w:iCs/>
                <w:color w:val="538135" w:themeColor="accent6" w:themeShade="BF"/>
              </w:rPr>
              <w:t>ParNames</w:t>
            </w:r>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r w:rsidRPr="00553B61">
              <w:rPr>
                <w:b/>
                <w:bCs/>
                <w:i/>
                <w:iCs/>
                <w:color w:val="538135" w:themeColor="accent6" w:themeShade="BF"/>
              </w:rPr>
              <w:t>Yc</w:t>
            </w:r>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r w:rsidRPr="00553B61">
              <w:rPr>
                <w:b/>
                <w:bCs/>
                <w:i/>
                <w:iCs/>
                <w:color w:val="538135" w:themeColor="accent6" w:themeShade="BF"/>
              </w:rPr>
              <w:lastRenderedPageBreak/>
              <w:t>NumCovPar</w:t>
            </w:r>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r w:rsidRPr="00553B61">
              <w:rPr>
                <w:b/>
                <w:bCs/>
                <w:i/>
                <w:iCs/>
                <w:color w:val="538135" w:themeColor="accent6" w:themeShade="BF"/>
              </w:rPr>
              <w:t>TotalNumPar</w:t>
            </w:r>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r w:rsidR="000E2485" w:rsidRPr="00EF6E50">
        <w:rPr>
          <w:b/>
          <w:bCs/>
          <w:i/>
          <w:iCs/>
        </w:rPr>
        <w:t xml:space="preserve">RegFit.regNonlinIGLS()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r w:rsidRPr="00EF6E50">
        <w:rPr>
          <w:b/>
          <w:bCs/>
          <w:i/>
          <w:iCs/>
        </w:rPr>
        <w:t xml:space="preserve">RegFit.regNonlinIGLS()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reg = RegFit.</w:t>
      </w:r>
      <w:r w:rsidR="00A61BC9" w:rsidRPr="00553B61">
        <w:rPr>
          <w:b/>
          <w:bCs/>
          <w:i/>
          <w:iCs/>
          <w:color w:val="538135" w:themeColor="accent6" w:themeShade="BF"/>
        </w:rPr>
        <w:t>regNonlinIGLS</w:t>
      </w:r>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r w:rsidR="00BD79DA" w:rsidRPr="00553B61">
        <w:rPr>
          <w:b/>
          <w:bCs/>
          <w:i/>
          <w:iCs/>
          <w:color w:val="538135" w:themeColor="accent6" w:themeShade="BF"/>
        </w:rPr>
        <w:t xml:space="preserve">fitModelObj, covModelObj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DEC2569" w:rsidR="00F009CB" w:rsidRDefault="00F009CB" w:rsidP="00F009CB">
      <w:pPr>
        <w:pStyle w:val="Caption"/>
        <w:keepNext/>
      </w:pPr>
      <w:r>
        <w:t xml:space="preserve">Table </w:t>
      </w:r>
      <w:r w:rsidR="001A4C09">
        <w:fldChar w:fldCharType="begin"/>
      </w:r>
      <w:r w:rsidR="001A4C09">
        <w:instrText xml:space="preserve"> SEQ Table \* ARABIC </w:instrText>
      </w:r>
      <w:r w:rsidR="001A4C09">
        <w:fldChar w:fldCharType="separate"/>
      </w:r>
      <w:r w:rsidR="00FA321F">
        <w:rPr>
          <w:noProof/>
        </w:rPr>
        <w:t>5</w:t>
      </w:r>
      <w:r w:rsidR="001A4C09">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proofErr w:type="gramStart"/>
            <w:r>
              <w:t>double(</w:t>
            </w:r>
            <w:proofErr w:type="gramEnd"/>
            <w:r>
              <w:t>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proofErr w:type="gramStart"/>
            <w:r>
              <w:t>double(</w:t>
            </w:r>
            <w:proofErr w:type="gramEnd"/>
            <w:r>
              <w:t>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lastRenderedPageBreak/>
        <w:t xml:space="preserve">The arguments </w:t>
      </w:r>
      <w:r w:rsidR="00DE68BA" w:rsidRPr="007D3C43">
        <w:rPr>
          <w:b/>
          <w:bCs/>
          <w:i/>
          <w:iCs/>
          <w:color w:val="538135" w:themeColor="accent6" w:themeShade="BF"/>
        </w:rPr>
        <w:t>fitModelObj</w:t>
      </w:r>
      <w:r w:rsidR="00DE68BA" w:rsidRPr="007D3C43">
        <w:rPr>
          <w:color w:val="000000" w:themeColor="text1"/>
        </w:rPr>
        <w:t xml:space="preserve"> </w:t>
      </w:r>
      <w:r w:rsidR="00DE68BA" w:rsidRPr="007D3C43">
        <w:t xml:space="preserve">and </w:t>
      </w:r>
      <w:r w:rsidR="00553B61" w:rsidRPr="007D3C43">
        <w:rPr>
          <w:b/>
          <w:bCs/>
          <w:i/>
          <w:iCs/>
          <w:color w:val="538135" w:themeColor="accent6" w:themeShade="BF"/>
        </w:rPr>
        <w:t>covModelObj</w:t>
      </w:r>
      <w:r w:rsidR="00553B61" w:rsidRPr="007D3C43">
        <w:t xml:space="preserve"> </w:t>
      </w:r>
      <w:r w:rsidRPr="007D3C43">
        <w:t xml:space="preserve">are </w:t>
      </w:r>
      <w:r w:rsidRPr="007D3C43">
        <w:rPr>
          <w:b/>
          <w:bCs/>
          <w:i/>
          <w:iCs/>
          <w:color w:val="000000" w:themeColor="text1"/>
        </w:rPr>
        <w:t>RegFit.fitModel</w:t>
      </w:r>
      <w:r w:rsidRPr="007D3C43">
        <w:t xml:space="preserve"> and</w:t>
      </w:r>
      <w:r w:rsidR="00553B61" w:rsidRPr="007D3C43">
        <w:rPr>
          <w:b/>
          <w:bCs/>
          <w:i/>
          <w:iCs/>
          <w:color w:val="000000" w:themeColor="text1"/>
        </w:rPr>
        <w:t xml:space="preserve"> RegFit.covModel</w:t>
      </w:r>
      <w:r w:rsidRPr="007D3C43">
        <w:rPr>
          <w:b/>
          <w:bCs/>
          <w:i/>
          <w:iCs/>
          <w:color w:val="000000" w:themeColor="text1"/>
        </w:rPr>
        <w:t xml:space="preserve"> </w:t>
      </w:r>
      <w:proofErr w:type="gramStart"/>
      <w:r w:rsidR="00553B61" w:rsidRPr="007D3C43">
        <w:t>object</w:t>
      </w:r>
      <w:r w:rsidRPr="007D3C43">
        <w:t>s</w:t>
      </w:r>
      <w:proofErr w:type="gramEnd"/>
      <w:r w:rsidRPr="007D3C43">
        <w:t xml:space="preserve">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gramStart"/>
      <w:r w:rsidR="00474893" w:rsidRPr="007D3C43">
        <w:rPr>
          <w:b/>
          <w:bCs/>
          <w:i/>
          <w:iCs/>
          <w:color w:val="538135" w:themeColor="accent6" w:themeShade="BF"/>
        </w:rPr>
        <w:t>obj.PropertyName</w:t>
      </w:r>
      <w:proofErr w:type="gramEnd"/>
      <w:r w:rsidR="00474893" w:rsidRPr="007D3C43">
        <w:t xml:space="preserve">. For example, to display the </w:t>
      </w:r>
      <w:r w:rsidR="00F1215F" w:rsidRPr="007D3C43">
        <w:t>independent training data</w:t>
      </w:r>
      <w:r w:rsidR="008B6E29" w:rsidRPr="007D3C43">
        <w:t xml:space="preserve">, use: </w:t>
      </w:r>
      <w:r w:rsidR="008B6E29" w:rsidRPr="007D3C43">
        <w:rPr>
          <w:b/>
          <w:bCs/>
          <w:i/>
          <w:iCs/>
          <w:color w:val="538135" w:themeColor="accent6" w:themeShade="BF"/>
        </w:rPr>
        <w:t>reg.X</w:t>
      </w:r>
      <w:r w:rsidR="008B6E29" w:rsidRPr="007D3C43">
        <w:t>.</w:t>
      </w:r>
    </w:p>
    <w:p w14:paraId="0CDAF1DF" w14:textId="77777777" w:rsidR="008B6E29" w:rsidRDefault="008B6E29" w:rsidP="00C92497"/>
    <w:p w14:paraId="7FCBF6ED" w14:textId="080E7887" w:rsidR="00217023" w:rsidRDefault="003A49B5" w:rsidP="003A49B5">
      <w:pPr>
        <w:pStyle w:val="Heading2"/>
      </w:pPr>
      <w:bookmarkStart w:id="53" w:name="_Toc43792004"/>
      <w:r>
        <w:t>The predictions and jaocbean methods</w:t>
      </w:r>
      <w:bookmarkEnd w:id="53"/>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r w:rsidRPr="00D10630">
        <w:rPr>
          <w:b/>
          <w:bCs/>
          <w:i/>
          <w:iCs/>
          <w:color w:val="538135" w:themeColor="accent6" w:themeShade="BF"/>
        </w:rPr>
        <w:t xml:space="preserve">Yhat = </w:t>
      </w:r>
      <w:proofErr w:type="gramStart"/>
      <w:r w:rsidRPr="00D10630">
        <w:rPr>
          <w:b/>
          <w:bCs/>
          <w:i/>
          <w:iCs/>
          <w:color w:val="538135" w:themeColor="accent6" w:themeShade="BF"/>
        </w:rPr>
        <w:t>reg.predictions</w:t>
      </w:r>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r w:rsidRPr="00D10630">
        <w:rPr>
          <w:b/>
          <w:bCs/>
          <w:i/>
          <w:iCs/>
          <w:color w:val="538135" w:themeColor="accent6" w:themeShade="BF"/>
        </w:rPr>
        <w:t xml:space="preserve">Yhat = </w:t>
      </w:r>
      <w:proofErr w:type="gramStart"/>
      <w:r w:rsidRPr="00D10630">
        <w:rPr>
          <w:b/>
          <w:bCs/>
          <w:i/>
          <w:iCs/>
          <w:color w:val="538135" w:themeColor="accent6" w:themeShade="BF"/>
        </w:rPr>
        <w:t>reg.predictions</w:t>
      </w:r>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gramStart"/>
      <w:r w:rsidR="00BC138C">
        <w:t>jacobean(</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gramStart"/>
      <w:r w:rsidRPr="00821192">
        <w:rPr>
          <w:b/>
          <w:bCs/>
          <w:i/>
          <w:iCs/>
          <w:color w:val="538135" w:themeColor="accent6" w:themeShade="BF"/>
        </w:rPr>
        <w:t>reg.jacobean</w:t>
      </w:r>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gramStart"/>
      <w:r w:rsidRPr="0072325F">
        <w:rPr>
          <w:b/>
          <w:bCs/>
          <w:i/>
          <w:iCs/>
          <w:color w:val="538135" w:themeColor="accent6" w:themeShade="BF"/>
        </w:rPr>
        <w:t>reg.jacobean</w:t>
      </w:r>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4" w:name="_Toc43792005"/>
      <w:r>
        <w:t>Parameter estimation, t</w:t>
      </w:r>
      <w:r w:rsidR="006C3306">
        <w:t xml:space="preserve">he regOLSestimates, </w:t>
      </w:r>
      <w:r w:rsidR="00C802FA">
        <w:t xml:space="preserve">regIGLS and diagnosticPlot </w:t>
      </w:r>
      <w:r>
        <w:t>m</w:t>
      </w:r>
      <w:r w:rsidR="00C802FA">
        <w:t>ethods</w:t>
      </w:r>
      <w:bookmarkEnd w:id="54"/>
    </w:p>
    <w:p w14:paraId="06D9F2EF" w14:textId="0B84881C" w:rsidR="00BC4A50" w:rsidRPr="00A004AF" w:rsidRDefault="00F009CB" w:rsidP="00BC4A50">
      <w:pPr>
        <w:rPr>
          <w:b/>
          <w:bCs/>
          <w:i/>
          <w:iCs/>
        </w:rPr>
      </w:pPr>
      <w:r>
        <w:t xml:space="preserve">The </w:t>
      </w:r>
      <w:proofErr w:type="gramStart"/>
      <w:r w:rsidRPr="00F009CB">
        <w:rPr>
          <w:b/>
          <w:bCs/>
          <w:i/>
          <w:iCs/>
        </w:rPr>
        <w:t>regOLSestimate</w:t>
      </w:r>
      <w:r w:rsidR="00A004AF">
        <w:rPr>
          <w:b/>
          <w:bCs/>
          <w:i/>
          <w:iCs/>
        </w:rPr>
        <w:t>s</w:t>
      </w:r>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proofErr w:type="gramStart"/>
      <w:r w:rsidR="00A004AF">
        <w:t>data</w:t>
      </w:r>
      <w:proofErr w:type="gramEnd"/>
      <w:r w:rsidR="00A004AF">
        <w:t xml:space="preserve">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gramStart"/>
      <w:r w:rsidRPr="00A004AF">
        <w:rPr>
          <w:b/>
          <w:bCs/>
          <w:i/>
          <w:iCs/>
          <w:color w:val="538135" w:themeColor="accent6" w:themeShade="BF"/>
        </w:rPr>
        <w:t>reg.regOLSestimates</w:t>
      </w:r>
      <w:proofErr w:type="gram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gramStart"/>
      <w:r w:rsidRPr="00A004AF">
        <w:rPr>
          <w:b/>
          <w:bCs/>
          <w:i/>
          <w:iCs/>
        </w:rPr>
        <w:t>regIGLS(</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gramStart"/>
      <w:r w:rsidRPr="000D0686">
        <w:rPr>
          <w:b/>
          <w:bCs/>
          <w:i/>
          <w:iCs/>
          <w:color w:val="538135" w:themeColor="accent6" w:themeShade="BF"/>
        </w:rPr>
        <w:t>reg.regIGLS</w:t>
      </w:r>
      <w:proofErr w:type="gramEnd"/>
      <w:r w:rsidRPr="000D0686">
        <w:rPr>
          <w:b/>
          <w:bCs/>
          <w:i/>
          <w:iCs/>
          <w:color w:val="538135" w:themeColor="accent6" w:themeShade="BF"/>
        </w:rPr>
        <w:t xml:space="preserve">( MaxIter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r w:rsidRPr="000D0686">
        <w:rPr>
          <w:b/>
          <w:bCs/>
          <w:i/>
          <w:iCs/>
          <w:color w:val="538135" w:themeColor="accent6" w:themeShade="BF"/>
        </w:rPr>
        <w:t>MaxIter</w:t>
      </w:r>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5" w:name="_Toc43792006"/>
      <w:r>
        <w:t>Estimating parameter precision, t</w:t>
      </w:r>
      <w:r w:rsidR="008D4281">
        <w:t xml:space="preserve">he </w:t>
      </w:r>
      <w:r>
        <w:t>stdError</w:t>
      </w:r>
      <w:r w:rsidR="00217E45">
        <w:t>s</w:t>
      </w:r>
      <w:r w:rsidR="00634171">
        <w:t xml:space="preserve">, </w:t>
      </w:r>
      <w:r w:rsidR="00BC4A50">
        <w:t>confInt</w:t>
      </w:r>
      <w:r>
        <w:t xml:space="preserve"> and bootStrapSamples </w:t>
      </w:r>
      <w:r w:rsidR="0023121B">
        <w:t>m</w:t>
      </w:r>
      <w:r>
        <w:t>ethods</w:t>
      </w:r>
      <w:bookmarkEnd w:id="55"/>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6" w:name="_Toc43792007"/>
      <w:r>
        <w:t xml:space="preserve">The </w:t>
      </w:r>
      <w:r w:rsidRPr="0038352D">
        <w:rPr>
          <w:b/>
          <w:bCs/>
          <w:i/>
          <w:iCs/>
        </w:rPr>
        <w:t>st</w:t>
      </w:r>
      <w:r w:rsidR="005370A3" w:rsidRPr="0038352D">
        <w:rPr>
          <w:b/>
          <w:bCs/>
          <w:i/>
          <w:iCs/>
        </w:rPr>
        <w:t>dError</w:t>
      </w:r>
      <w:r w:rsidR="000256AC" w:rsidRPr="0038352D">
        <w:rPr>
          <w:b/>
          <w:bCs/>
          <w:i/>
          <w:iCs/>
        </w:rPr>
        <w:t>s</w:t>
      </w:r>
      <w:r w:rsidR="005370A3">
        <w:t xml:space="preserve"> </w:t>
      </w:r>
      <w:r w:rsidR="0038352D">
        <w:t xml:space="preserve">and </w:t>
      </w:r>
      <w:r w:rsidR="0038352D" w:rsidRPr="0038352D">
        <w:rPr>
          <w:b/>
          <w:bCs/>
          <w:i/>
          <w:iCs/>
        </w:rPr>
        <w:t>confInt</w:t>
      </w:r>
      <w:r w:rsidR="0038352D">
        <w:t xml:space="preserve"> </w:t>
      </w:r>
      <w:r w:rsidR="005370A3">
        <w:t>Method</w:t>
      </w:r>
      <w:r w:rsidR="0038352D">
        <w:t>s</w:t>
      </w:r>
      <w:bookmarkEnd w:id="56"/>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7"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7"/>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1A4C09"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1A4C09"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r w:rsidR="00827EF0" w:rsidRPr="00827EF0">
        <w:rPr>
          <w:rFonts w:eastAsiaTheme="minorEastAsia"/>
          <w:b/>
          <w:bCs/>
          <w:i/>
          <w:iCs/>
        </w:rPr>
        <w:t>stdErrors</w:t>
      </w:r>
      <w:r w:rsidR="00827EF0">
        <w:rPr>
          <w:rFonts w:eastAsiaTheme="minorEastAsia"/>
        </w:rPr>
        <w:t xml:space="preserve"> and </w:t>
      </w:r>
      <w:r w:rsidR="00827EF0" w:rsidRPr="00827EF0">
        <w:rPr>
          <w:rFonts w:eastAsiaTheme="minorEastAsia"/>
          <w:b/>
          <w:bCs/>
          <w:i/>
          <w:iCs/>
        </w:rPr>
        <w:t>confInt</w:t>
      </w:r>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gram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reg.confInt(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8" w:name="_Toc43792008"/>
      <w:r>
        <w:t>Bootstrapping</w:t>
      </w:r>
      <w:r w:rsidR="005E0FEC">
        <w:t xml:space="preserve"> vi</w:t>
      </w:r>
      <w:r w:rsidR="00F009CB">
        <w:t>a</w:t>
      </w:r>
      <w:r w:rsidR="005E0FEC">
        <w:t xml:space="preserve"> the </w:t>
      </w:r>
      <w:r w:rsidR="005E0FEC" w:rsidRPr="005E0FEC">
        <w:rPr>
          <w:b/>
          <w:bCs/>
          <w:i/>
          <w:iCs/>
        </w:rPr>
        <w:t>bootStrapSamples</w:t>
      </w:r>
      <w:r w:rsidR="005E0FEC">
        <w:t xml:space="preserve"> Method</w:t>
      </w:r>
      <w:bookmarkEnd w:id="58"/>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gramStart"/>
      <w:r w:rsidRPr="00D57E7E">
        <w:rPr>
          <w:b/>
          <w:bCs/>
          <w:i/>
          <w:iCs/>
          <w:color w:val="538135" w:themeColor="accent6" w:themeShade="BF"/>
        </w:rPr>
        <w:t>reg.bootStrapSamples</w:t>
      </w:r>
      <w:proofErr w:type="gramEnd"/>
      <w:r w:rsidRPr="00D57E7E">
        <w:rPr>
          <w:b/>
          <w:bCs/>
          <w:i/>
          <w:iCs/>
          <w:color w:val="538135" w:themeColor="accent6" w:themeShade="BF"/>
        </w:rPr>
        <w:t xml:space="preserve">( </w:t>
      </w:r>
      <w:r w:rsidR="001479DB" w:rsidRPr="00D57E7E">
        <w:rPr>
          <w:b/>
          <w:bCs/>
          <w:i/>
          <w:iCs/>
          <w:color w:val="538135" w:themeColor="accent6" w:themeShade="BF"/>
        </w:rPr>
        <w:t>Nboot );</w:t>
      </w:r>
    </w:p>
    <w:p w14:paraId="7F9E9A8B" w14:textId="029BC14F" w:rsidR="001479DB" w:rsidRDefault="001479DB" w:rsidP="0038352D"/>
    <w:p w14:paraId="2C539C16" w14:textId="51596682" w:rsidR="001479DB" w:rsidRDefault="001479DB" w:rsidP="0038352D">
      <w:r>
        <w:t xml:space="preserve">Where </w:t>
      </w:r>
      <w:r w:rsidRPr="00D57E7E">
        <w:rPr>
          <w:b/>
          <w:bCs/>
          <w:i/>
          <w:iCs/>
          <w:color w:val="538135" w:themeColor="accent6" w:themeShade="BF"/>
        </w:rPr>
        <w:t>Nboot</w:t>
      </w:r>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9D23DC">
      <w:pPr>
        <w:pStyle w:val="Caption"/>
      </w:pPr>
      <w:bookmarkStart w:id="59" w:name="_Ref39495647"/>
      <w:r>
        <w:t xml:space="preserve">Figure </w:t>
      </w:r>
      <w:r w:rsidR="001A4C09">
        <w:fldChar w:fldCharType="begin"/>
      </w:r>
      <w:r w:rsidR="001A4C09">
        <w:instrText xml:space="preserve"> SEQ Figure \* ARABIC </w:instrText>
      </w:r>
      <w:r w:rsidR="001A4C09">
        <w:fldChar w:fldCharType="separate"/>
      </w:r>
      <w:r w:rsidR="00143280">
        <w:rPr>
          <w:noProof/>
        </w:rPr>
        <w:t>10</w:t>
      </w:r>
      <w:r w:rsidR="001A4C09">
        <w:rPr>
          <w:noProof/>
        </w:rPr>
        <w:fldChar w:fldCharType="end"/>
      </w:r>
      <w:bookmarkEnd w:id="59"/>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8A0440">
      <w:pPr>
        <w:pStyle w:val="Caption"/>
      </w:pPr>
      <w:bookmarkStart w:id="60" w:name="_Ref39495663"/>
      <w:r>
        <w:t xml:space="preserve">Figure </w:t>
      </w:r>
      <w:r w:rsidR="001A4C09">
        <w:fldChar w:fldCharType="begin"/>
      </w:r>
      <w:r w:rsidR="001A4C09">
        <w:instrText xml:space="preserve"> SEQ Figure \* ARABIC </w:instrText>
      </w:r>
      <w:r w:rsidR="001A4C09">
        <w:fldChar w:fldCharType="separate"/>
      </w:r>
      <w:r w:rsidR="00143280">
        <w:rPr>
          <w:noProof/>
        </w:rPr>
        <w:t>11</w:t>
      </w:r>
      <w:r w:rsidR="001A4C09">
        <w:rPr>
          <w:noProof/>
        </w:rPr>
        <w:fldChar w:fldCharType="end"/>
      </w:r>
      <w:bookmarkEnd w:id="60"/>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1" w:name="_Ref39398623"/>
      <w:bookmarkStart w:id="62" w:name="_Toc43792009"/>
      <w:r>
        <w:t>Worked Example</w:t>
      </w:r>
      <w:bookmarkEnd w:id="61"/>
      <w:r w:rsidR="00FE3B1D">
        <w:t>s</w:t>
      </w:r>
      <w:bookmarkEnd w:id="62"/>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r w:rsidR="002862E9" w:rsidRPr="002862E9">
        <w:rPr>
          <w:b/>
          <w:bCs/>
          <w:i/>
          <w:iCs/>
          <w:color w:val="538135" w:themeColor="accent6" w:themeShade="BF"/>
        </w:rPr>
        <w:t>mlmTestData.mat</w:t>
      </w:r>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+RegFit</w:t>
      </w:r>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r w:rsidRPr="00D54DA4">
        <w:rPr>
          <w:b/>
          <w:bCs/>
          <w:i/>
          <w:iCs/>
          <w:color w:val="538135" w:themeColor="accent6" w:themeShade="BF"/>
        </w:rPr>
        <w:t>mlmTestData.mat</w:t>
      </w:r>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load(‘mlmTestData.mat’)</w:t>
      </w:r>
    </w:p>
    <w:p w14:paraId="1CF421A7" w14:textId="77777777" w:rsidR="00923B0C" w:rsidRPr="00923B0C" w:rsidRDefault="00923B0C" w:rsidP="00B9458D">
      <w:pPr>
        <w:numPr>
          <w:ilvl w:val="0"/>
          <w:numId w:val="8"/>
        </w:numPr>
      </w:pPr>
      <w:r w:rsidRPr="00923B0C">
        <w:t xml:space="preserve">Create an </w:t>
      </w:r>
      <w:r w:rsidRPr="007E4428">
        <w:rPr>
          <w:b/>
          <w:bCs/>
          <w:i/>
          <w:iCs/>
        </w:rPr>
        <w:t>aicReEst</w:t>
      </w:r>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aic = RegFit.</w:t>
      </w:r>
      <w:proofErr w:type="gramStart"/>
      <w:r w:rsidRPr="00177328">
        <w:rPr>
          <w:b/>
          <w:bCs/>
          <w:i/>
          <w:iCs/>
          <w:color w:val="538135" w:themeColor="accent6" w:themeShade="BF"/>
        </w:rPr>
        <w:t>aicReEst;</w:t>
      </w:r>
      <w:proofErr w:type="gramEnd"/>
    </w:p>
    <w:p w14:paraId="60AFA949" w14:textId="0D13A53C" w:rsidR="000C2F05" w:rsidRDefault="00B80CF5" w:rsidP="000C2F05">
      <w:pPr>
        <w:numPr>
          <w:ilvl w:val="0"/>
          <w:numId w:val="8"/>
        </w:numPr>
        <w:rPr>
          <w:color w:val="000000" w:themeColor="text1"/>
        </w:rPr>
      </w:pPr>
      <w:r>
        <w:rPr>
          <w:color w:val="000000" w:themeColor="text1"/>
        </w:rPr>
        <w:t xml:space="preserve">Create on </w:t>
      </w:r>
      <w:r w:rsidRPr="001C6DC6">
        <w:rPr>
          <w:b/>
          <w:bCs/>
          <w:i/>
          <w:iCs/>
          <w:color w:val="000000" w:themeColor="text1"/>
        </w:rPr>
        <w:t>olsModel</w:t>
      </w:r>
      <w:r>
        <w:rPr>
          <w:color w:val="000000" w:themeColor="text1"/>
        </w:rPr>
        <w:t xml:space="preserve"> object using:</w:t>
      </w:r>
    </w:p>
    <w:p w14:paraId="6BC9D672" w14:textId="77777777" w:rsidR="004C1249" w:rsidRDefault="00B80CF5" w:rsidP="00B80CF5">
      <w:pPr>
        <w:numPr>
          <w:ilvl w:val="1"/>
          <w:numId w:val="8"/>
        </w:numPr>
        <w:rPr>
          <w:color w:val="000000" w:themeColor="text1"/>
        </w:rPr>
      </w:pPr>
      <w:r w:rsidRPr="00B96E97">
        <w:rPr>
          <w:b/>
          <w:bCs/>
          <w:i/>
          <w:iCs/>
          <w:color w:val="538135" w:themeColor="accent6" w:themeShade="BF"/>
        </w:rPr>
        <w:t>ols = RegFit.</w:t>
      </w:r>
      <w:proofErr w:type="gramStart"/>
      <w:r w:rsidRPr="00B96E97">
        <w:rPr>
          <w:b/>
          <w:bCs/>
          <w:i/>
          <w:iCs/>
          <w:color w:val="538135" w:themeColor="accent6" w:themeShade="BF"/>
        </w:rPr>
        <w:t>olsModel</w:t>
      </w:r>
      <w:r w:rsidR="004C1249" w:rsidRPr="00B96E97">
        <w:rPr>
          <w:b/>
          <w:bCs/>
          <w:i/>
          <w:iCs/>
          <w:color w:val="538135" w:themeColor="accent6" w:themeShade="BF"/>
        </w:rPr>
        <w:t>;</w:t>
      </w:r>
      <w:proofErr w:type="gramEnd"/>
    </w:p>
    <w:p w14:paraId="3EC3AA15" w14:textId="77777777" w:rsidR="00923B0C" w:rsidRPr="00923B0C" w:rsidRDefault="00923B0C" w:rsidP="00B9458D">
      <w:pPr>
        <w:numPr>
          <w:ilvl w:val="0"/>
          <w:numId w:val="8"/>
        </w:numPr>
      </w:pPr>
      <w:r w:rsidRPr="00923B0C">
        <w:t xml:space="preserve">Make a </w:t>
      </w:r>
      <w:r w:rsidRPr="00923B0C">
        <w:rPr>
          <w:b/>
          <w:bCs/>
          <w:i/>
          <w:iCs/>
        </w:rPr>
        <w:t>mlm</w:t>
      </w:r>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w:t>
      </w:r>
      <w:proofErr w:type="gramStart"/>
      <w:r w:rsidRPr="007E4428">
        <w:rPr>
          <w:b/>
          <w:bCs/>
          <w:i/>
          <w:iCs/>
          <w:color w:val="538135" w:themeColor="accent6" w:themeShade="BF"/>
        </w:rPr>
        <w:t xml:space="preserve">RegFit.mlm( </w:t>
      </w:r>
      <w:r w:rsidR="0024176C">
        <w:rPr>
          <w:b/>
          <w:bCs/>
          <w:i/>
          <w:iCs/>
          <w:color w:val="538135" w:themeColor="accent6" w:themeShade="BF"/>
        </w:rPr>
        <w:t>aic</w:t>
      </w:r>
      <w:proofErr w:type="gram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r w:rsidRPr="000B07C5">
        <w:rPr>
          <w:b/>
          <w:bCs/>
          <w:i/>
          <w:iCs/>
          <w:color w:val="538135" w:themeColor="accent6" w:themeShade="BF"/>
        </w:rPr>
        <w:t xml:space="preserve">X.Data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0B07C5">
      <w:pPr>
        <w:numPr>
          <w:ilvl w:val="1"/>
          <w:numId w:val="8"/>
        </w:numPr>
      </w:pPr>
      <w:r>
        <w:t xml:space="preserve">Define the name of the input variable using: </w:t>
      </w:r>
      <w:proofErr w:type="gramStart"/>
      <w:r w:rsidRPr="000B07C5">
        <w:rPr>
          <w:b/>
          <w:bCs/>
          <w:i/>
          <w:iCs/>
          <w:color w:val="538135" w:themeColor="accent6" w:themeShade="BF"/>
        </w:rPr>
        <w:t>X.Name</w:t>
      </w:r>
      <w:proofErr w:type="gram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gramStart"/>
      <w:r w:rsidRPr="00B96E97">
        <w:rPr>
          <w:b/>
          <w:bCs/>
          <w:i/>
          <w:iCs/>
          <w:color w:val="538135" w:themeColor="accent6" w:themeShade="BF"/>
        </w:rPr>
        <w:t>Y.Data</w:t>
      </w:r>
      <w:proofErr w:type="gramEnd"/>
      <w:r w:rsidRPr="00B96E97">
        <w:rPr>
          <w:b/>
          <w:bCs/>
          <w:i/>
          <w:iCs/>
          <w:color w:val="538135" w:themeColor="accent6" w:themeShade="BF"/>
        </w:rPr>
        <w:t xml:space="preserve"> = Qloss;</w:t>
      </w:r>
    </w:p>
    <w:p w14:paraId="2E046190" w14:textId="69F8F8C4" w:rsidR="00B96E97" w:rsidRPr="00B96E97" w:rsidRDefault="00B96E97" w:rsidP="00B96E97">
      <w:pPr>
        <w:numPr>
          <w:ilvl w:val="1"/>
          <w:numId w:val="8"/>
        </w:numPr>
      </w:pPr>
      <w:r>
        <w:lastRenderedPageBreak/>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B96E97">
      <w:pPr>
        <w:numPr>
          <w:ilvl w:val="1"/>
          <w:numId w:val="8"/>
        </w:numPr>
      </w:pPr>
      <w:r>
        <w:t xml:space="preserve">Define the name of the response variable using: </w:t>
      </w:r>
      <w:proofErr w:type="gramStart"/>
      <w:r>
        <w:rPr>
          <w:b/>
          <w:bCs/>
          <w:i/>
          <w:iCs/>
          <w:color w:val="538135" w:themeColor="accent6" w:themeShade="BF"/>
        </w:rPr>
        <w:t>Y</w:t>
      </w:r>
      <w:r w:rsidRPr="000B07C5">
        <w:rPr>
          <w:b/>
          <w:bCs/>
          <w:i/>
          <w:iCs/>
          <w:color w:val="538135" w:themeColor="accent6" w:themeShade="BF"/>
        </w:rPr>
        <w:t>.Name</w:t>
      </w:r>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r w:rsidRPr="00923B0C">
        <w:rPr>
          <w:b/>
          <w:bCs/>
          <w:i/>
          <w:iCs/>
        </w:rPr>
        <w:t>regNonlinIGLS</w:t>
      </w:r>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reg = RegFit.regNonlinIGLS</w:t>
      </w:r>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r w:rsidR="0072743C">
        <w:rPr>
          <w:b/>
          <w:bCs/>
          <w:i/>
          <w:iCs/>
          <w:color w:val="538135" w:themeColor="accent6" w:themeShade="BF"/>
        </w:rPr>
        <w:t>ols</w:t>
      </w:r>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gramStart"/>
      <w:r w:rsidR="00BB48D3" w:rsidRPr="00B96E97">
        <w:rPr>
          <w:b/>
          <w:bCs/>
          <w:i/>
          <w:iCs/>
          <w:color w:val="538135" w:themeColor="accent6" w:themeShade="BF"/>
        </w:rPr>
        <w:t>reg.reg</w:t>
      </w:r>
      <w:r w:rsidR="0024176C">
        <w:rPr>
          <w:b/>
          <w:bCs/>
          <w:i/>
          <w:iCs/>
          <w:color w:val="538135" w:themeColor="accent6" w:themeShade="BF"/>
        </w:rPr>
        <w:t>IGLS</w:t>
      </w:r>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gramStart"/>
      <w:r w:rsidR="00BB48D3" w:rsidRPr="00B96E97">
        <w:rPr>
          <w:b/>
          <w:bCs/>
          <w:i/>
          <w:iCs/>
          <w:color w:val="538135" w:themeColor="accent6" w:themeShade="BF"/>
        </w:rPr>
        <w:t>reg.diagnosticPlots</w:t>
      </w:r>
      <w:proofErr w:type="gramEnd"/>
      <w:r w:rsidR="00BB48D3" w:rsidRPr="00B96E97">
        <w:rPr>
          <w:b/>
          <w:bCs/>
          <w:i/>
          <w:iCs/>
          <w:color w:val="538135" w:themeColor="accent6" w:themeShade="BF"/>
        </w:rPr>
        <w:t>();</w:t>
      </w:r>
    </w:p>
    <w:p w14:paraId="585F284A" w14:textId="32691201"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136121">
      <w:pPr>
        <w:pStyle w:val="Caption"/>
      </w:pPr>
      <w:bookmarkStart w:id="63" w:name="_Ref39238872"/>
      <w:r>
        <w:t xml:space="preserve">Figure </w:t>
      </w:r>
      <w:r w:rsidR="001A4C09">
        <w:fldChar w:fldCharType="begin"/>
      </w:r>
      <w:r w:rsidR="001A4C09">
        <w:instrText xml:space="preserve"> SEQ Figure \* ARABIC </w:instrText>
      </w:r>
      <w:r w:rsidR="001A4C09">
        <w:fldChar w:fldCharType="separate"/>
      </w:r>
      <w:r w:rsidR="00143280">
        <w:rPr>
          <w:noProof/>
        </w:rPr>
        <w:t>12</w:t>
      </w:r>
      <w:r w:rsidR="001A4C09">
        <w:rPr>
          <w:noProof/>
        </w:rPr>
        <w:fldChar w:fldCharType="end"/>
      </w:r>
      <w:bookmarkEnd w:id="63"/>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lastRenderedPageBreak/>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r w:rsidRPr="00AE120E">
        <w:rPr>
          <w:b/>
          <w:bCs/>
          <w:i/>
          <w:iCs/>
        </w:rPr>
        <w:t>powerModel</w:t>
      </w:r>
      <w:r w:rsidRPr="00923B0C">
        <w:t xml:space="preserve"> object using:</w:t>
      </w:r>
    </w:p>
    <w:p w14:paraId="3227ED46" w14:textId="6E0B792D" w:rsidR="00CC2050" w:rsidRDefault="00CC2050" w:rsidP="00CC2050">
      <w:pPr>
        <w:numPr>
          <w:ilvl w:val="1"/>
          <w:numId w:val="18"/>
        </w:numPr>
      </w:pPr>
      <w:r w:rsidRPr="007E4428">
        <w:rPr>
          <w:b/>
          <w:bCs/>
          <w:i/>
          <w:iCs/>
          <w:color w:val="538135" w:themeColor="accent6" w:themeShade="BF"/>
        </w:rPr>
        <w:t>pwr = RegFit.</w:t>
      </w:r>
      <w:proofErr w:type="gramStart"/>
      <w:r w:rsidRPr="007E4428">
        <w:rPr>
          <w:b/>
          <w:bCs/>
          <w:i/>
          <w:iCs/>
          <w:color w:val="538135" w:themeColor="accent6" w:themeShade="BF"/>
        </w:rPr>
        <w:t>powerModel;</w:t>
      </w:r>
      <w:proofErr w:type="gramEnd"/>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r w:rsidRPr="00923B0C">
        <w:rPr>
          <w:b/>
          <w:bCs/>
          <w:i/>
          <w:iCs/>
        </w:rPr>
        <w:t>regNonlinIGLS</w:t>
      </w:r>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RegFit.regNonlinIGLS</w:t>
      </w:r>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r w:rsidR="00CC2050">
        <w:rPr>
          <w:b/>
          <w:bCs/>
          <w:i/>
          <w:iCs/>
          <w:color w:val="538135" w:themeColor="accent6" w:themeShade="BF"/>
        </w:rPr>
        <w:t>pwr</w:t>
      </w:r>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72709B">
      <w:pPr>
        <w:pStyle w:val="Caption"/>
      </w:pPr>
      <w:bookmarkStart w:id="64" w:name="_Ref39332838"/>
      <w:r>
        <w:t xml:space="preserve">Figure </w:t>
      </w:r>
      <w:r w:rsidR="001A4C09">
        <w:fldChar w:fldCharType="begin"/>
      </w:r>
      <w:r w:rsidR="001A4C09">
        <w:instrText xml:space="preserve"> SEQ Figure \* ARABIC </w:instrText>
      </w:r>
      <w:r w:rsidR="001A4C09">
        <w:fldChar w:fldCharType="separate"/>
      </w:r>
      <w:r w:rsidR="00143280">
        <w:rPr>
          <w:noProof/>
        </w:rPr>
        <w:t>13</w:t>
      </w:r>
      <w:r w:rsidR="001A4C09">
        <w:rPr>
          <w:noProof/>
        </w:rPr>
        <w:fldChar w:fldCharType="end"/>
      </w:r>
      <w:bookmarkEnd w:id="64"/>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lastRenderedPageBreak/>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t = RegFit.tpss</w:t>
      </w:r>
      <w:proofErr w:type="gramStart"/>
      <w:r w:rsidRPr="0024176C">
        <w:rPr>
          <w:b/>
          <w:bCs/>
          <w:i/>
          <w:iCs/>
          <w:color w:val="538135" w:themeColor="accent6" w:themeShade="BF"/>
        </w:rPr>
        <w:t>( aic</w:t>
      </w:r>
      <w:proofErr w:type="gramEnd"/>
      <w:r w:rsidRPr="0024176C">
        <w:rPr>
          <w:b/>
          <w:bCs/>
          <w:i/>
          <w:iCs/>
          <w:color w:val="538135" w:themeColor="accent6" w:themeShade="BF"/>
        </w:rPr>
        <w:t>, 1, [2, 1],</w:t>
      </w:r>
      <w:r>
        <w:rPr>
          <w:b/>
          <w:bCs/>
          <w:i/>
          <w:iCs/>
          <w:color w:val="538135" w:themeColor="accent6" w:themeShade="BF"/>
        </w:rPr>
        <w:t xml:space="preserve"> MetaData</w:t>
      </w:r>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r w:rsidRPr="00424EC1">
        <w:rPr>
          <w:b/>
          <w:bCs/>
          <w:i/>
          <w:iCs/>
        </w:rPr>
        <w:t>RegFit.regNonlinIGLS</w:t>
      </w:r>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RegFit.regNonlinIGLS</w:t>
      </w:r>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r>
        <w:rPr>
          <w:b/>
          <w:bCs/>
          <w:i/>
          <w:iCs/>
          <w:color w:val="538135" w:themeColor="accent6" w:themeShade="BF"/>
        </w:rPr>
        <w:t>pwr</w:t>
      </w:r>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CC2050"/>
    <w:p w14:paraId="6903918C" w14:textId="65528734" w:rsidR="00424EC1" w:rsidRDefault="00424EC1" w:rsidP="00CC2050">
      <w:r>
        <w:t xml:space="preserve">The corresponding diagnostic plots are presented in </w:t>
      </w:r>
      <w:r w:rsidR="00143280">
        <w:fldChar w:fldCharType="begin"/>
      </w:r>
      <w:r w:rsidR="00143280">
        <w:instrText xml:space="preserve"> REF _Ref44231611 \h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CC2050"/>
    <w:p w14:paraId="6EF50B98" w14:textId="77777777" w:rsidR="00143280" w:rsidRDefault="00143280" w:rsidP="00143280">
      <w:pPr>
        <w:keepNext/>
      </w:pPr>
      <w:r w:rsidRPr="00143280">
        <w:rPr>
          <w:noProof/>
        </w:rPr>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143280">
      <w:pPr>
        <w:pStyle w:val="Caption"/>
      </w:pPr>
      <w:bookmarkStart w:id="65" w:name="_Ref44231611"/>
      <w:r>
        <w:t xml:space="preserve">Figure </w:t>
      </w:r>
      <w:r w:rsidR="001A4C09">
        <w:fldChar w:fldCharType="begin"/>
      </w:r>
      <w:r w:rsidR="001A4C09">
        <w:instrText xml:space="preserve"> SEQ Figure \* ARABIC </w:instrText>
      </w:r>
      <w:r w:rsidR="001A4C09">
        <w:fldChar w:fldCharType="separate"/>
      </w:r>
      <w:r>
        <w:rPr>
          <w:noProof/>
        </w:rPr>
        <w:t>14</w:t>
      </w:r>
      <w:r w:rsidR="001A4C09">
        <w:rPr>
          <w:noProof/>
        </w:rPr>
        <w:fldChar w:fldCharType="end"/>
      </w:r>
      <w:bookmarkEnd w:id="65"/>
      <w:r>
        <w:t>: Diagnostic plot for the weighted TPSS fit. The knot is at ~13 [Ah].</w:t>
      </w:r>
    </w:p>
    <w:p w14:paraId="451BAB68" w14:textId="77777777" w:rsidR="00424EC1" w:rsidRPr="00923B0C" w:rsidRDefault="00424EC1" w:rsidP="00CC2050"/>
    <w:p w14:paraId="4A1D2377" w14:textId="514AF72B" w:rsidR="00143280" w:rsidRDefault="00143280" w:rsidP="00402C2E">
      <w:pPr>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402C2E">
      <w:pPr>
        <w:rPr>
          <w:rFonts w:eastAsiaTheme="minorEastAsia"/>
        </w:rPr>
      </w:pPr>
    </w:p>
    <w:p w14:paraId="2EDD3E7A" w14:textId="58636722" w:rsidR="00FA321F" w:rsidRDefault="00FA321F" w:rsidP="00FA321F">
      <w:pPr>
        <w:pStyle w:val="Caption"/>
        <w:keepNext/>
      </w:pPr>
      <w:bookmarkStart w:id="66" w:name="_Ref44232865"/>
      <w:r>
        <w:t xml:space="preserve">Table </w:t>
      </w:r>
      <w:r w:rsidR="001A4C09">
        <w:fldChar w:fldCharType="begin"/>
      </w:r>
      <w:r w:rsidR="001A4C09">
        <w:instrText xml:space="preserve"> SEQ Table \* ARABIC </w:instrText>
      </w:r>
      <w:r w:rsidR="001A4C09">
        <w:fldChar w:fldCharType="separate"/>
      </w:r>
      <w:r>
        <w:rPr>
          <w:noProof/>
        </w:rPr>
        <w:t>6</w:t>
      </w:r>
      <w:r w:rsidR="001A4C09">
        <w:rPr>
          <w:noProof/>
        </w:rPr>
        <w:fldChar w:fldCharType="end"/>
      </w:r>
      <w:bookmarkEnd w:id="66"/>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CD3252">
            <w:pPr>
              <w:jc w:val="center"/>
            </w:pPr>
            <w:r>
              <w:t>Parameter</w:t>
            </w:r>
          </w:p>
        </w:tc>
        <w:tc>
          <w:tcPr>
            <w:tcW w:w="2254" w:type="dxa"/>
          </w:tcPr>
          <w:p w14:paraId="576B1CEE" w14:textId="05CEE06E" w:rsidR="00CD3252" w:rsidRDefault="00CD3252" w:rsidP="00CD3252">
            <w:pPr>
              <w:jc w:val="center"/>
            </w:pPr>
            <w:r>
              <w:t>Lower 95 % C.I.</w:t>
            </w:r>
          </w:p>
        </w:tc>
        <w:tc>
          <w:tcPr>
            <w:tcW w:w="2254" w:type="dxa"/>
          </w:tcPr>
          <w:p w14:paraId="4341C235" w14:textId="2736E237" w:rsidR="00CD3252" w:rsidRDefault="00CD3252" w:rsidP="00CD3252">
            <w:pPr>
              <w:jc w:val="center"/>
            </w:pPr>
            <w:r>
              <w:t>Estimate</w:t>
            </w:r>
          </w:p>
        </w:tc>
        <w:tc>
          <w:tcPr>
            <w:tcW w:w="2254" w:type="dxa"/>
          </w:tcPr>
          <w:p w14:paraId="4CC44CBC" w14:textId="49C3284B" w:rsidR="00CD3252" w:rsidRDefault="00CD3252" w:rsidP="00CD3252">
            <w:pPr>
              <w:jc w:val="center"/>
            </w:pPr>
            <w:r>
              <w:t>Upper 95 % C.I.</w:t>
            </w:r>
          </w:p>
        </w:tc>
      </w:tr>
      <w:tr w:rsidR="00CD3252" w14:paraId="0F6AAB21" w14:textId="77777777" w:rsidTr="00CD3252">
        <w:tc>
          <w:tcPr>
            <w:tcW w:w="2254" w:type="dxa"/>
          </w:tcPr>
          <w:p w14:paraId="77E7B590" w14:textId="53AF91D4" w:rsidR="00CD3252" w:rsidRDefault="00CD3252" w:rsidP="00CD3252">
            <w:pPr>
              <w:jc w:val="center"/>
            </w:pPr>
            <m:oMathPara>
              <m:oMath>
                <m:r>
                  <w:rPr>
                    <w:rFonts w:ascii="Cambria Math" w:hAnsi="Cambria Math"/>
                  </w:rPr>
                  <m:t>k</m:t>
                </m:r>
              </m:oMath>
            </m:oMathPara>
          </w:p>
        </w:tc>
        <w:tc>
          <w:tcPr>
            <w:tcW w:w="2254" w:type="dxa"/>
          </w:tcPr>
          <w:p w14:paraId="0F2D49C1" w14:textId="48DFF560" w:rsidR="00CD3252" w:rsidRDefault="00CD3252" w:rsidP="00CD3252">
            <w:pPr>
              <w:jc w:val="center"/>
            </w:pPr>
            <w:r>
              <w:t>-1.3205</w:t>
            </w:r>
          </w:p>
        </w:tc>
        <w:tc>
          <w:tcPr>
            <w:tcW w:w="2254" w:type="dxa"/>
          </w:tcPr>
          <w:p w14:paraId="57732F14" w14:textId="73E22999" w:rsidR="00CD3252" w:rsidRDefault="00FA321F" w:rsidP="00CD3252">
            <w:pPr>
              <w:jc w:val="center"/>
            </w:pPr>
            <w:r>
              <w:t>0.2597</w:t>
            </w:r>
          </w:p>
        </w:tc>
        <w:tc>
          <w:tcPr>
            <w:tcW w:w="2254" w:type="dxa"/>
          </w:tcPr>
          <w:p w14:paraId="78E1F46B" w14:textId="39654AD9" w:rsidR="00CD3252" w:rsidRDefault="00FA321F" w:rsidP="00CD3252">
            <w:pPr>
              <w:jc w:val="center"/>
            </w:pPr>
            <w:r>
              <w:t>1.8400</w:t>
            </w:r>
          </w:p>
        </w:tc>
      </w:tr>
      <w:tr w:rsidR="00CD3252" w14:paraId="1C630F45" w14:textId="77777777" w:rsidTr="00CD3252">
        <w:tc>
          <w:tcPr>
            <w:tcW w:w="2254" w:type="dxa"/>
          </w:tcPr>
          <w:p w14:paraId="0A33C704" w14:textId="75FE29C6" w:rsidR="00CD3252" w:rsidRDefault="001A4C09"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CD3252">
            <w:pPr>
              <w:jc w:val="center"/>
            </w:pPr>
            <w:r>
              <w:t>-0.0073</w:t>
            </w:r>
          </w:p>
        </w:tc>
        <w:tc>
          <w:tcPr>
            <w:tcW w:w="2254" w:type="dxa"/>
          </w:tcPr>
          <w:p w14:paraId="1DA8B998" w14:textId="6DD872FF" w:rsidR="00CD3252" w:rsidRDefault="00FA321F" w:rsidP="00CD3252">
            <w:pPr>
              <w:jc w:val="center"/>
            </w:pPr>
            <w:r>
              <w:t>0.0168</w:t>
            </w:r>
          </w:p>
        </w:tc>
        <w:tc>
          <w:tcPr>
            <w:tcW w:w="2254" w:type="dxa"/>
          </w:tcPr>
          <w:p w14:paraId="6CE4B0E4" w14:textId="393E41F9" w:rsidR="00CD3252" w:rsidRDefault="00FA321F" w:rsidP="00CD3252">
            <w:pPr>
              <w:jc w:val="center"/>
            </w:pPr>
            <w:r>
              <w:t>0.0408</w:t>
            </w:r>
          </w:p>
        </w:tc>
      </w:tr>
      <w:tr w:rsidR="00CD3252" w14:paraId="7AF361B5" w14:textId="77777777" w:rsidTr="00CD3252">
        <w:tc>
          <w:tcPr>
            <w:tcW w:w="2254" w:type="dxa"/>
          </w:tcPr>
          <w:p w14:paraId="1F4D8809" w14:textId="07C51359" w:rsidR="00CD3252" w:rsidRDefault="001A4C09"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CD3252">
            <w:pPr>
              <w:jc w:val="center"/>
            </w:pPr>
            <w:r>
              <w:t>0.8827</w:t>
            </w:r>
          </w:p>
        </w:tc>
        <w:tc>
          <w:tcPr>
            <w:tcW w:w="2254" w:type="dxa"/>
          </w:tcPr>
          <w:p w14:paraId="4F92A6B4" w14:textId="5C867DF5" w:rsidR="00CD3252" w:rsidRDefault="00FA321F" w:rsidP="00CD3252">
            <w:pPr>
              <w:jc w:val="center"/>
            </w:pPr>
            <w:r>
              <w:t>1.2795</w:t>
            </w:r>
          </w:p>
        </w:tc>
        <w:tc>
          <w:tcPr>
            <w:tcW w:w="2254" w:type="dxa"/>
          </w:tcPr>
          <w:p w14:paraId="481223C7" w14:textId="362F247E" w:rsidR="00CD3252" w:rsidRDefault="00FA321F" w:rsidP="00CD3252">
            <w:pPr>
              <w:jc w:val="center"/>
            </w:pPr>
            <w:r>
              <w:t>1.6764</w:t>
            </w:r>
          </w:p>
        </w:tc>
      </w:tr>
      <w:tr w:rsidR="00CD3252" w14:paraId="144D1AED" w14:textId="77777777" w:rsidTr="00CD3252">
        <w:tc>
          <w:tcPr>
            <w:tcW w:w="2254" w:type="dxa"/>
          </w:tcPr>
          <w:p w14:paraId="65F8437B" w14:textId="17246D97" w:rsidR="00CD3252" w:rsidRDefault="001A4C09"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CD3252">
            <w:pPr>
              <w:jc w:val="center"/>
            </w:pPr>
            <w:r>
              <w:t>-3.2374</w:t>
            </w:r>
          </w:p>
        </w:tc>
        <w:tc>
          <w:tcPr>
            <w:tcW w:w="2254" w:type="dxa"/>
          </w:tcPr>
          <w:p w14:paraId="70BFA748" w14:textId="36BDC2B5" w:rsidR="00CD3252" w:rsidRDefault="00FA321F" w:rsidP="00CD3252">
            <w:pPr>
              <w:jc w:val="center"/>
            </w:pPr>
            <w:r>
              <w:t>-1.9612</w:t>
            </w:r>
          </w:p>
        </w:tc>
        <w:tc>
          <w:tcPr>
            <w:tcW w:w="2254" w:type="dxa"/>
          </w:tcPr>
          <w:p w14:paraId="03815957" w14:textId="17EFAF02" w:rsidR="00CD3252" w:rsidRDefault="00FA321F" w:rsidP="00CD3252">
            <w:pPr>
              <w:jc w:val="center"/>
            </w:pPr>
            <w:r>
              <w:t>-0.6849</w:t>
            </w:r>
          </w:p>
        </w:tc>
      </w:tr>
      <w:tr w:rsidR="00CD3252" w14:paraId="2EAC5F4C" w14:textId="77777777" w:rsidTr="00CD3252">
        <w:tc>
          <w:tcPr>
            <w:tcW w:w="2254" w:type="dxa"/>
          </w:tcPr>
          <w:p w14:paraId="6D0EB20A" w14:textId="1ABFBD5D" w:rsidR="00CD3252" w:rsidRDefault="001A4C09"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CD3252">
            <w:pPr>
              <w:jc w:val="center"/>
            </w:pPr>
            <w:r>
              <w:t>0.2354</w:t>
            </w:r>
          </w:p>
        </w:tc>
        <w:tc>
          <w:tcPr>
            <w:tcW w:w="2254" w:type="dxa"/>
          </w:tcPr>
          <w:p w14:paraId="5A4AF603" w14:textId="7EE161BB" w:rsidR="00CD3252" w:rsidRDefault="00FA321F" w:rsidP="00CD3252">
            <w:pPr>
              <w:jc w:val="center"/>
            </w:pPr>
            <w:r>
              <w:t>0.2608</w:t>
            </w:r>
          </w:p>
        </w:tc>
        <w:tc>
          <w:tcPr>
            <w:tcW w:w="2254" w:type="dxa"/>
          </w:tcPr>
          <w:p w14:paraId="08CCAA42" w14:textId="62380032" w:rsidR="00CD3252" w:rsidRDefault="00FA321F" w:rsidP="00CD3252">
            <w:pPr>
              <w:jc w:val="center"/>
            </w:pPr>
            <w:r>
              <w:t>0.2861</w:t>
            </w:r>
          </w:p>
        </w:tc>
      </w:tr>
    </w:tbl>
    <w:p w14:paraId="5F9F6E0C" w14:textId="77777777" w:rsidR="00143280" w:rsidRDefault="00143280" w:rsidP="00402C2E"/>
    <w:p w14:paraId="5F35F7F3" w14:textId="6942FE28" w:rsidR="00C41240" w:rsidRDefault="00C41240" w:rsidP="00402C2E">
      <w:r>
        <w:fldChar w:fldCharType="begin"/>
      </w:r>
      <w:r>
        <w:instrText xml:space="preserve"> REF _Ref42944497 \h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r w:rsidRPr="00C41240">
        <w:rPr>
          <w:b/>
          <w:bCs/>
          <w:i/>
          <w:iCs/>
          <w:color w:val="538135" w:themeColor="accent6" w:themeShade="BF"/>
        </w:rPr>
        <w:t>bspmTestData.mat</w:t>
      </w:r>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514535">
      <w:pPr>
        <w:pStyle w:val="Caption"/>
      </w:pPr>
      <w:bookmarkStart w:id="67" w:name="_Ref42944497"/>
      <w:r>
        <w:t xml:space="preserve">Figure </w:t>
      </w:r>
      <w:r w:rsidR="001A4C09">
        <w:fldChar w:fldCharType="begin"/>
      </w:r>
      <w:r w:rsidR="001A4C09">
        <w:instrText xml:space="preserve"> SEQ Figure \* ARABIC </w:instrText>
      </w:r>
      <w:r w:rsidR="001A4C09">
        <w:fldChar w:fldCharType="separate"/>
      </w:r>
      <w:r w:rsidR="00143280">
        <w:rPr>
          <w:noProof/>
        </w:rPr>
        <w:t>15</w:t>
      </w:r>
      <w:r w:rsidR="001A4C09">
        <w:rPr>
          <w:noProof/>
        </w:rPr>
        <w:fldChar w:fldCharType="end"/>
      </w:r>
      <w:bookmarkEnd w:id="67"/>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r w:rsidRPr="00402C2E">
        <w:rPr>
          <w:b/>
          <w:bCs/>
          <w:i/>
          <w:iCs/>
          <w:color w:val="538135" w:themeColor="accent6" w:themeShade="BF"/>
        </w:rPr>
        <w:t>bspmTestData.mat</w:t>
      </w:r>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load(‘bspmTestData.mat’)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r w:rsidRPr="001962AD">
        <w:rPr>
          <w:b/>
          <w:bCs/>
          <w:i/>
          <w:iCs/>
        </w:rPr>
        <w:t>mlm</w:t>
      </w:r>
      <w:r>
        <w:t xml:space="preserve">, </w:t>
      </w:r>
      <w:r w:rsidRPr="001962AD">
        <w:rPr>
          <w:b/>
          <w:bCs/>
          <w:i/>
          <w:iCs/>
        </w:rPr>
        <w:t>som</w:t>
      </w:r>
      <w:r>
        <w:t xml:space="preserve"> and </w:t>
      </w:r>
      <w:r w:rsidRPr="001962AD">
        <w:rPr>
          <w:b/>
          <w:bCs/>
          <w:i/>
          <w:iCs/>
        </w:rPr>
        <w:t>hasm</w:t>
      </w:r>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bee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r w:rsidRPr="007E4428">
        <w:rPr>
          <w:b/>
          <w:bCs/>
          <w:i/>
          <w:iCs/>
        </w:rPr>
        <w:t>aicReEst</w:t>
      </w:r>
      <w:r w:rsidRPr="00923B0C">
        <w:t xml:space="preserve"> object using:</w:t>
      </w:r>
      <w:r w:rsidR="00402C2E">
        <w:t xml:space="preserve"> </w:t>
      </w:r>
      <w:r w:rsidR="00402C2E" w:rsidRPr="00177328">
        <w:rPr>
          <w:b/>
          <w:bCs/>
          <w:i/>
          <w:iCs/>
          <w:color w:val="538135" w:themeColor="accent6" w:themeShade="BF"/>
        </w:rPr>
        <w:t>aic = RegFit.aicReEst</w:t>
      </w:r>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r w:rsidRPr="00923B0C">
        <w:rPr>
          <w:b/>
          <w:bCs/>
          <w:i/>
          <w:iCs/>
        </w:rPr>
        <w:t>reEstLamdaContext</w:t>
      </w:r>
      <w:r w:rsidRPr="00923B0C">
        <w:t xml:space="preserve"> object via the command:</w:t>
      </w:r>
    </w:p>
    <w:p w14:paraId="77187870" w14:textId="77777777" w:rsidR="00C41240" w:rsidRPr="000C2F05" w:rsidRDefault="00C41240" w:rsidP="00C41240">
      <w:pPr>
        <w:numPr>
          <w:ilvl w:val="1"/>
          <w:numId w:val="25"/>
        </w:numPr>
        <w:rPr>
          <w:color w:val="000000" w:themeColor="text1"/>
        </w:rPr>
      </w:pPr>
      <w:r w:rsidRPr="007E4428">
        <w:rPr>
          <w:b/>
          <w:bCs/>
          <w:i/>
          <w:iCs/>
          <w:color w:val="538135" w:themeColor="accent6" w:themeShade="BF"/>
        </w:rPr>
        <w:t>reEst = RegFit.reEstLamdaContext</w:t>
      </w:r>
      <w:proofErr w:type="gramStart"/>
      <w:r w:rsidRPr="007E4428">
        <w:rPr>
          <w:b/>
          <w:bCs/>
          <w:i/>
          <w:iCs/>
          <w:color w:val="538135" w:themeColor="accent6" w:themeShade="BF"/>
        </w:rPr>
        <w:t>( aic</w:t>
      </w:r>
      <w:proofErr w:type="gram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r w:rsidR="00514535">
        <w:rPr>
          <w:b/>
          <w:bCs/>
          <w:i/>
          <w:iCs/>
          <w:color w:val="000000" w:themeColor="text1"/>
        </w:rPr>
        <w:t>pwr</w:t>
      </w:r>
      <w:r w:rsidRPr="001C6DC6">
        <w:rPr>
          <w:b/>
          <w:bCs/>
          <w:i/>
          <w:iCs/>
          <w:color w:val="000000" w:themeColor="text1"/>
        </w:rPr>
        <w:t>Model</w:t>
      </w:r>
      <w:r>
        <w:rPr>
          <w:color w:val="000000" w:themeColor="text1"/>
        </w:rPr>
        <w:t xml:space="preserve"> object using:</w:t>
      </w:r>
    </w:p>
    <w:p w14:paraId="7ADDE3D0" w14:textId="4895AD50" w:rsidR="00C41240" w:rsidRDefault="00514535" w:rsidP="00C41240">
      <w:pPr>
        <w:numPr>
          <w:ilvl w:val="1"/>
          <w:numId w:val="25"/>
        </w:numPr>
        <w:rPr>
          <w:color w:val="000000" w:themeColor="text1"/>
        </w:rPr>
      </w:pPr>
      <w:r>
        <w:rPr>
          <w:b/>
          <w:bCs/>
          <w:i/>
          <w:iCs/>
          <w:color w:val="538135" w:themeColor="accent6" w:themeShade="BF"/>
        </w:rPr>
        <w:t>pwr</w:t>
      </w:r>
      <w:r w:rsidR="00C41240" w:rsidRPr="00B96E97">
        <w:rPr>
          <w:b/>
          <w:bCs/>
          <w:i/>
          <w:iCs/>
          <w:color w:val="538135" w:themeColor="accent6" w:themeShade="BF"/>
        </w:rPr>
        <w:t xml:space="preserve"> = RegFit.</w:t>
      </w:r>
      <w:proofErr w:type="gramStart"/>
      <w:r>
        <w:rPr>
          <w:b/>
          <w:bCs/>
          <w:i/>
          <w:iCs/>
          <w:color w:val="538135" w:themeColor="accent6" w:themeShade="BF"/>
        </w:rPr>
        <w:t>pwr</w:t>
      </w:r>
      <w:r w:rsidR="00C41240" w:rsidRPr="00B96E97">
        <w:rPr>
          <w:b/>
          <w:bCs/>
          <w:i/>
          <w:iCs/>
          <w:color w:val="538135" w:themeColor="accent6" w:themeShade="BF"/>
        </w:rPr>
        <w:t>Model;</w:t>
      </w:r>
      <w:proofErr w:type="gramEnd"/>
    </w:p>
    <w:p w14:paraId="626F914A" w14:textId="115B70A7" w:rsidR="00402C2E" w:rsidRDefault="00402C2E" w:rsidP="00402C2E">
      <w:pPr>
        <w:numPr>
          <w:ilvl w:val="0"/>
          <w:numId w:val="25"/>
        </w:numPr>
        <w:rPr>
          <w:color w:val="000000" w:themeColor="text1"/>
        </w:rPr>
      </w:pPr>
      <w:r>
        <w:rPr>
          <w:color w:val="000000" w:themeColor="text1"/>
        </w:rPr>
        <w:t xml:space="preserve">Create a </w:t>
      </w:r>
      <w:r w:rsidRPr="00402C2E">
        <w:rPr>
          <w:b/>
          <w:bCs/>
          <w:i/>
          <w:iCs/>
          <w:color w:val="000000" w:themeColor="text1"/>
        </w:rPr>
        <w:t>bspm</w:t>
      </w:r>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lastRenderedPageBreak/>
        <w:t>b =</w:t>
      </w:r>
      <w:r>
        <w:rPr>
          <w:color w:val="000000" w:themeColor="text1"/>
        </w:rPr>
        <w:t xml:space="preserve"> </w:t>
      </w:r>
      <w:r w:rsidRPr="00053339">
        <w:rPr>
          <w:b/>
          <w:bCs/>
          <w:i/>
          <w:iCs/>
          <w:color w:val="538135" w:themeColor="accent6" w:themeShade="BF"/>
        </w:rPr>
        <w:t>RegFit.bspm</w:t>
      </w:r>
      <w:proofErr w:type="gramStart"/>
      <w:r w:rsidRPr="00053339">
        <w:rPr>
          <w:b/>
          <w:bCs/>
          <w:i/>
          <w:iCs/>
          <w:color w:val="538135" w:themeColor="accent6" w:themeShade="BF"/>
        </w:rPr>
        <w:t>( reEst</w:t>
      </w:r>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MetaData );</w:t>
      </w:r>
    </w:p>
    <w:p w14:paraId="3441DD11" w14:textId="2CE0F79B" w:rsidR="00402C2E" w:rsidRDefault="00402C2E" w:rsidP="00402C2E">
      <w:pPr>
        <w:numPr>
          <w:ilvl w:val="1"/>
          <w:numId w:val="25"/>
        </w:numPr>
        <w:rPr>
          <w:color w:val="000000" w:themeColor="text1"/>
        </w:rPr>
      </w:pPr>
      <w:r>
        <w:rPr>
          <w:color w:val="000000" w:themeColor="text1"/>
        </w:rPr>
        <w:t xml:space="preserve">Note the </w:t>
      </w:r>
      <w:r w:rsidRPr="00402C2E">
        <w:rPr>
          <w:b/>
          <w:bCs/>
          <w:i/>
          <w:iCs/>
          <w:color w:val="538135" w:themeColor="accent6" w:themeShade="BF"/>
        </w:rPr>
        <w:t>MetaData</w:t>
      </w:r>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r w:rsidRPr="00923B0C">
        <w:rPr>
          <w:b/>
          <w:bCs/>
          <w:i/>
          <w:iCs/>
        </w:rPr>
        <w:t>regNonlinIGLS</w:t>
      </w:r>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reg = RegFit.regNonlinIGLS</w:t>
      </w:r>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r>
        <w:rPr>
          <w:b/>
          <w:bCs/>
          <w:i/>
          <w:iCs/>
          <w:color w:val="538135" w:themeColor="accent6" w:themeShade="BF"/>
        </w:rPr>
        <w:t>ols</w:t>
      </w:r>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gramStart"/>
      <w:r w:rsidRPr="00053339">
        <w:rPr>
          <w:b/>
          <w:bCs/>
          <w:i/>
          <w:iCs/>
          <w:color w:val="538135" w:themeColor="accent6" w:themeShade="BF"/>
        </w:rPr>
        <w:t>reg.regIGLS</w:t>
      </w:r>
      <w:proofErr w:type="gram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514535">
      <w:pPr>
        <w:pStyle w:val="Caption"/>
      </w:pPr>
      <w:bookmarkStart w:id="68" w:name="_Ref42948195"/>
      <w:r>
        <w:t xml:space="preserve">Figure </w:t>
      </w:r>
      <w:r w:rsidR="001A4C09">
        <w:fldChar w:fldCharType="begin"/>
      </w:r>
      <w:r w:rsidR="001A4C09">
        <w:instrText xml:space="preserve"> SEQ Figure \* ARABIC </w:instrText>
      </w:r>
      <w:r w:rsidR="001A4C09">
        <w:fldChar w:fldCharType="separate"/>
      </w:r>
      <w:r w:rsidR="00143280">
        <w:rPr>
          <w:noProof/>
        </w:rPr>
        <w:t>16</w:t>
      </w:r>
      <w:r w:rsidR="001A4C09">
        <w:rPr>
          <w:noProof/>
        </w:rPr>
        <w:fldChar w:fldCharType="end"/>
      </w:r>
      <w:bookmarkEnd w:id="68"/>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t xml:space="preserve"> </w:t>
      </w:r>
      <w:bookmarkStart w:id="69" w:name="_Toc43792010"/>
      <w:r w:rsidR="008068B2">
        <w:t>Future Enhancements</w:t>
      </w:r>
      <w:bookmarkEnd w:id="69"/>
    </w:p>
    <w:p w14:paraId="745BAC73" w14:textId="79A217C7" w:rsidR="003B2364" w:rsidRDefault="000F1E29" w:rsidP="00104C43">
      <w:r>
        <w:t>One</w:t>
      </w:r>
      <w:r w:rsidR="003B2364">
        <w:t xml:space="preserve"> obvious short coming of the </w:t>
      </w:r>
      <w:r w:rsidR="00FB6D44" w:rsidRPr="00FB6D44">
        <w:rPr>
          <w:b/>
          <w:bCs/>
          <w:i/>
          <w:iCs/>
        </w:rPr>
        <w:t>RegFit</w:t>
      </w:r>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w:t>
      </w:r>
      <w:r w:rsidR="006A2E2B">
        <w:lastRenderedPageBreak/>
        <w:t xml:space="preserve">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43B04C15" w14:textId="77777777" w:rsidR="00FA321F"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51027FC2" w14:textId="77777777" w:rsidR="00FA321F" w:rsidRDefault="00FA321F" w:rsidP="00104C43"/>
    <w:p w14:paraId="3A0EF5AB" w14:textId="5D639972" w:rsidR="001912F0" w:rsidRDefault="00941028" w:rsidP="00104C43">
      <w:r>
        <w:t xml:space="preserve">Finally, the code does not currently support nonlinear constraints. These are often useful for spline fits, </w:t>
      </w:r>
      <w:r w:rsidR="000F1E29">
        <w:t>where</w:t>
      </w:r>
      <w:r>
        <w:t xml:space="preserve"> constraints on derivatives often </w:t>
      </w:r>
      <w:r w:rsidR="000F1E29">
        <w:t xml:space="preserve">prove </w:t>
      </w:r>
      <w:r>
        <w:t>useful. Future versions will implement this.</w:t>
      </w:r>
    </w:p>
    <w:p w14:paraId="1B18E520" w14:textId="1936B75F" w:rsidR="00CB0DBF" w:rsidRDefault="00CB0DBF" w:rsidP="00104C43"/>
    <w:p w14:paraId="63256AE9" w14:textId="2D835DB6" w:rsidR="00390066" w:rsidRDefault="00390066" w:rsidP="00104C43"/>
    <w:p w14:paraId="23AEECA1" w14:textId="08B8AA58" w:rsidR="00390066" w:rsidRDefault="00390066" w:rsidP="00104C43"/>
    <w:p w14:paraId="2F6B9AE2" w14:textId="77777777" w:rsidR="00390066" w:rsidRDefault="00390066" w:rsidP="00104C43"/>
    <w:p w14:paraId="69E18148" w14:textId="455254CC" w:rsidR="00104C43" w:rsidRPr="00104C43" w:rsidRDefault="00104C43" w:rsidP="00580758">
      <w:pPr>
        <w:pStyle w:val="Heading1"/>
      </w:pPr>
      <w:r>
        <w:lastRenderedPageBreak/>
        <w:t xml:space="preserve"> </w:t>
      </w:r>
      <w:bookmarkStart w:id="70" w:name="_Toc43792011"/>
      <w:r w:rsidR="00580758">
        <w:t>References</w:t>
      </w:r>
      <w:bookmarkEnd w:id="70"/>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B7BA3" w14:textId="77777777" w:rsidR="001A4C09" w:rsidRDefault="001A4C09" w:rsidP="00516204">
      <w:pPr>
        <w:spacing w:after="0" w:line="240" w:lineRule="auto"/>
      </w:pPr>
      <w:r>
        <w:separator/>
      </w:r>
    </w:p>
  </w:endnote>
  <w:endnote w:type="continuationSeparator" w:id="0">
    <w:p w14:paraId="118166D2" w14:textId="77777777" w:rsidR="001A4C09" w:rsidRDefault="001A4C09"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143280" w:rsidRDefault="00143280">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CD5A7" w14:textId="77777777" w:rsidR="001A4C09" w:rsidRDefault="001A4C09" w:rsidP="00516204">
      <w:pPr>
        <w:spacing w:after="0" w:line="240" w:lineRule="auto"/>
      </w:pPr>
      <w:r>
        <w:separator/>
      </w:r>
    </w:p>
  </w:footnote>
  <w:footnote w:type="continuationSeparator" w:id="0">
    <w:p w14:paraId="0A5C8EB0" w14:textId="77777777" w:rsidR="001A4C09" w:rsidRDefault="001A4C09"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72A5986C" w:rsidR="00143280" w:rsidRDefault="00143280" w:rsidP="00515EA8">
    <w:pPr>
      <w:pStyle w:val="Header"/>
      <w:jc w:val="right"/>
    </w:pPr>
    <w:r>
      <w:t>Version 2.</w:t>
    </w:r>
    <w:r w:rsidR="0046607A">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A4C09"/>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45</Pages>
  <Words>10084</Words>
  <Characters>57485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63</cp:revision>
  <dcterms:created xsi:type="dcterms:W3CDTF">2020-05-05T08:55:00Z</dcterms:created>
  <dcterms:modified xsi:type="dcterms:W3CDTF">2020-07-20T13:16:00Z</dcterms:modified>
</cp:coreProperties>
</file>