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B0994C" w14:paraId="5819CAA0" wp14:textId="27B664D2">
      <w:pPr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GoBack" w:id="0"/>
      <w:bookmarkEnd w:id="0"/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Міністерство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освіти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науки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України</w:t>
      </w:r>
    </w:p>
    <w:p xmlns:wp14="http://schemas.microsoft.com/office/word/2010/wordml" w:rsidP="76B0994C" w14:paraId="660794A5" wp14:textId="5AD11BEB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Харківський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національний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університет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радіоелектроніки</w:t>
      </w:r>
    </w:p>
    <w:p xmlns:wp14="http://schemas.microsoft.com/office/word/2010/wordml" w:rsidP="76B0994C" w14:paraId="0CB983B0" wp14:textId="29213E1D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02371D92" wp14:textId="03372A01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7F66B8D4" wp14:textId="204FF6E9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09EC17BD" wp14:textId="5502ACDE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Кафедра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КІТС</w:t>
      </w:r>
    </w:p>
    <w:p xmlns:wp14="http://schemas.microsoft.com/office/word/2010/wordml" w:rsidP="76B0994C" w14:paraId="00004522" wp14:textId="063EDA52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7E672218" wp14:textId="05D9C352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76E6D323" wp14:textId="47E7888C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Звіт</w:t>
      </w:r>
    </w:p>
    <w:p xmlns:wp14="http://schemas.microsoft.com/office/word/2010/wordml" w:rsidP="76B0994C" w14:paraId="387AEC86" wp14:textId="0FED47F8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лабораторної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роботи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№6</w:t>
      </w:r>
    </w:p>
    <w:p xmlns:wp14="http://schemas.microsoft.com/office/word/2010/wordml" w:rsidP="76B0994C" w14:paraId="18CCE686" wp14:textId="408BE23D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дисципліни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«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Основи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обчислюваного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інтелекту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»</w:t>
      </w:r>
    </w:p>
    <w:p xmlns:wp14="http://schemas.microsoft.com/office/word/2010/wordml" w:rsidP="76B0994C" w14:paraId="579DBF8F" wp14:textId="57A92169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тему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«ПОПЕРЕДНЯ ОБРОБКА ДАНИХ»</w:t>
      </w:r>
    </w:p>
    <w:p xmlns:wp14="http://schemas.microsoft.com/office/word/2010/wordml" w:rsidP="76B0994C" w14:paraId="0275D720" wp14:textId="10E65080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10EDC59D" wp14:textId="57E6644B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Варіант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№20(10)</w:t>
      </w:r>
    </w:p>
    <w:p xmlns:wp14="http://schemas.microsoft.com/office/word/2010/wordml" w:rsidP="76B0994C" w14:paraId="2190AFEC" wp14:textId="0DD4617E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3A16B212" wp14:textId="61CE093F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5F536DE1" wp14:textId="4518C307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12EDEE96" wp14:textId="24081C61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Виконали: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Перевірив:</w:t>
      </w:r>
    </w:p>
    <w:p xmlns:wp14="http://schemas.microsoft.com/office/word/2010/wordml" w:rsidP="76B0994C" w14:paraId="4CD8139C" wp14:textId="14530ED5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ст. групи КІУКІ-20-10</w:t>
      </w:r>
      <w:r>
        <w:tab/>
      </w:r>
      <w:r>
        <w:tab/>
      </w:r>
      <w:r>
        <w:tab/>
      </w:r>
      <w:r>
        <w:tab/>
      </w:r>
      <w:r>
        <w:tab/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Татарніков А. О.</w:t>
      </w:r>
    </w:p>
    <w:p xmlns:wp14="http://schemas.microsoft.com/office/word/2010/wordml" w:rsidP="76B0994C" w14:paraId="1F97C5EC" wp14:textId="0C23540E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Череповський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М.А.</w:t>
      </w:r>
    </w:p>
    <w:p xmlns:wp14="http://schemas.microsoft.com/office/word/2010/wordml" w:rsidP="76B0994C" w14:paraId="35225F46" wp14:textId="149CA708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6B0994C" w14:paraId="69BA1A8D" wp14:textId="78B43D23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62252528" wp14:textId="2C362107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051AC127" wp14:textId="121C7E80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01ACDB1F" wp14:textId="21109141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100344CE" wp14:textId="0F95D6C7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Харків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2023</w:t>
      </w:r>
    </w:p>
    <w:p w:rsidR="76B0994C" w:rsidP="76B0994C" w:rsidRDefault="76B0994C" w14:paraId="7B3A437B" w14:textId="2E6FD6CF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6B0994C" w:rsidP="76B0994C" w:rsidRDefault="76B0994C" w14:paraId="1EE517B6" w14:textId="0F087F16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6B0994C" w14:paraId="52FB69F1" wp14:textId="244E9498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6B0994C" w:rsidP="76B0994C" w:rsidRDefault="76B0994C" w14:paraId="74E96214" w14:textId="46EA54A7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6B0994C" w14:paraId="2C0BBCC1" wp14:textId="445E7EF4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6B0994C" w14:paraId="39748100" wp14:textId="5ACDC1DB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6.1 </w:t>
      </w:r>
      <w:r>
        <w:tab/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Мета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роботи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</w:p>
    <w:p xmlns:wp14="http://schemas.microsoft.com/office/word/2010/wordml" w:rsidP="76B0994C" w14:paraId="66DA86E1" wp14:textId="216134F9">
      <w:pPr>
        <w:pStyle w:val="Normal"/>
        <w:spacing w:after="0" w:afterAutospacing="off" w:line="360" w:lineRule="auto"/>
        <w:ind w:right="567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Набуття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навичок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вирішення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завдань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попередньої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обробка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даних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P="76B0994C" w14:paraId="61A475E1" wp14:textId="4377910A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76B0994C" w14:paraId="4E0EF2B7" wp14:textId="0A3FD5EA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Хід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роботи</w:t>
      </w:r>
    </w:p>
    <w:p xmlns:wp14="http://schemas.microsoft.com/office/word/2010/wordml" w:rsidP="76B0994C" w14:paraId="192E7AB8" wp14:textId="65BB10F4">
      <w:pPr>
        <w:pStyle w:val="Normal"/>
        <w:spacing w:after="0" w:afterAutospacing="off" w:line="360" w:lineRule="auto"/>
        <w:ind w:right="567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Відповідно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до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табл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1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отримати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завдання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лабораторну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роботу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</w:t>
      </w:r>
    </w:p>
    <w:p xmlns:wp14="http://schemas.microsoft.com/office/word/2010/wordml" w:rsidP="76B0994C" w14:paraId="325F60D0" wp14:textId="00CD016D">
      <w:pPr>
        <w:pStyle w:val="Normal"/>
        <w:spacing w:after="0" w:afterAutospacing="off" w:line="360" w:lineRule="auto"/>
        <w:ind w:right="567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Вихідні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дані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до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лабораторної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роботи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взяті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 UCI-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репозиторію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де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кожній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вибірці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даних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відповідає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папка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відповідною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назвою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в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якій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знаходяться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файл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описом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предметної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області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та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безпосередньо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файл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даними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3FC9591A" w:rsidP="76B0994C" w:rsidRDefault="3FC9591A" w14:paraId="69E04CD9" w14:textId="331DD90E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6B0994C" w14:paraId="3B27AE59" wp14:textId="139E22A7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Таблиця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1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C9591A" w:rsidTr="76B0994C" w14:paraId="4C659AD0">
        <w:trPr>
          <w:trHeight w:val="300"/>
        </w:trPr>
        <w:tc>
          <w:tcPr>
            <w:tcW w:w="4508" w:type="dxa"/>
            <w:tcMar/>
          </w:tcPr>
          <w:p w:rsidR="3FC9591A" w:rsidP="76B0994C" w:rsidRDefault="3FC9591A" w14:paraId="6E9216F3" w14:textId="2F0911CA">
            <w:pPr>
              <w:pStyle w:val="Normal"/>
              <w:spacing w:after="0" w:afterAutospacing="off" w:line="360" w:lineRule="auto"/>
              <w:ind w:right="56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76B0994C" w:rsidR="76B0994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Варіанту</w:t>
            </w:r>
          </w:p>
        </w:tc>
        <w:tc>
          <w:tcPr>
            <w:tcW w:w="4508" w:type="dxa"/>
            <w:tcMar/>
          </w:tcPr>
          <w:p w:rsidR="3FC9591A" w:rsidP="76B0994C" w:rsidRDefault="3FC9591A" w14:paraId="101CF52B" w14:textId="2C357DE5">
            <w:pPr>
              <w:pStyle w:val="Normal"/>
              <w:spacing w:after="0" w:afterAutospacing="off" w:line="360" w:lineRule="auto"/>
              <w:ind w:right="567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76B0994C" w:rsidR="76B0994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Назва</w:t>
            </w:r>
            <w:r w:rsidRPr="76B0994C" w:rsidR="76B0994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76B0994C" w:rsidR="76B0994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вибірки</w:t>
            </w:r>
            <w:r w:rsidRPr="76B0994C" w:rsidR="76B0994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76B0994C" w:rsidR="76B0994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даних</w:t>
            </w:r>
          </w:p>
        </w:tc>
      </w:tr>
      <w:tr w:rsidR="3FC9591A" w:rsidTr="76B0994C" w14:paraId="5B3ADEE1">
        <w:trPr>
          <w:trHeight w:val="300"/>
        </w:trPr>
        <w:tc>
          <w:tcPr>
            <w:tcW w:w="4508" w:type="dxa"/>
            <w:tcMar/>
          </w:tcPr>
          <w:p w:rsidR="3FC9591A" w:rsidP="76B0994C" w:rsidRDefault="3FC9591A" w14:paraId="37A29111" w14:textId="1FC32734">
            <w:pPr>
              <w:pStyle w:val="Normal"/>
              <w:spacing w:after="0" w:afterAutospacing="off" w:line="360" w:lineRule="auto"/>
              <w:ind w:right="56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76B0994C" w:rsidR="76B0994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</w:t>
            </w:r>
          </w:p>
        </w:tc>
        <w:tc>
          <w:tcPr>
            <w:tcW w:w="4508" w:type="dxa"/>
            <w:tcMar/>
          </w:tcPr>
          <w:p w:rsidR="3FC9591A" w:rsidP="76B0994C" w:rsidRDefault="3FC9591A" w14:paraId="2FD3AC47" w14:textId="49D78DEF">
            <w:pPr>
              <w:pStyle w:val="Normal"/>
              <w:spacing w:after="0" w:afterAutospacing="off" w:line="360" w:lineRule="auto"/>
              <w:ind w:right="56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76B0994C" w:rsidR="76B099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ionosphere</w:t>
            </w:r>
          </w:p>
        </w:tc>
      </w:tr>
    </w:tbl>
    <w:p w:rsidR="3FC9591A" w:rsidP="76B0994C" w:rsidRDefault="3FC9591A" w14:paraId="20783A12" w14:textId="10F53B45">
      <w:pPr>
        <w:pStyle w:val="Normal"/>
        <w:spacing w:after="0" w:afterAutospacing="off" w:line="360" w:lineRule="auto"/>
        <w:ind w:left="0"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6B0994C" w14:paraId="20F9F8DC" wp14:textId="691DE56C">
      <w:pPr>
        <w:pStyle w:val="ListParagraph"/>
        <w:numPr>
          <w:ilvl w:val="0"/>
          <w:numId w:val="1"/>
        </w:numPr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Виконати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початкових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даних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xmlns:wp14="http://schemas.microsoft.com/office/word/2010/wordml" w:rsidP="76B0994C" w14:paraId="5E0112BC" wp14:textId="31483984">
      <w:pPr>
        <w:pStyle w:val="ListParagraph"/>
        <w:numPr>
          <w:ilvl w:val="0"/>
          <w:numId w:val="1"/>
        </w:numPr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виділити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атрибути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76B0994C" w:rsidP="76B0994C" w:rsidRDefault="76B0994C" w14:paraId="11AAAB8C" w14:textId="6766FF2D">
      <w:pPr>
        <w:pStyle w:val="Normal"/>
        <w:spacing w:after="0" w:afterAutospacing="off" w:line="360" w:lineRule="auto"/>
        <w:ind w:left="0" w:right="567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Вхідний набір  містить 34 атрибуту, 33 числових  атрибута та один бінарний. Перші 33 атрибута називаються “а” та номер атрибута. Останній має  назву “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class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”.</w:t>
      </w:r>
    </w:p>
    <w:p xmlns:wp14="http://schemas.microsoft.com/office/word/2010/wordml" w:rsidP="76B0994C" w14:paraId="3E04162C" wp14:textId="7177B62D">
      <w:pPr>
        <w:pStyle w:val="ListParagraph"/>
        <w:numPr>
          <w:ilvl w:val="0"/>
          <w:numId w:val="1"/>
        </w:numPr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описати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діапазон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значень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кожного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атрибутів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або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множину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його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значень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(в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залежності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від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початкових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даних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);</w:t>
      </w:r>
    </w:p>
    <w:p w:rsidR="76B0994C" w:rsidP="76B0994C" w:rsidRDefault="76B0994C" w14:paraId="52AB5949" w14:textId="71BE0B36">
      <w:pPr>
        <w:pStyle w:val="Normal"/>
        <w:spacing w:after="0" w:afterAutospacing="off" w:line="360" w:lineRule="auto"/>
        <w:ind w:left="0" w:right="567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Перші 33 атрибута містять значення від -1 до 1, а останній може бути лише бінарним  значенням.  </w:t>
      </w:r>
    </w:p>
    <w:p xmlns:wp14="http://schemas.microsoft.com/office/word/2010/wordml" w:rsidP="76B0994C" w14:paraId="6DCB4D73" wp14:textId="331AFC15">
      <w:pPr>
        <w:pStyle w:val="ListParagraph"/>
        <w:numPr>
          <w:ilvl w:val="0"/>
          <w:numId w:val="1"/>
        </w:numPr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описати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цільовий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атрибут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76B0994C" w:rsidP="76B0994C" w:rsidRDefault="76B0994C" w14:paraId="20D9E7E2" w14:textId="159E87C9">
      <w:pPr>
        <w:pStyle w:val="Normal"/>
        <w:spacing w:after="0" w:afterAutospacing="off" w:line="360" w:lineRule="auto"/>
        <w:ind w:left="0"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6B0994C" w:rsidP="76B0994C" w:rsidRDefault="76B0994C" w14:paraId="08DA4524" w14:textId="0F1EAAC9">
      <w:pPr>
        <w:pStyle w:val="Normal"/>
        <w:spacing w:after="0" w:afterAutospacing="off" w:line="360" w:lineRule="auto"/>
        <w:ind w:right="567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Цільовим атрибутом в </w:t>
      </w: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датасеті</w:t>
      </w: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є останній стовпчик з назвою "</w:t>
      </w: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class</w:t>
      </w: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". Цей атрибут містить бінарні значення "g" та "b", які відповідають можливим результатам радарного випромінювання (g - гудок, b - погано). </w:t>
      </w:r>
    </w:p>
    <w:p w:rsidR="76B0994C" w:rsidP="76B0994C" w:rsidRDefault="76B0994C" w14:paraId="25560C40" w14:textId="7706DA37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6B0994C" w:rsidP="76B0994C" w:rsidRDefault="76B0994C" w14:paraId="6C4C9FCB" w14:textId="7E283C32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6B0994C" w:rsidP="76B0994C" w:rsidRDefault="76B0994C" w14:paraId="1CA22411" w14:textId="0CAE7363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6B0994C" w:rsidP="76B0994C" w:rsidRDefault="76B0994C" w14:paraId="0561C26F" w14:textId="4F40264B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6B0994C" w:rsidP="76B0994C" w:rsidRDefault="76B0994C" w14:paraId="54FEBAB7" w14:textId="646CCDCF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6B0994C" w:rsidP="76B0994C" w:rsidRDefault="76B0994C" w14:paraId="699229E0" w14:textId="638027F4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Таким чином, мета моделі, побудованої на основі цього </w:t>
      </w: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датасету</w:t>
      </w: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полягає в тому, щоб передбачити, чи буде радарне випромінювання прийнято, чи </w:t>
      </w: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відкинуто</w:t>
      </w: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 основі вхідних атрибутів.</w:t>
      </w:r>
    </w:p>
    <w:p w:rsidR="76B0994C" w:rsidP="76B0994C" w:rsidRDefault="76B0994C" w14:paraId="20D30F3F" w14:textId="474FCC5C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6B0994C" w:rsidP="76B0994C" w:rsidRDefault="76B0994C" w14:paraId="789DA98D" w14:textId="3DA1216E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6B0994C" w:rsidR="76B09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Код: </w:t>
      </w:r>
    </w:p>
    <w:p w:rsidR="76B0994C" w:rsidP="76B0994C" w:rsidRDefault="76B0994C" w14:paraId="4CA73A94" w14:textId="566953A8">
      <w:pPr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from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pandas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import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pandas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import statistics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from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sklearn.preprocessing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import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PowerTransformer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import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numpy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np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from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sklearn.preprocessing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import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QuantileTransformer</w:t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pandas.read_csv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"ionosphere.csv"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mathExps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medians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standardDeviations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recurrentSpivednesses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hmeanes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mads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ranges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despertiones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maxes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mines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centers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normals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[]</w:t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#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ionosphere.fillna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ionosphere.mean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inplace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=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True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for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i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range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34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mathExps.append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mathExpectation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medians.append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median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standardDeviations.append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standardDeviation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recurrentSpivednesses.append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recurrentSpivedness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hmeanes.append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attrHmean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mads.append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attrMad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ranges.append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attrRange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despertiones.append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(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despertion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maxes.append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max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mines.append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min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normals.append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normal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centers.append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center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(i)]))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mathExps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mathExps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medians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medians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standardDeviations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standardDeviations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recurrentSpivednesses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recurrentSpivednesses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hmeanes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hmeanes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ranges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ranges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despertiones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despertiones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maxes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maxes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mines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mines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normals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normals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centers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centers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hyperBalls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hyperBallEncode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print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hyperCubes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 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hyperCube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ionosphere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))</w:t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prapare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number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number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&lt;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10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"a0"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+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number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'a'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+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number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mathExpectation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statistics.mean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mean</w:t>
      </w:r>
      <w:r>
        <w:br/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median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statistics.median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mean</w:t>
      </w:r>
      <w:r>
        <w:br/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attrHmean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np.max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) +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np.min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)) /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</w:t>
      </w:r>
      <w:r>
        <w:br/>
      </w:r>
      <w:r>
        <w:br/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standardDeviation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statistics.mean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std_dev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statistics.stdev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)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#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oбчислення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стандартного відхилення від середнього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std_dev</w:t>
      </w:r>
      <w:r>
        <w:br/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attrMad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statistics.mean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# обчислення середнього модуля відхилень від середнього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statistics.mean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np.absolute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))</w:t>
      </w:r>
      <w:r>
        <w:br/>
      </w:r>
      <w:r>
        <w:br/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attrRange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max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) -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min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despertion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statistics.variance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recurrentSpivedness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#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compute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the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cumulative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median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of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the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sequence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mean_seq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np.cumsum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) /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np.arange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len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) +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median_seq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np.array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([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np.median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[:i +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])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for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i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range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len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))])</w:t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#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compute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the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recurrent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ratios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of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and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median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ratios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mean_seq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[:-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] /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median_seq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[:-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]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ratios</w:t>
      </w:r>
      <w:r>
        <w:br/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center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attr.mean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()</w:t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normal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attr.min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()) / 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attr.max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() -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attr.min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())</w:t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hyperBallEncode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qt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QuantileTransformer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output_distribution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=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'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normal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'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qtData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qt.fit_transform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attr.iloc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[: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:-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])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qtData</w:t>
      </w:r>
      <w:r>
        <w:br/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def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hyperCube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pt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PowerTransformer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method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=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'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yeo-johnson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'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ptData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pt.fit_transform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attr.iloc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[: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:-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])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ptData</w:t>
      </w:r>
      <w:r>
        <w:br/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if __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name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__ ==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"__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__"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()</w:t>
      </w:r>
      <w:r>
        <w:br/>
      </w:r>
    </w:p>
    <w:p w:rsidR="76B0994C" w:rsidP="76B0994C" w:rsidRDefault="76B0994C" w14:paraId="21C356B7" w14:textId="65C3D264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Результат виконання коду:</w:t>
      </w:r>
    </w:p>
    <w:p w:rsidR="76B0994C" w:rsidP="76B0994C" w:rsidRDefault="76B0994C" w14:paraId="02CCEC82" w14:textId="01985E39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6B0994C" w:rsidP="76B0994C" w:rsidRDefault="76B0994C" w14:paraId="32808177" w14:textId="767C5E6A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drawing>
          <wp:inline wp14:editId="54511FAD" wp14:anchorId="2EBB51F3">
            <wp:extent cx="5438804" cy="1404098"/>
            <wp:effectExtent l="0" t="0" r="0" b="0"/>
            <wp:docPr id="936126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12b39d4ab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077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804" cy="140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0994C" w:rsidP="76B0994C" w:rsidRDefault="76B0994C" w14:paraId="4DB37F4F" w14:textId="6AD24780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 6.1 - Результат виконання коду(частина перша)</w:t>
      </w:r>
    </w:p>
    <w:p w:rsidR="76B0994C" w:rsidP="76B0994C" w:rsidRDefault="76B0994C" w14:paraId="7F2954D3" w14:textId="6312DC1E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6B0994C" w:rsidP="76B0994C" w:rsidRDefault="76B0994C" w14:paraId="3E93F5B5" w14:textId="3DE99E59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6B0994C" w:rsidP="76B0994C" w:rsidRDefault="76B0994C" w14:paraId="06E6DA7B" w14:textId="6AD4267D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drawing>
          <wp:inline wp14:editId="7FB4166E" wp14:anchorId="661A82DE">
            <wp:extent cx="5400690" cy="1158036"/>
            <wp:effectExtent l="0" t="0" r="0" b="0"/>
            <wp:docPr id="409108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925143209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2708" b="33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90" cy="11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0994C" w:rsidP="76B0994C" w:rsidRDefault="76B0994C" w14:paraId="14491350" w14:textId="40140EA9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6B0994C" w:rsidP="76B0994C" w:rsidRDefault="76B0994C" w14:paraId="53940AA6" w14:textId="04802C9D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 6.2 - Результат виконання коду(частина друга)</w:t>
      </w:r>
    </w:p>
    <w:p w:rsidR="76B0994C" w:rsidP="76B0994C" w:rsidRDefault="76B0994C" w14:paraId="7008122D" w14:textId="6312DC1E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6B0994C" w:rsidP="76B0994C" w:rsidRDefault="76B0994C" w14:paraId="51888D5E" w14:textId="0C31E26A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6B0994C" w14:paraId="5E5787A5" wp14:textId="3C67400E">
      <w:pPr>
        <w:pStyle w:val="Normal"/>
        <w:spacing w:after="0" w:afterAutospacing="off" w:line="360" w:lineRule="auto"/>
        <w:ind w:right="567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6B0994C" w:rsidP="76B0994C" w:rsidRDefault="76B0994C" w14:paraId="365CA884" w14:textId="2E324A25">
      <w:pPr>
        <w:pStyle w:val="Normal"/>
        <w:spacing w:after="0" w:afterAutospacing="off" w:line="360" w:lineRule="auto"/>
        <w:ind w:right="567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drawing>
          <wp:inline wp14:editId="17C9A6E7" wp14:anchorId="3D516792">
            <wp:extent cx="5579166" cy="4010025"/>
            <wp:effectExtent l="0" t="0" r="0" b="0"/>
            <wp:docPr id="496172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4d2c3ee6e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6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0994C" w:rsidP="76B0994C" w:rsidRDefault="76B0994C" w14:paraId="7CC8DB8B" w14:textId="3270C36F">
      <w:pPr>
        <w:pStyle w:val="Normal"/>
        <w:spacing w:after="0" w:afterAutospacing="off" w:line="360" w:lineRule="auto"/>
        <w:ind w:right="567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 6.3 - Результат виконання коду(частина третя)</w:t>
      </w:r>
    </w:p>
    <w:p w:rsidR="76B0994C" w:rsidP="76B0994C" w:rsidRDefault="76B0994C" w14:paraId="7A94C423" w14:textId="6312DC1E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6B0994C" w:rsidP="76B0994C" w:rsidRDefault="76B0994C" w14:paraId="737DDE44" w14:textId="0FE2AC38">
      <w:pPr>
        <w:pStyle w:val="Normal"/>
        <w:spacing w:after="0" w:afterAutospacing="off" w:line="360" w:lineRule="auto"/>
        <w:ind w:right="567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Висновок:</w:t>
      </w:r>
    </w:p>
    <w:p w:rsidR="76B0994C" w:rsidP="76B0994C" w:rsidRDefault="76B0994C" w14:paraId="5FE6EF25" w14:textId="23CA9A85">
      <w:pPr>
        <w:pStyle w:val="Normal"/>
        <w:spacing w:after="0" w:afterAutospacing="off" w:line="360" w:lineRule="auto"/>
        <w:ind w:right="567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 завдання мною було вивчено  та закріплено навички для обробки даних за допомогою 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Python</w:t>
      </w:r>
      <w:r w:rsidRPr="76B0994C" w:rsidR="76B099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Для цього використовував бібліотеку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pandas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Також використовував бібліотеки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np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sklearn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За допомогою  цих пакетів вдалось легко та швидко виконати  аналіз  вхідних даних. Також 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sk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learn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в</w:t>
      </w:r>
      <w:r w:rsidRPr="76B0994C" w:rsidR="76B0994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икористовував для кодування на гіперкулю та  гіперкуб. </w:t>
      </w:r>
    </w:p>
    <w:p w:rsidR="76B0994C" w:rsidP="76B0994C" w:rsidRDefault="76B0994C" w14:paraId="499197B3" w14:textId="561E91C5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6B0994C" w:rsidP="76B0994C" w:rsidRDefault="76B0994C" w14:paraId="5FAEBD0F" w14:textId="0BCA4F55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6B0994C" w:rsidP="76B0994C" w:rsidRDefault="76B0994C" w14:paraId="0762A269" w14:textId="5D49B526">
      <w:pPr>
        <w:pStyle w:val="Normal"/>
        <w:spacing w:after="0" w:afterAutospacing="off" w:line="360" w:lineRule="auto"/>
        <w:ind w:right="567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6B0994C" w:rsidP="76B0994C" w:rsidRDefault="76B0994C" w14:paraId="2DBB5993" w14:textId="7DC10AE6">
      <w:pPr>
        <w:pStyle w:val="Normal"/>
        <w:spacing w:after="0" w:afterAutospacing="off" w:line="360" w:lineRule="auto"/>
        <w:ind w:right="567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881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9E12B"/>
    <w:rsid w:val="3FC9591A"/>
    <w:rsid w:val="6E29E12B"/>
    <w:rsid w:val="76B0994C"/>
    <w:rsid w:val="7799A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E12B"/>
  <w15:chartTrackingRefBased/>
  <w15:docId w15:val="{DB915DB8-F0F4-46BC-9C03-822F7DD80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FC9591A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FC9591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FC9591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FC9591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FC9591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FC9591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FC9591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FC9591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FC9591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FC9591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FC9591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FC9591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FC9591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FC9591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FC9591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FC9591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DefaultParagraphFont"/>
    <w:link w:val="Heading2"/>
    <w:rsid w:val="3FC9591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DefaultParagraphFont"/>
    <w:link w:val="Heading3"/>
    <w:rsid w:val="3FC9591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uk-UA"/>
    </w:rPr>
  </w:style>
  <w:style w:type="character" w:styleId="Heading4Char" w:customStyle="true">
    <w:uiPriority w:val="9"/>
    <w:name w:val="Heading 4 Char"/>
    <w:basedOn w:val="DefaultParagraphFont"/>
    <w:link w:val="Heading4"/>
    <w:rsid w:val="3FC9591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DefaultParagraphFont"/>
    <w:link w:val="Heading5"/>
    <w:rsid w:val="3FC9591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DefaultParagraphFont"/>
    <w:link w:val="Heading6"/>
    <w:rsid w:val="3FC9591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uk-UA"/>
    </w:rPr>
  </w:style>
  <w:style w:type="character" w:styleId="Heading7Char" w:customStyle="true">
    <w:uiPriority w:val="9"/>
    <w:name w:val="Heading 7 Char"/>
    <w:basedOn w:val="DefaultParagraphFont"/>
    <w:link w:val="Heading7"/>
    <w:rsid w:val="3FC9591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uk-UA"/>
    </w:rPr>
  </w:style>
  <w:style w:type="character" w:styleId="Heading8Char" w:customStyle="true">
    <w:uiPriority w:val="9"/>
    <w:name w:val="Heading 8 Char"/>
    <w:basedOn w:val="DefaultParagraphFont"/>
    <w:link w:val="Heading8"/>
    <w:rsid w:val="3FC9591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DefaultParagraphFont"/>
    <w:link w:val="Heading9"/>
    <w:rsid w:val="3FC9591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DefaultParagraphFont"/>
    <w:link w:val="Title"/>
    <w:rsid w:val="3FC9591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DefaultParagraphFont"/>
    <w:link w:val="Subtitle"/>
    <w:rsid w:val="3FC9591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DefaultParagraphFont"/>
    <w:link w:val="Quote"/>
    <w:rsid w:val="3FC9591A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FC9591A"/>
    <w:rPr>
      <w:i w:val="1"/>
      <w:iCs w:val="1"/>
      <w:noProof w:val="0"/>
      <w:color w:val="4472C4" w:themeColor="accent1" w:themeTint="FF" w:themeShade="FF"/>
      <w:lang w:val="uk-UA"/>
    </w:rPr>
  </w:style>
  <w:style w:type="paragraph" w:styleId="TOC1">
    <w:uiPriority w:val="39"/>
    <w:name w:val="toc 1"/>
    <w:basedOn w:val="Normal"/>
    <w:next w:val="Normal"/>
    <w:unhideWhenUsed/>
    <w:rsid w:val="3FC9591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FC9591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FC9591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FC9591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FC9591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FC9591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FC9591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FC9591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FC9591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FC9591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FC9591A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Normal"/>
    <w:unhideWhenUsed/>
    <w:link w:val="FooterChar"/>
    <w:rsid w:val="3FC9591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FC9591A"/>
    <w:rPr>
      <w:noProof w:val="0"/>
      <w:lang w:val="uk-U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FC9591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FC9591A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Normal"/>
    <w:unhideWhenUsed/>
    <w:link w:val="HeaderChar"/>
    <w:rsid w:val="3FC9591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FC9591A"/>
    <w:rPr>
      <w:noProof w:val="0"/>
      <w:lang w:val="uk-U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21def4c0c4e4fab" /><Relationship Type="http://schemas.openxmlformats.org/officeDocument/2006/relationships/numbering" Target="/word/numbering.xml" Id="Rac9780be15494dd5" /><Relationship Type="http://schemas.openxmlformats.org/officeDocument/2006/relationships/image" Target="/media/image.png" Id="R1ad12b39d4ab4256" /><Relationship Type="http://schemas.openxmlformats.org/officeDocument/2006/relationships/image" Target="/media/image2.png" Id="R1d692514320943dc" /><Relationship Type="http://schemas.openxmlformats.org/officeDocument/2006/relationships/image" Target="/media/image3.png" Id="R2504d2c3ee6e42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Sempaii Lord</dc:creator>
  <keywords/>
  <dc:description/>
  <lastModifiedBy>Sempaii Lord</lastModifiedBy>
  <revision>4</revision>
  <dcterms:created xsi:type="dcterms:W3CDTF">2023-03-05T19:21:41.9637108Z</dcterms:created>
  <dcterms:modified xsi:type="dcterms:W3CDTF">2023-03-05T20:23:55.5868047Z</dcterms:modified>
</coreProperties>
</file>