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540D3" w14:textId="2A41274E" w:rsidR="00EB6046" w:rsidRDefault="00437595" w:rsidP="00437595">
      <w:pPr>
        <w:jc w:val="center"/>
        <w:rPr>
          <w:b/>
          <w:bCs/>
        </w:rPr>
      </w:pPr>
      <w:r w:rsidRPr="00437595">
        <w:rPr>
          <w:b/>
          <w:bCs/>
        </w:rPr>
        <w:t xml:space="preserve">Big </w:t>
      </w:r>
      <w:r w:rsidR="007C1D27">
        <w:rPr>
          <w:b/>
          <w:bCs/>
        </w:rPr>
        <w:t>Mountain</w:t>
      </w:r>
      <w:r w:rsidRPr="00437595">
        <w:rPr>
          <w:b/>
          <w:bCs/>
        </w:rPr>
        <w:t xml:space="preserve"> Resort Recommendation </w:t>
      </w:r>
      <w:r>
        <w:rPr>
          <w:b/>
          <w:bCs/>
        </w:rPr>
        <w:t>Summary</w:t>
      </w:r>
    </w:p>
    <w:p w14:paraId="7A1DAEE8" w14:textId="5FCBEB32" w:rsidR="00437595" w:rsidRDefault="00437595">
      <w:pPr>
        <w:rPr>
          <w:b/>
          <w:bCs/>
        </w:rPr>
      </w:pPr>
    </w:p>
    <w:p w14:paraId="5301D8ED" w14:textId="08EBE9B9" w:rsidR="00437595" w:rsidRDefault="00437595">
      <w:pPr>
        <w:rPr>
          <w:b/>
          <w:bCs/>
        </w:rPr>
      </w:pPr>
    </w:p>
    <w:p w14:paraId="3CBD583A" w14:textId="4B06A3A9" w:rsidR="00914763" w:rsidRDefault="00437595">
      <w:r>
        <w:t>Using the random forest regression model to predict price b</w:t>
      </w:r>
      <w:r>
        <w:t xml:space="preserve">ased on the facilities data available (total chairs, runs, </w:t>
      </w:r>
      <w:proofErr w:type="spellStart"/>
      <w:r>
        <w:t>etc</w:t>
      </w:r>
      <w:proofErr w:type="spellEnd"/>
      <w:r>
        <w:t xml:space="preserve">) </w:t>
      </w:r>
      <w:r>
        <w:t xml:space="preserve">on competing resorts, it predicted that Big </w:t>
      </w:r>
      <w:r w:rsidR="002D17EC">
        <w:t>Mountain</w:t>
      </w:r>
      <w:r w:rsidR="007C1D27">
        <w:t xml:space="preserve"> </w:t>
      </w:r>
      <w:r>
        <w:t xml:space="preserve">Resort’s current ticket price </w:t>
      </w:r>
      <w:r w:rsidR="00914763">
        <w:t>should be at</w:t>
      </w:r>
      <w:r>
        <w:t xml:space="preserve"> </w:t>
      </w:r>
      <w:r w:rsidR="00722DCC">
        <w:t xml:space="preserve">$96 </w:t>
      </w:r>
      <w:r w:rsidR="00914763">
        <w:t>(</w:t>
      </w:r>
      <w:r w:rsidR="00722DCC">
        <w:t>with a mean absolute error of $10</w:t>
      </w:r>
      <w:r w:rsidR="00914763">
        <w:t>)</w:t>
      </w:r>
      <w:r w:rsidR="00722DCC">
        <w:t xml:space="preserve">. The features that had the highest correlation to ticket price were vertical drop, </w:t>
      </w:r>
      <w:r w:rsidR="002D17EC">
        <w:t>s</w:t>
      </w:r>
      <w:r w:rsidR="00722DCC">
        <w:t xml:space="preserve">now </w:t>
      </w:r>
      <w:r w:rsidR="002D17EC">
        <w:t>m</w:t>
      </w:r>
      <w:r w:rsidR="00722DCC">
        <w:t>aking</w:t>
      </w:r>
      <w:r w:rsidR="002D17EC">
        <w:t xml:space="preserve"> acres</w:t>
      </w:r>
      <w:r w:rsidR="00722DCC">
        <w:t>, total</w:t>
      </w:r>
      <w:r w:rsidR="002D17EC">
        <w:t xml:space="preserve"> </w:t>
      </w:r>
      <w:r w:rsidR="00722DCC">
        <w:t xml:space="preserve">chairs, </w:t>
      </w:r>
      <w:proofErr w:type="spellStart"/>
      <w:r w:rsidR="00722DCC">
        <w:t>fastQuads</w:t>
      </w:r>
      <w:proofErr w:type="spellEnd"/>
      <w:r w:rsidR="00722DCC">
        <w:t xml:space="preserve">, Runs, </w:t>
      </w:r>
      <w:r w:rsidR="002D17EC">
        <w:t>l</w:t>
      </w:r>
      <w:r w:rsidR="00722DCC">
        <w:t>ongest</w:t>
      </w:r>
      <w:r w:rsidR="002D17EC">
        <w:t xml:space="preserve"> r</w:t>
      </w:r>
      <w:r w:rsidR="00722DCC">
        <w:t>un</w:t>
      </w:r>
      <w:r w:rsidR="002D17EC">
        <w:t xml:space="preserve"> miles</w:t>
      </w:r>
      <w:r w:rsidR="00722DCC">
        <w:t xml:space="preserve">, trams, and </w:t>
      </w:r>
      <w:r w:rsidR="002D17EC">
        <w:t>s</w:t>
      </w:r>
      <w:r w:rsidR="00722DCC">
        <w:t>kiable</w:t>
      </w:r>
      <w:r w:rsidR="002D17EC">
        <w:t xml:space="preserve"> t</w:t>
      </w:r>
      <w:r w:rsidR="00722DCC">
        <w:t>errain</w:t>
      </w:r>
      <w:r w:rsidR="002D17EC">
        <w:t xml:space="preserve"> acres. </w:t>
      </w:r>
      <w:r w:rsidR="00722DCC">
        <w:t xml:space="preserve"> </w:t>
      </w:r>
    </w:p>
    <w:p w14:paraId="46E49908" w14:textId="77777777" w:rsidR="00914763" w:rsidRDefault="00914763"/>
    <w:p w14:paraId="1BE43DE5" w14:textId="77777777" w:rsidR="00914763" w:rsidRDefault="00914763"/>
    <w:p w14:paraId="68266AA9" w14:textId="3035CFDF" w:rsidR="0093559A" w:rsidRDefault="00722DCC">
      <w:r>
        <w:t xml:space="preserve">After running the model with the changes proposed on the shortlisted options, </w:t>
      </w:r>
      <w:r w:rsidR="00914763">
        <w:t xml:space="preserve">the model predicted </w:t>
      </w:r>
      <w:r w:rsidR="0093559A">
        <w:t xml:space="preserve">the following for each: </w:t>
      </w:r>
    </w:p>
    <w:p w14:paraId="1B745875" w14:textId="77777777" w:rsidR="000116B2" w:rsidRDefault="000116B2"/>
    <w:p w14:paraId="440A8A59" w14:textId="15E057C9" w:rsidR="0093559A" w:rsidRDefault="0093559A" w:rsidP="0093559A">
      <w:pPr>
        <w:pStyle w:val="ListParagraph"/>
        <w:numPr>
          <w:ilvl w:val="0"/>
          <w:numId w:val="3"/>
        </w:numPr>
      </w:pPr>
      <w:proofErr w:type="gramStart"/>
      <w:r w:rsidRPr="0093559A">
        <w:rPr>
          <w:b/>
          <w:bCs/>
        </w:rPr>
        <w:t>Closing up</w:t>
      </w:r>
      <w:proofErr w:type="gramEnd"/>
      <w:r w:rsidRPr="0093559A">
        <w:rPr>
          <w:b/>
          <w:bCs/>
        </w:rPr>
        <w:t xml:space="preserve"> to 10 runs</w:t>
      </w:r>
      <w:r>
        <w:t xml:space="preserve"> – Results showed that closing 3-5 would minimally impact ticket price by </w:t>
      </w:r>
      <w:r w:rsidRPr="0093559A">
        <w:rPr>
          <w:b/>
          <w:bCs/>
        </w:rPr>
        <w:t>-</w:t>
      </w:r>
      <w:r>
        <w:t xml:space="preserve">$0.51. Closing any more than 5 </w:t>
      </w:r>
      <w:r w:rsidR="000116B2">
        <w:t xml:space="preserve">doubles the expected impact on price. </w:t>
      </w:r>
    </w:p>
    <w:p w14:paraId="324E0DE0" w14:textId="7B5301E4" w:rsidR="000116B2" w:rsidRDefault="000116B2" w:rsidP="000116B2">
      <w:pPr>
        <w:pStyle w:val="ListParagraph"/>
        <w:numPr>
          <w:ilvl w:val="0"/>
          <w:numId w:val="3"/>
        </w:numPr>
      </w:pPr>
      <w:r w:rsidRPr="000116B2">
        <w:rPr>
          <w:b/>
          <w:bCs/>
        </w:rPr>
        <w:t xml:space="preserve">Increase </w:t>
      </w:r>
      <w:r>
        <w:rPr>
          <w:b/>
          <w:bCs/>
        </w:rPr>
        <w:t xml:space="preserve">by 1 run, increase </w:t>
      </w:r>
      <w:r w:rsidRPr="000116B2">
        <w:rPr>
          <w:b/>
          <w:bCs/>
        </w:rPr>
        <w:t>vertical drop by 150 feet</w:t>
      </w:r>
      <w:r>
        <w:rPr>
          <w:b/>
          <w:bCs/>
        </w:rPr>
        <w:t>,</w:t>
      </w:r>
      <w:r w:rsidRPr="000116B2">
        <w:rPr>
          <w:b/>
          <w:bCs/>
        </w:rPr>
        <w:t xml:space="preserve"> and add</w:t>
      </w:r>
      <w:r>
        <w:rPr>
          <w:b/>
          <w:bCs/>
        </w:rPr>
        <w:t xml:space="preserve"> 1 </w:t>
      </w:r>
      <w:r w:rsidR="002D17EC">
        <w:rPr>
          <w:b/>
          <w:bCs/>
        </w:rPr>
        <w:t>additional</w:t>
      </w:r>
      <w:r w:rsidR="002D17EC" w:rsidRPr="000116B2">
        <w:rPr>
          <w:b/>
          <w:bCs/>
        </w:rPr>
        <w:t xml:space="preserve"> lift</w:t>
      </w:r>
      <w:r>
        <w:t xml:space="preserve"> – Results in an increased price of $1.51 (on top of the predicted price of $96). </w:t>
      </w:r>
    </w:p>
    <w:p w14:paraId="6AC12C8B" w14:textId="3ED3C336" w:rsidR="000116B2" w:rsidRDefault="000116B2" w:rsidP="000116B2">
      <w:pPr>
        <w:pStyle w:val="ListParagraph"/>
        <w:numPr>
          <w:ilvl w:val="0"/>
          <w:numId w:val="3"/>
        </w:numPr>
      </w:pPr>
      <w:r>
        <w:rPr>
          <w:b/>
          <w:bCs/>
        </w:rPr>
        <w:t>S</w:t>
      </w:r>
      <w:r w:rsidR="00914763" w:rsidRPr="000116B2">
        <w:rPr>
          <w:b/>
          <w:bCs/>
        </w:rPr>
        <w:t>ame scenario</w:t>
      </w:r>
      <w:r w:rsidRPr="000116B2">
        <w:rPr>
          <w:b/>
          <w:bCs/>
        </w:rPr>
        <w:t xml:space="preserve"> as 2</w:t>
      </w:r>
      <w:r w:rsidR="00914763" w:rsidRPr="000116B2">
        <w:rPr>
          <w:b/>
          <w:bCs/>
        </w:rPr>
        <w:t xml:space="preserve"> </w:t>
      </w:r>
      <w:r w:rsidR="00906358" w:rsidRPr="000116B2">
        <w:rPr>
          <w:b/>
          <w:bCs/>
        </w:rPr>
        <w:t xml:space="preserve">with the addition of </w:t>
      </w:r>
      <w:r w:rsidR="00914763" w:rsidRPr="000116B2">
        <w:rPr>
          <w:b/>
          <w:bCs/>
        </w:rPr>
        <w:t>increasing Snow</w:t>
      </w:r>
      <w:r w:rsidRPr="000116B2">
        <w:rPr>
          <w:b/>
          <w:bCs/>
        </w:rPr>
        <w:t xml:space="preserve"> </w:t>
      </w:r>
      <w:r w:rsidR="00914763" w:rsidRPr="000116B2">
        <w:rPr>
          <w:b/>
          <w:bCs/>
        </w:rPr>
        <w:t>Making</w:t>
      </w:r>
      <w:r w:rsidRPr="000116B2">
        <w:rPr>
          <w:b/>
          <w:bCs/>
        </w:rPr>
        <w:t xml:space="preserve"> </w:t>
      </w:r>
      <w:r w:rsidR="00914763" w:rsidRPr="000116B2">
        <w:rPr>
          <w:b/>
          <w:bCs/>
        </w:rPr>
        <w:t>by 2</w:t>
      </w:r>
      <w:r w:rsidRPr="000116B2">
        <w:rPr>
          <w:b/>
          <w:bCs/>
        </w:rPr>
        <w:t xml:space="preserve"> acres</w:t>
      </w:r>
      <w:r>
        <w:t xml:space="preserve"> - Results</w:t>
      </w:r>
      <w:r w:rsidR="00914763">
        <w:t xml:space="preserve"> </w:t>
      </w:r>
      <w:r w:rsidR="00906358">
        <w:t>did not yield a higher predicted price increase</w:t>
      </w:r>
      <w:r>
        <w:t xml:space="preserve"> than in #2</w:t>
      </w:r>
      <w:r w:rsidR="00906358">
        <w:t xml:space="preserve">. </w:t>
      </w:r>
    </w:p>
    <w:p w14:paraId="3B2EA172" w14:textId="318AADAF" w:rsidR="000116B2" w:rsidRDefault="000116B2" w:rsidP="000116B2">
      <w:pPr>
        <w:pStyle w:val="ListParagraph"/>
        <w:numPr>
          <w:ilvl w:val="0"/>
          <w:numId w:val="3"/>
        </w:numPr>
      </w:pPr>
      <w:r w:rsidRPr="000116B2">
        <w:rPr>
          <w:b/>
          <w:bCs/>
        </w:rPr>
        <w:t xml:space="preserve">Increase the longest run by </w:t>
      </w:r>
      <w:proofErr w:type="gramStart"/>
      <w:r w:rsidRPr="000116B2">
        <w:rPr>
          <w:b/>
          <w:bCs/>
        </w:rPr>
        <w:t>0.2 mile</w:t>
      </w:r>
      <w:proofErr w:type="gramEnd"/>
      <w:r w:rsidRPr="000116B2">
        <w:rPr>
          <w:b/>
          <w:bCs/>
        </w:rPr>
        <w:t>, additional snow making coverage of 4 acres</w:t>
      </w:r>
      <w:r>
        <w:t xml:space="preserve"> – Results showed no impact on price. </w:t>
      </w:r>
    </w:p>
    <w:p w14:paraId="3C19B815" w14:textId="77777777" w:rsidR="0093559A" w:rsidRDefault="0093559A" w:rsidP="000116B2"/>
    <w:p w14:paraId="1B1554A7" w14:textId="1C5D4E41" w:rsidR="004C4AF2" w:rsidRDefault="004C4AF2"/>
    <w:p w14:paraId="14BE41BF" w14:textId="6B499B8F" w:rsidR="004C4AF2" w:rsidRDefault="00C11F82" w:rsidP="004C4AF2">
      <w:r>
        <w:t>While this model proved to be quite effective at predicting price based on the data sets available, i</w:t>
      </w:r>
      <w:r w:rsidR="004C4AF2">
        <w:t xml:space="preserve">t is worth mentioning that there may be other data points that could further enhance this model’s </w:t>
      </w:r>
      <w:r>
        <w:t xml:space="preserve">accuracy in </w:t>
      </w:r>
      <w:r w:rsidR="004C4AF2">
        <w:t>prediction price</w:t>
      </w:r>
      <w:r>
        <w:t>s.</w:t>
      </w:r>
      <w:r w:rsidR="004C4AF2">
        <w:t xml:space="preserve"> </w:t>
      </w:r>
      <w:r w:rsidR="00EA4BEF">
        <w:t>Also, as t</w:t>
      </w:r>
      <w:r>
        <w:t xml:space="preserve">his model </w:t>
      </w:r>
      <w:r w:rsidR="00EA4BEF">
        <w:t xml:space="preserve">is strictly based on the data included within it, it assumes that competitor prices are priced based strictly on facility stats, however in reality there are subjective factors/decisions that also may determine ticket price. For example, a resort may decide to charge a higher price strictly based on lack of local competition and therefore facility features may not have as much consideration. </w:t>
      </w:r>
      <w:r>
        <w:t>H</w:t>
      </w:r>
      <w:r w:rsidR="004C4AF2">
        <w:t>owever</w:t>
      </w:r>
      <w:r>
        <w:t xml:space="preserve"> as is,</w:t>
      </w:r>
      <w:r w:rsidR="004C4AF2">
        <w:t xml:space="preserve"> this model </w:t>
      </w:r>
      <w:r w:rsidR="001D468D">
        <w:t xml:space="preserve">nearly </w:t>
      </w:r>
      <w:r w:rsidR="004C4AF2">
        <w:t>halved the deviation</w:t>
      </w:r>
      <w:r>
        <w:t xml:space="preserve"> in predicted price and actual price</w:t>
      </w:r>
      <w:r w:rsidR="001D468D">
        <w:t xml:space="preserve"> </w:t>
      </w:r>
      <w:r w:rsidR="004C4AF2">
        <w:t>from simply using the mean/median of the sample group to predict price</w:t>
      </w:r>
      <w:r w:rsidR="001D468D">
        <w:t xml:space="preserve">.  </w:t>
      </w:r>
    </w:p>
    <w:p w14:paraId="029412C5" w14:textId="3A7C827D" w:rsidR="00C11F82" w:rsidRDefault="00C11F82" w:rsidP="004C4AF2"/>
    <w:p w14:paraId="55A6B639" w14:textId="681B89F2" w:rsidR="002D17EC" w:rsidRPr="002D17EC" w:rsidRDefault="002D17EC" w:rsidP="004C4AF2">
      <w:pPr>
        <w:rPr>
          <w:b/>
          <w:bCs/>
        </w:rPr>
      </w:pPr>
      <w:r w:rsidRPr="002D17EC">
        <w:rPr>
          <w:b/>
          <w:bCs/>
        </w:rPr>
        <w:t>Recommendation:</w:t>
      </w:r>
    </w:p>
    <w:p w14:paraId="0387F617" w14:textId="77777777" w:rsidR="002D17EC" w:rsidRDefault="002D17EC" w:rsidP="004C4AF2"/>
    <w:p w14:paraId="19930623" w14:textId="60A02546" w:rsidR="00FB6D20" w:rsidRDefault="002E2998" w:rsidP="002E2998">
      <w:r>
        <w:t>It</w:t>
      </w:r>
      <w:r w:rsidR="00C11F82">
        <w:t xml:space="preserve"> is our recommendation that </w:t>
      </w:r>
      <w:r w:rsidR="001D468D">
        <w:t xml:space="preserve">Big </w:t>
      </w:r>
      <w:r w:rsidR="007C1D27">
        <w:t>Mountain</w:t>
      </w:r>
      <w:r w:rsidR="001D468D">
        <w:t xml:space="preserve"> Resort consider </w:t>
      </w:r>
      <w:r>
        <w:t>i</w:t>
      </w:r>
      <w:r w:rsidR="001D468D">
        <w:t>mplement</w:t>
      </w:r>
      <w:r>
        <w:t>ing</w:t>
      </w:r>
      <w:r w:rsidR="001D468D">
        <w:t xml:space="preserve"> the suggested changes of adding 1 run, increasing the vertical drop by 150, and adding 1 additional lift. Doing so the resort can then justify a price increase </w:t>
      </w:r>
      <w:r w:rsidR="00FB6D20">
        <w:t xml:space="preserve">from $81 to between </w:t>
      </w:r>
      <w:r w:rsidR="001D468D">
        <w:t>$8</w:t>
      </w:r>
      <w:r>
        <w:t>7</w:t>
      </w:r>
      <w:r w:rsidR="001D468D">
        <w:t>-$10</w:t>
      </w:r>
      <w:r>
        <w:t>7</w:t>
      </w:r>
      <w:r w:rsidR="001D468D">
        <w:t xml:space="preserve">. </w:t>
      </w:r>
      <w:r w:rsidR="00FB6D20">
        <w:t xml:space="preserve">The price increase would bring Big </w:t>
      </w:r>
      <w:r w:rsidR="007C1D27">
        <w:t>Mountain</w:t>
      </w:r>
      <w:r w:rsidR="00FB6D20">
        <w:t xml:space="preserve"> Resort between $</w:t>
      </w:r>
      <w:r>
        <w:t>10.5</w:t>
      </w:r>
      <w:r w:rsidR="00FB6D20">
        <w:t xml:space="preserve"> - $</w:t>
      </w:r>
      <w:r>
        <w:t>45.5</w:t>
      </w:r>
      <w:r w:rsidR="00FB6D20">
        <w:t xml:space="preserve"> M in additional revenue (assuming customer volume maintains and </w:t>
      </w:r>
      <w:r>
        <w:t>skis for 5 days</w:t>
      </w:r>
      <w:r w:rsidR="00FB6D20">
        <w:t>)</w:t>
      </w:r>
      <w:r>
        <w:t xml:space="preserve">. </w:t>
      </w:r>
    </w:p>
    <w:p w14:paraId="264390E6" w14:textId="54D9F7F1" w:rsidR="00437595" w:rsidRDefault="00437595" w:rsidP="002E2998">
      <w:pPr>
        <w:rPr>
          <w:b/>
          <w:bCs/>
        </w:rPr>
      </w:pPr>
    </w:p>
    <w:p w14:paraId="27BDADE5" w14:textId="4C39F828" w:rsidR="002E2998" w:rsidRDefault="002E2998" w:rsidP="002E2998">
      <w:r w:rsidRPr="002E2998">
        <w:t xml:space="preserve">Below are </w:t>
      </w:r>
      <w:r w:rsidR="002D17EC">
        <w:t xml:space="preserve">key </w:t>
      </w:r>
      <w:r w:rsidRPr="002E2998">
        <w:t>figures used in the analysis</w:t>
      </w:r>
      <w:r w:rsidR="002D17EC">
        <w:t xml:space="preserve"> for reference:</w:t>
      </w:r>
    </w:p>
    <w:p w14:paraId="7A4CD36C" w14:textId="7057D9A8" w:rsidR="000116B2" w:rsidRDefault="000116B2" w:rsidP="002E2998"/>
    <w:p w14:paraId="7545F2F2" w14:textId="178623EE" w:rsidR="000116B2" w:rsidRDefault="000116B2" w:rsidP="002E2998"/>
    <w:p w14:paraId="101D183D" w14:textId="4737872B" w:rsidR="000116B2" w:rsidRDefault="000116B2" w:rsidP="002E2998"/>
    <w:p w14:paraId="38496080" w14:textId="7207ED35" w:rsidR="000116B2" w:rsidRDefault="000116B2" w:rsidP="002E2998"/>
    <w:p w14:paraId="3523FADF" w14:textId="1F6BEAB2" w:rsidR="000116B2" w:rsidRPr="000116B2" w:rsidRDefault="000116B2" w:rsidP="002E2998">
      <w:pPr>
        <w:rPr>
          <w:b/>
          <w:bCs/>
          <w:i/>
          <w:iCs/>
        </w:rPr>
      </w:pPr>
      <w:r w:rsidRPr="000116B2">
        <w:rPr>
          <w:b/>
          <w:bCs/>
          <w:i/>
          <w:iCs/>
        </w:rPr>
        <w:t xml:space="preserve">Figure 1 </w:t>
      </w:r>
      <w:r w:rsidR="00C172B9">
        <w:rPr>
          <w:b/>
          <w:bCs/>
          <w:i/>
          <w:iCs/>
        </w:rPr>
        <w:t xml:space="preserve">– Box Plot of </w:t>
      </w:r>
      <w:proofErr w:type="spellStart"/>
      <w:r w:rsidR="00C172B9">
        <w:rPr>
          <w:b/>
          <w:bCs/>
          <w:i/>
          <w:iCs/>
        </w:rPr>
        <w:t>AdultWeekday</w:t>
      </w:r>
      <w:proofErr w:type="spellEnd"/>
      <w:r w:rsidR="00C172B9">
        <w:rPr>
          <w:b/>
          <w:bCs/>
          <w:i/>
          <w:iCs/>
        </w:rPr>
        <w:t xml:space="preserve"> and Weekend Prices by State</w:t>
      </w:r>
    </w:p>
    <w:p w14:paraId="264BA3C8" w14:textId="77777777" w:rsidR="002D4572" w:rsidRDefault="002D4572" w:rsidP="002E2998">
      <w:pPr>
        <w:rPr>
          <w:b/>
          <w:bCs/>
        </w:rPr>
      </w:pPr>
    </w:p>
    <w:p w14:paraId="48DC4A08" w14:textId="318441C0" w:rsidR="002D4572" w:rsidRDefault="002D4572" w:rsidP="002E2998">
      <w:pPr>
        <w:rPr>
          <w:b/>
          <w:bCs/>
        </w:rPr>
      </w:pPr>
      <w:r>
        <w:rPr>
          <w:b/>
          <w:bCs/>
          <w:noProof/>
        </w:rPr>
        <mc:AlternateContent>
          <mc:Choice Requires="wps">
            <w:drawing>
              <wp:anchor distT="0" distB="0" distL="114300" distR="114300" simplePos="0" relativeHeight="251660288" behindDoc="0" locked="0" layoutInCell="1" allowOverlap="1" wp14:anchorId="569A6205" wp14:editId="4D8BC63A">
                <wp:simplePos x="0" y="0"/>
                <wp:positionH relativeFrom="column">
                  <wp:posOffset>1602744</wp:posOffset>
                </wp:positionH>
                <wp:positionV relativeFrom="paragraph">
                  <wp:posOffset>2811310</wp:posOffset>
                </wp:positionV>
                <wp:extent cx="2190053" cy="173144"/>
                <wp:effectExtent l="5080" t="0" r="12700" b="12700"/>
                <wp:wrapNone/>
                <wp:docPr id="20" name="Rectangle 20"/>
                <wp:cNvGraphicFramePr/>
                <a:graphic xmlns:a="http://schemas.openxmlformats.org/drawingml/2006/main">
                  <a:graphicData uri="http://schemas.microsoft.com/office/word/2010/wordprocessingShape">
                    <wps:wsp>
                      <wps:cNvSpPr/>
                      <wps:spPr>
                        <a:xfrm rot="5400000">
                          <a:off x="0" y="0"/>
                          <a:ext cx="2190053" cy="173144"/>
                        </a:xfrm>
                        <a:prstGeom prst="rect">
                          <a:avLst/>
                        </a:prstGeom>
                        <a:solidFill>
                          <a:srgbClr val="FFFF00">
                            <a:alpha val="31000"/>
                          </a:srgbClr>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2B292" id="Rectangle 20" o:spid="_x0000_s1026" style="position:absolute;margin-left:126.2pt;margin-top:221.35pt;width:172.45pt;height:13.6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" fillcolor="yellow" strokecolor="yellow" strokeweight="1pt">
                <v:fill opacity="20303f"/>
              </v:rect>
            </w:pict>
          </mc:Fallback>
        </mc:AlternateContent>
      </w:r>
      <w:r w:rsidRPr="0093559A">
        <w:rPr>
          <w:b/>
          <w:bCs/>
        </w:rPr>
        <w:drawing>
          <wp:inline distT="0" distB="0" distL="0" distR="0" wp14:anchorId="2CEDCC9A" wp14:editId="4802E126">
            <wp:extent cx="5769610" cy="4309948"/>
            <wp:effectExtent l="0" t="0" r="1270" b="381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7"/>
                    <a:stretch>
                      <a:fillRect/>
                    </a:stretch>
                  </pic:blipFill>
                  <pic:spPr>
                    <a:xfrm>
                      <a:off x="0" y="0"/>
                      <a:ext cx="5769610" cy="4309948"/>
                    </a:xfrm>
                    <a:prstGeom prst="rect">
                      <a:avLst/>
                    </a:prstGeom>
                  </pic:spPr>
                </pic:pic>
              </a:graphicData>
            </a:graphic>
          </wp:inline>
        </w:drawing>
      </w:r>
    </w:p>
    <w:p w14:paraId="39DB3F83" w14:textId="73E3E14D" w:rsidR="00C172B9" w:rsidRPr="00C172B9" w:rsidRDefault="00C172B9" w:rsidP="002E2998">
      <w:pPr>
        <w:rPr>
          <w:b/>
          <w:bCs/>
          <w:i/>
          <w:iCs/>
        </w:rPr>
      </w:pPr>
      <w:r w:rsidRPr="0093559A">
        <w:rPr>
          <w:b/>
          <w:bCs/>
        </w:rPr>
        <w:drawing>
          <wp:anchor distT="0" distB="0" distL="114300" distR="114300" simplePos="0" relativeHeight="251662336" behindDoc="1" locked="0" layoutInCell="1" allowOverlap="1" wp14:anchorId="67D27B17" wp14:editId="70C1B614">
            <wp:simplePos x="0" y="0"/>
            <wp:positionH relativeFrom="column">
              <wp:posOffset>-728893</wp:posOffset>
            </wp:positionH>
            <wp:positionV relativeFrom="paragraph">
              <wp:posOffset>281166</wp:posOffset>
            </wp:positionV>
            <wp:extent cx="3434732" cy="1761768"/>
            <wp:effectExtent l="0" t="0" r="0" b="3810"/>
            <wp:wrapNone/>
            <wp:docPr id="22"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34732" cy="1761768"/>
                    </a:xfrm>
                    <a:prstGeom prst="rect">
                      <a:avLst/>
                    </a:prstGeom>
                  </pic:spPr>
                </pic:pic>
              </a:graphicData>
            </a:graphic>
            <wp14:sizeRelH relativeFrom="page">
              <wp14:pctWidth>0</wp14:pctWidth>
            </wp14:sizeRelH>
            <wp14:sizeRelV relativeFrom="page">
              <wp14:pctHeight>0</wp14:pctHeight>
            </wp14:sizeRelV>
          </wp:anchor>
        </w:drawing>
      </w:r>
      <w:r w:rsidRPr="00C172B9">
        <w:rPr>
          <w:b/>
          <w:bCs/>
          <w:i/>
          <w:iCs/>
        </w:rPr>
        <w:t>Figure 2</w:t>
      </w:r>
      <w:r>
        <w:rPr>
          <w:b/>
          <w:bCs/>
          <w:i/>
          <w:iCs/>
        </w:rPr>
        <w:t xml:space="preserve">                                                                                        Figure 3</w:t>
      </w:r>
    </w:p>
    <w:p w14:paraId="7BF1BEE1" w14:textId="0F70C28A" w:rsidR="00C172B9" w:rsidRDefault="00C172B9" w:rsidP="002E2998">
      <w:pPr>
        <w:rPr>
          <w:b/>
          <w:bCs/>
        </w:rPr>
      </w:pPr>
      <w:r w:rsidRPr="0093559A">
        <w:rPr>
          <w:b/>
          <w:bCs/>
        </w:rPr>
        <w:drawing>
          <wp:anchor distT="0" distB="0" distL="114300" distR="114300" simplePos="0" relativeHeight="251661312" behindDoc="1" locked="0" layoutInCell="1" allowOverlap="1" wp14:anchorId="75E02559" wp14:editId="6F3237DC">
            <wp:simplePos x="0" y="0"/>
            <wp:positionH relativeFrom="column">
              <wp:posOffset>2704013</wp:posOffset>
            </wp:positionH>
            <wp:positionV relativeFrom="paragraph">
              <wp:posOffset>95110</wp:posOffset>
            </wp:positionV>
            <wp:extent cx="3502273" cy="1794166"/>
            <wp:effectExtent l="0" t="0" r="3175" b="0"/>
            <wp:wrapNone/>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02273" cy="1794166"/>
                    </a:xfrm>
                    <a:prstGeom prst="rect">
                      <a:avLst/>
                    </a:prstGeom>
                  </pic:spPr>
                </pic:pic>
              </a:graphicData>
            </a:graphic>
            <wp14:sizeRelH relativeFrom="page">
              <wp14:pctWidth>0</wp14:pctWidth>
            </wp14:sizeRelH>
            <wp14:sizeRelV relativeFrom="page">
              <wp14:pctHeight>0</wp14:pctHeight>
            </wp14:sizeRelV>
          </wp:anchor>
        </w:drawing>
      </w:r>
    </w:p>
    <w:p w14:paraId="77FFC5EE" w14:textId="3A71746B" w:rsidR="00C172B9" w:rsidRDefault="00C172B9" w:rsidP="002E2998">
      <w:pPr>
        <w:rPr>
          <w:b/>
          <w:bCs/>
        </w:rPr>
      </w:pPr>
    </w:p>
    <w:p w14:paraId="3BD71FFE" w14:textId="73591324" w:rsidR="00C172B9" w:rsidRDefault="00C172B9" w:rsidP="002E2998">
      <w:pPr>
        <w:rPr>
          <w:b/>
          <w:bCs/>
        </w:rPr>
      </w:pPr>
    </w:p>
    <w:p w14:paraId="15500848" w14:textId="4CD0F8D7" w:rsidR="002D4572" w:rsidRDefault="002D4572" w:rsidP="002E2998">
      <w:pPr>
        <w:rPr>
          <w:b/>
          <w:bCs/>
        </w:rPr>
      </w:pPr>
    </w:p>
    <w:p w14:paraId="3B66AD97" w14:textId="1DA42694" w:rsidR="002D4572" w:rsidRDefault="002D4572" w:rsidP="002E2998">
      <w:pPr>
        <w:rPr>
          <w:b/>
          <w:bCs/>
        </w:rPr>
      </w:pPr>
    </w:p>
    <w:p w14:paraId="3A2BDE8C" w14:textId="172F9BA4" w:rsidR="002E2998" w:rsidRDefault="002E2998" w:rsidP="002E2998">
      <w:pPr>
        <w:rPr>
          <w:b/>
          <w:bCs/>
        </w:rPr>
      </w:pPr>
    </w:p>
    <w:p w14:paraId="2B162FA9" w14:textId="60131481" w:rsidR="002E2998" w:rsidRDefault="002E2998" w:rsidP="002E2998">
      <w:pPr>
        <w:rPr>
          <w:b/>
          <w:bCs/>
        </w:rPr>
      </w:pPr>
    </w:p>
    <w:p w14:paraId="6E9A3625" w14:textId="280D0ADF" w:rsidR="0093559A" w:rsidRDefault="0093559A" w:rsidP="002E2998">
      <w:pPr>
        <w:rPr>
          <w:b/>
          <w:bCs/>
        </w:rPr>
      </w:pPr>
    </w:p>
    <w:p w14:paraId="2A0C6C6C" w14:textId="192587C3" w:rsidR="0093559A" w:rsidRDefault="0093559A" w:rsidP="002E2998">
      <w:pPr>
        <w:rPr>
          <w:b/>
          <w:bCs/>
        </w:rPr>
      </w:pPr>
    </w:p>
    <w:p w14:paraId="6811EA6B" w14:textId="07E740CD" w:rsidR="0093559A" w:rsidRDefault="00C172B9" w:rsidP="002E2998">
      <w:pPr>
        <w:rPr>
          <w:b/>
          <w:bCs/>
        </w:rPr>
      </w:pPr>
      <w:r>
        <w:rPr>
          <w:b/>
          <w:bCs/>
          <w:noProof/>
        </w:rPr>
        <mc:AlternateContent>
          <mc:Choice Requires="wps">
            <w:drawing>
              <wp:anchor distT="0" distB="0" distL="114300" distR="114300" simplePos="0" relativeHeight="251659264" behindDoc="0" locked="0" layoutInCell="1" allowOverlap="1" wp14:anchorId="77DC9DE5" wp14:editId="55363500">
                <wp:simplePos x="0" y="0"/>
                <wp:positionH relativeFrom="column">
                  <wp:posOffset>-61993</wp:posOffset>
                </wp:positionH>
                <wp:positionV relativeFrom="paragraph">
                  <wp:posOffset>389202</wp:posOffset>
                </wp:positionV>
                <wp:extent cx="5958840" cy="712922"/>
                <wp:effectExtent l="0" t="0" r="10160" b="11430"/>
                <wp:wrapNone/>
                <wp:docPr id="19" name="Text Box 19"/>
                <wp:cNvGraphicFramePr/>
                <a:graphic xmlns:a="http://schemas.openxmlformats.org/drawingml/2006/main">
                  <a:graphicData uri="http://schemas.microsoft.com/office/word/2010/wordprocessingShape">
                    <wps:wsp>
                      <wps:cNvSpPr txBox="1"/>
                      <wps:spPr>
                        <a:xfrm>
                          <a:off x="0" y="0"/>
                          <a:ext cx="5958840" cy="712922"/>
                        </a:xfrm>
                        <a:prstGeom prst="rect">
                          <a:avLst/>
                        </a:prstGeom>
                        <a:solidFill>
                          <a:schemeClr val="lt1"/>
                        </a:solidFill>
                        <a:ln w="6350">
                          <a:solidFill>
                            <a:prstClr val="black"/>
                          </a:solidFill>
                        </a:ln>
                      </wps:spPr>
                      <wps:txbx>
                        <w:txbxContent>
                          <w:p w14:paraId="07D24183" w14:textId="7A4FAEA9" w:rsidR="000116B2" w:rsidRDefault="00C172B9">
                            <w:r>
                              <w:t xml:space="preserve">Figure 1 and Figure 2 show that </w:t>
                            </w:r>
                            <w:r w:rsidR="002D4572">
                              <w:t xml:space="preserve">Big </w:t>
                            </w:r>
                            <w:r w:rsidR="007C1D27">
                              <w:t>Mountain</w:t>
                            </w:r>
                            <w:r w:rsidR="002D4572">
                              <w:t xml:space="preserve"> Resort </w:t>
                            </w:r>
                            <w:r>
                              <w:t xml:space="preserve">currently </w:t>
                            </w:r>
                            <w:r w:rsidR="002D4572">
                              <w:t xml:space="preserve">is priced </w:t>
                            </w:r>
                            <w:r>
                              <w:t xml:space="preserve">high in </w:t>
                            </w:r>
                            <w:r w:rsidR="002D4572">
                              <w:t>th</w:t>
                            </w:r>
                            <w:r>
                              <w:t xml:space="preserve">e local market, however when comparing prices on the national level the prices show to be at a slight premium (figure 3).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7DC9DE5" id="_x0000_t202" coordsize="21600,21600" o:spt="202" path="m,l,21600r21600,l21600,xe">
                <v:stroke joinstyle="miter"/>
                <v:path gradientshapeok="t" o:connecttype="rect"/>
              </v:shapetype>
              <v:shape id="Text Box 19" o:spid="_x0000_s1026" type="#_x0000_t202" style="position:absolute;margin-left:-4.9pt;margin-top:30.65pt;width:469.2pt;height:56.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" fillcolor="white [3201]" strokeweight=".5pt">
                <v:textbox>
                  <w:txbxContent>
                    <w:p w14:paraId="07D24183" w14:textId="7A4FAEA9" w:rsidR="000116B2" w:rsidRDefault="00C172B9">
                      <w:r>
                        <w:t xml:space="preserve">Figure 1 and Figure 2 show that </w:t>
                      </w:r>
                      <w:r w:rsidR="002D4572">
                        <w:t xml:space="preserve">Big </w:t>
                      </w:r>
                      <w:r w:rsidR="007C1D27">
                        <w:t>Mountain</w:t>
                      </w:r>
                      <w:r w:rsidR="002D4572">
                        <w:t xml:space="preserve"> Resort </w:t>
                      </w:r>
                      <w:r>
                        <w:t xml:space="preserve">currently </w:t>
                      </w:r>
                      <w:r w:rsidR="002D4572">
                        <w:t xml:space="preserve">is priced </w:t>
                      </w:r>
                      <w:r>
                        <w:t xml:space="preserve">high in </w:t>
                      </w:r>
                      <w:r w:rsidR="002D4572">
                        <w:t>th</w:t>
                      </w:r>
                      <w:r>
                        <w:t xml:space="preserve">e local market, however when comparing prices on the national level the prices show to be at a slight premium (figure 3). </w:t>
                      </w:r>
                    </w:p>
                  </w:txbxContent>
                </v:textbox>
              </v:shape>
            </w:pict>
          </mc:Fallback>
        </mc:AlternateContent>
      </w:r>
    </w:p>
    <w:p w14:paraId="5831AAB1" w14:textId="1C6ED239" w:rsidR="0093559A" w:rsidRDefault="0093559A" w:rsidP="002E2998">
      <w:pPr>
        <w:rPr>
          <w:b/>
          <w:bCs/>
        </w:rPr>
      </w:pPr>
    </w:p>
    <w:p w14:paraId="2F489E7A" w14:textId="758745DA" w:rsidR="0093559A" w:rsidRDefault="0093559A" w:rsidP="002E2998">
      <w:pPr>
        <w:rPr>
          <w:b/>
          <w:bCs/>
        </w:rPr>
      </w:pPr>
    </w:p>
    <w:p w14:paraId="2DE5E2CF" w14:textId="6FB4A8EA" w:rsidR="0093559A" w:rsidRDefault="0093559A" w:rsidP="002E2998">
      <w:pPr>
        <w:rPr>
          <w:b/>
          <w:bCs/>
        </w:rPr>
      </w:pPr>
    </w:p>
    <w:p w14:paraId="2DF1EBBC" w14:textId="31575C4D" w:rsidR="0093559A" w:rsidRDefault="0093559A" w:rsidP="002E2998">
      <w:pPr>
        <w:rPr>
          <w:b/>
          <w:bCs/>
        </w:rPr>
      </w:pPr>
    </w:p>
    <w:p w14:paraId="7F7CB0DD" w14:textId="5080A7C7" w:rsidR="0093559A" w:rsidRDefault="0093559A" w:rsidP="002E2998">
      <w:pPr>
        <w:rPr>
          <w:b/>
          <w:bCs/>
        </w:rPr>
      </w:pPr>
    </w:p>
    <w:p w14:paraId="0B5FA8F8" w14:textId="134DD6D8" w:rsidR="0093559A" w:rsidRDefault="0093559A" w:rsidP="002E2998">
      <w:pPr>
        <w:rPr>
          <w:b/>
          <w:bCs/>
        </w:rPr>
      </w:pPr>
    </w:p>
    <w:p w14:paraId="39EB612D" w14:textId="66B19089" w:rsidR="004C0D8E" w:rsidRPr="004C0D8E" w:rsidRDefault="004C0D8E" w:rsidP="002E2998">
      <w:pPr>
        <w:rPr>
          <w:b/>
          <w:bCs/>
          <w:i/>
          <w:iCs/>
        </w:rPr>
      </w:pPr>
      <w:r w:rsidRPr="004C0D8E">
        <w:rPr>
          <w:b/>
          <w:bCs/>
          <w:i/>
          <w:iCs/>
        </w:rPr>
        <w:lastRenderedPageBreak/>
        <w:t>Figure 4</w:t>
      </w:r>
      <w:r w:rsidR="007C1D27">
        <w:rPr>
          <w:b/>
          <w:bCs/>
          <w:i/>
          <w:iCs/>
        </w:rPr>
        <w:t xml:space="preserve"> – Facility features most important to price - ordered from most to least </w:t>
      </w:r>
    </w:p>
    <w:p w14:paraId="5C52845C" w14:textId="64AC923D" w:rsidR="004C0D8E" w:rsidRDefault="004C0D8E" w:rsidP="002E2998">
      <w:pPr>
        <w:rPr>
          <w:b/>
          <w:bCs/>
        </w:rPr>
      </w:pPr>
    </w:p>
    <w:p w14:paraId="4B731FAD" w14:textId="77777777" w:rsidR="004C0D8E" w:rsidRDefault="004C0D8E" w:rsidP="002E2998">
      <w:pPr>
        <w:rPr>
          <w:b/>
          <w:bCs/>
        </w:rPr>
      </w:pPr>
    </w:p>
    <w:p w14:paraId="7756F951" w14:textId="77777777" w:rsidR="004C0D8E" w:rsidRDefault="004C0D8E" w:rsidP="002E2998">
      <w:pPr>
        <w:rPr>
          <w:b/>
          <w:bCs/>
        </w:rPr>
      </w:pPr>
    </w:p>
    <w:p w14:paraId="22BF4962" w14:textId="15FBC8E7" w:rsidR="0093559A" w:rsidRDefault="004C0D8E" w:rsidP="002E2998">
      <w:pPr>
        <w:rPr>
          <w:b/>
          <w:bCs/>
        </w:rPr>
      </w:pPr>
      <w:r w:rsidRPr="0093559A">
        <w:rPr>
          <w:b/>
          <w:bCs/>
        </w:rPr>
        <w:drawing>
          <wp:anchor distT="0" distB="0" distL="114300" distR="114300" simplePos="0" relativeHeight="251666432" behindDoc="1" locked="0" layoutInCell="1" allowOverlap="1" wp14:anchorId="42ED3F23" wp14:editId="6B2065A5">
            <wp:simplePos x="0" y="0"/>
            <wp:positionH relativeFrom="column">
              <wp:posOffset>440647</wp:posOffset>
            </wp:positionH>
            <wp:positionV relativeFrom="paragraph">
              <wp:posOffset>-475615</wp:posOffset>
            </wp:positionV>
            <wp:extent cx="4990454" cy="4035550"/>
            <wp:effectExtent l="0" t="0" r="1270" b="3175"/>
            <wp:wrapNone/>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90454" cy="4035550"/>
                    </a:xfrm>
                    <a:prstGeom prst="rect">
                      <a:avLst/>
                    </a:prstGeom>
                  </pic:spPr>
                </pic:pic>
              </a:graphicData>
            </a:graphic>
            <wp14:sizeRelH relativeFrom="page">
              <wp14:pctWidth>0</wp14:pctWidth>
            </wp14:sizeRelH>
            <wp14:sizeRelV relativeFrom="page">
              <wp14:pctHeight>0</wp14:pctHeight>
            </wp14:sizeRelV>
          </wp:anchor>
        </w:drawing>
      </w:r>
    </w:p>
    <w:p w14:paraId="3EA5241C" w14:textId="639896BD" w:rsidR="0093559A" w:rsidRDefault="004C0D8E" w:rsidP="002E2998">
      <w:pPr>
        <w:rPr>
          <w:b/>
          <w:bCs/>
        </w:rPr>
      </w:pPr>
      <w:r w:rsidRPr="0093559A">
        <w:rPr>
          <w:b/>
          <w:bCs/>
        </w:rPr>
        <w:drawing>
          <wp:anchor distT="0" distB="0" distL="114300" distR="114300" simplePos="0" relativeHeight="251664384" behindDoc="1" locked="0" layoutInCell="1" allowOverlap="1" wp14:anchorId="4BADB429" wp14:editId="0D74CEA8">
            <wp:simplePos x="0" y="0"/>
            <wp:positionH relativeFrom="column">
              <wp:posOffset>39370</wp:posOffset>
            </wp:positionH>
            <wp:positionV relativeFrom="paragraph">
              <wp:posOffset>185420</wp:posOffset>
            </wp:positionV>
            <wp:extent cx="3161030" cy="1640205"/>
            <wp:effectExtent l="0" t="0" r="1270" b="0"/>
            <wp:wrapNone/>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61030" cy="1640205"/>
                    </a:xfrm>
                    <a:prstGeom prst="rect">
                      <a:avLst/>
                    </a:prstGeom>
                  </pic:spPr>
                </pic:pic>
              </a:graphicData>
            </a:graphic>
            <wp14:sizeRelH relativeFrom="page">
              <wp14:pctWidth>0</wp14:pctWidth>
            </wp14:sizeRelH>
            <wp14:sizeRelV relativeFrom="page">
              <wp14:pctHeight>0</wp14:pctHeight>
            </wp14:sizeRelV>
          </wp:anchor>
        </w:drawing>
      </w:r>
    </w:p>
    <w:p w14:paraId="2EDC89DE" w14:textId="00C7272D" w:rsidR="0093559A" w:rsidRDefault="0093559A" w:rsidP="002E2998">
      <w:pPr>
        <w:rPr>
          <w:b/>
          <w:bCs/>
        </w:rPr>
      </w:pPr>
    </w:p>
    <w:p w14:paraId="059DEF1A" w14:textId="3F81BADA" w:rsidR="0093559A" w:rsidRDefault="0093559A" w:rsidP="002E2998">
      <w:pPr>
        <w:rPr>
          <w:b/>
          <w:bCs/>
        </w:rPr>
      </w:pPr>
    </w:p>
    <w:p w14:paraId="5F99C4F6" w14:textId="416175C8" w:rsidR="0093559A" w:rsidRDefault="0093559A" w:rsidP="002E2998">
      <w:pPr>
        <w:rPr>
          <w:b/>
          <w:bCs/>
        </w:rPr>
      </w:pPr>
    </w:p>
    <w:p w14:paraId="2B5546DC" w14:textId="34474A5C" w:rsidR="0093559A" w:rsidRDefault="0093559A" w:rsidP="002E2998">
      <w:pPr>
        <w:rPr>
          <w:b/>
          <w:bCs/>
        </w:rPr>
      </w:pPr>
    </w:p>
    <w:p w14:paraId="5D13EFE5" w14:textId="2A63538E" w:rsidR="0093559A" w:rsidRDefault="0093559A" w:rsidP="002E2998">
      <w:pPr>
        <w:rPr>
          <w:b/>
          <w:bCs/>
        </w:rPr>
      </w:pPr>
    </w:p>
    <w:p w14:paraId="60E07606" w14:textId="115F5F76" w:rsidR="0093559A" w:rsidRDefault="0093559A" w:rsidP="002E2998">
      <w:pPr>
        <w:rPr>
          <w:b/>
          <w:bCs/>
        </w:rPr>
      </w:pPr>
    </w:p>
    <w:p w14:paraId="59951FFF" w14:textId="0B5E6921" w:rsidR="0093559A" w:rsidRDefault="0093559A" w:rsidP="002E2998">
      <w:pPr>
        <w:rPr>
          <w:b/>
          <w:bCs/>
        </w:rPr>
      </w:pPr>
    </w:p>
    <w:p w14:paraId="62304FE3" w14:textId="55A9A181" w:rsidR="0093559A" w:rsidRDefault="0093559A" w:rsidP="002E2998">
      <w:pPr>
        <w:rPr>
          <w:b/>
          <w:bCs/>
        </w:rPr>
      </w:pPr>
    </w:p>
    <w:p w14:paraId="5DE9BE5F" w14:textId="7FA20A58" w:rsidR="0093559A" w:rsidRDefault="0093559A" w:rsidP="002E2998">
      <w:pPr>
        <w:rPr>
          <w:b/>
          <w:bCs/>
        </w:rPr>
      </w:pPr>
    </w:p>
    <w:p w14:paraId="2174BF75" w14:textId="6AECF2A1" w:rsidR="0093559A" w:rsidRDefault="0093559A" w:rsidP="002E2998">
      <w:pPr>
        <w:rPr>
          <w:b/>
          <w:bCs/>
        </w:rPr>
      </w:pPr>
    </w:p>
    <w:p w14:paraId="0AD303D9" w14:textId="250EABB8" w:rsidR="0093559A" w:rsidRDefault="0093559A" w:rsidP="002E2998">
      <w:pPr>
        <w:rPr>
          <w:b/>
          <w:bCs/>
        </w:rPr>
      </w:pPr>
    </w:p>
    <w:p w14:paraId="380AFDA8" w14:textId="77777777" w:rsidR="004C0D8E" w:rsidRDefault="004C0D8E" w:rsidP="002E2998">
      <w:pPr>
        <w:rPr>
          <w:b/>
          <w:bCs/>
        </w:rPr>
      </w:pPr>
    </w:p>
    <w:p w14:paraId="79FC15D5" w14:textId="2CD8058C" w:rsidR="004C0D8E" w:rsidRDefault="004C0D8E" w:rsidP="002E2998">
      <w:pPr>
        <w:rPr>
          <w:b/>
          <w:bCs/>
        </w:rPr>
      </w:pPr>
    </w:p>
    <w:p w14:paraId="30E9B74A" w14:textId="1DA59E8A" w:rsidR="004C0D8E" w:rsidRDefault="004C0D8E" w:rsidP="002E2998">
      <w:pPr>
        <w:rPr>
          <w:b/>
          <w:bCs/>
        </w:rPr>
      </w:pPr>
    </w:p>
    <w:p w14:paraId="7D8684D5" w14:textId="66B7B837" w:rsidR="004C0D8E" w:rsidRDefault="004C0D8E" w:rsidP="002E2998">
      <w:pPr>
        <w:rPr>
          <w:b/>
          <w:bCs/>
        </w:rPr>
      </w:pPr>
    </w:p>
    <w:p w14:paraId="31230061" w14:textId="46AAA86F" w:rsidR="004C0D8E" w:rsidRDefault="004C0D8E" w:rsidP="002E2998">
      <w:pPr>
        <w:rPr>
          <w:b/>
          <w:bCs/>
        </w:rPr>
      </w:pPr>
    </w:p>
    <w:p w14:paraId="6FC84C97" w14:textId="3B473A6C" w:rsidR="004C0D8E" w:rsidRDefault="004C0D8E" w:rsidP="002E2998">
      <w:pPr>
        <w:rPr>
          <w:b/>
          <w:bCs/>
        </w:rPr>
      </w:pPr>
    </w:p>
    <w:p w14:paraId="187183C5" w14:textId="0427F60C" w:rsidR="004C0D8E" w:rsidRDefault="004C0D8E" w:rsidP="002E2998">
      <w:pPr>
        <w:rPr>
          <w:b/>
          <w:bCs/>
        </w:rPr>
      </w:pPr>
      <w:r w:rsidRPr="0093559A">
        <w:rPr>
          <w:b/>
          <w:bCs/>
        </w:rPr>
        <w:drawing>
          <wp:anchor distT="0" distB="0" distL="114300" distR="114300" simplePos="0" relativeHeight="251668480" behindDoc="1" locked="0" layoutInCell="1" allowOverlap="1" wp14:anchorId="69DA6D47" wp14:editId="0FB59779">
            <wp:simplePos x="0" y="0"/>
            <wp:positionH relativeFrom="column">
              <wp:posOffset>3322320</wp:posOffset>
            </wp:positionH>
            <wp:positionV relativeFrom="paragraph">
              <wp:posOffset>110490</wp:posOffset>
            </wp:positionV>
            <wp:extent cx="2743200" cy="1828800"/>
            <wp:effectExtent l="0" t="0" r="0" b="0"/>
            <wp:wrapNone/>
            <wp:docPr id="14" name="Picture 14" descr="Chart, histo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14:sizeRelH relativeFrom="page">
              <wp14:pctWidth>0</wp14:pctWidth>
            </wp14:sizeRelH>
            <wp14:sizeRelV relativeFrom="page">
              <wp14:pctHeight>0</wp14:pctHeight>
            </wp14:sizeRelV>
          </wp:anchor>
        </w:drawing>
      </w:r>
      <w:r w:rsidRPr="0093559A">
        <w:rPr>
          <w:b/>
          <w:bCs/>
        </w:rPr>
        <w:drawing>
          <wp:anchor distT="0" distB="0" distL="114300" distR="114300" simplePos="0" relativeHeight="251665408" behindDoc="1" locked="0" layoutInCell="1" allowOverlap="1" wp14:anchorId="289686EC" wp14:editId="32333D84">
            <wp:simplePos x="0" y="0"/>
            <wp:positionH relativeFrom="column">
              <wp:posOffset>-149860</wp:posOffset>
            </wp:positionH>
            <wp:positionV relativeFrom="paragraph">
              <wp:posOffset>106680</wp:posOffset>
            </wp:positionV>
            <wp:extent cx="2743200" cy="1828800"/>
            <wp:effectExtent l="0" t="0" r="0" b="0"/>
            <wp:wrapNone/>
            <wp:docPr id="13" name="Picture 13" descr="Chart&#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14:sizeRelH relativeFrom="page">
              <wp14:pctWidth>0</wp14:pctWidth>
            </wp14:sizeRelH>
            <wp14:sizeRelV relativeFrom="page">
              <wp14:pctHeight>0</wp14:pctHeight>
            </wp14:sizeRelV>
          </wp:anchor>
        </w:drawing>
      </w:r>
    </w:p>
    <w:p w14:paraId="7A643FA6" w14:textId="2C661165" w:rsidR="004C0D8E" w:rsidRDefault="004C0D8E" w:rsidP="002E2998">
      <w:pPr>
        <w:rPr>
          <w:b/>
          <w:bCs/>
        </w:rPr>
      </w:pPr>
    </w:p>
    <w:p w14:paraId="2F7E5076" w14:textId="31A7F0CE" w:rsidR="004C0D8E" w:rsidRDefault="004C0D8E" w:rsidP="002E2998">
      <w:pPr>
        <w:rPr>
          <w:b/>
          <w:bCs/>
        </w:rPr>
      </w:pPr>
    </w:p>
    <w:p w14:paraId="39642126" w14:textId="3B52EAF7" w:rsidR="004C0D8E" w:rsidRDefault="004C0D8E" w:rsidP="002E2998">
      <w:pPr>
        <w:rPr>
          <w:b/>
          <w:bCs/>
        </w:rPr>
      </w:pPr>
    </w:p>
    <w:p w14:paraId="4D25AC1D" w14:textId="19215C1F" w:rsidR="004C0D8E" w:rsidRDefault="004C0D8E" w:rsidP="002E2998">
      <w:pPr>
        <w:rPr>
          <w:b/>
          <w:bCs/>
        </w:rPr>
      </w:pPr>
    </w:p>
    <w:p w14:paraId="32F1FA96" w14:textId="1E5EF27D" w:rsidR="004C0D8E" w:rsidRDefault="004C0D8E" w:rsidP="002E2998">
      <w:pPr>
        <w:rPr>
          <w:b/>
          <w:bCs/>
        </w:rPr>
      </w:pPr>
    </w:p>
    <w:p w14:paraId="5CFCCA55" w14:textId="6E375429" w:rsidR="004C0D8E" w:rsidRDefault="004C0D8E" w:rsidP="002E2998">
      <w:pPr>
        <w:rPr>
          <w:b/>
          <w:bCs/>
        </w:rPr>
      </w:pPr>
    </w:p>
    <w:p w14:paraId="196B7B7C" w14:textId="21FADAED" w:rsidR="004C0D8E" w:rsidRDefault="004C0D8E" w:rsidP="002E2998">
      <w:pPr>
        <w:rPr>
          <w:b/>
          <w:bCs/>
        </w:rPr>
      </w:pPr>
    </w:p>
    <w:p w14:paraId="2F1E58D1" w14:textId="6F830687" w:rsidR="004C0D8E" w:rsidRDefault="004C0D8E" w:rsidP="002E2998">
      <w:pPr>
        <w:rPr>
          <w:b/>
          <w:bCs/>
        </w:rPr>
      </w:pPr>
    </w:p>
    <w:p w14:paraId="15CD6E9A" w14:textId="53C7F88A" w:rsidR="004C0D8E" w:rsidRDefault="004C0D8E" w:rsidP="002E2998">
      <w:pPr>
        <w:rPr>
          <w:b/>
          <w:bCs/>
        </w:rPr>
      </w:pPr>
    </w:p>
    <w:p w14:paraId="2474C3E3" w14:textId="27C5D8E6" w:rsidR="004C0D8E" w:rsidRDefault="004C0D8E" w:rsidP="002E2998">
      <w:pPr>
        <w:rPr>
          <w:b/>
          <w:bCs/>
        </w:rPr>
      </w:pPr>
      <w:r w:rsidRPr="0093559A">
        <w:rPr>
          <w:b/>
          <w:bCs/>
        </w:rPr>
        <w:drawing>
          <wp:anchor distT="0" distB="0" distL="114300" distR="114300" simplePos="0" relativeHeight="251663360" behindDoc="1" locked="0" layoutInCell="1" allowOverlap="1" wp14:anchorId="2A7E7207" wp14:editId="72CBC3E5">
            <wp:simplePos x="0" y="0"/>
            <wp:positionH relativeFrom="column">
              <wp:posOffset>-146050</wp:posOffset>
            </wp:positionH>
            <wp:positionV relativeFrom="paragraph">
              <wp:posOffset>193675</wp:posOffset>
            </wp:positionV>
            <wp:extent cx="2743200" cy="1828800"/>
            <wp:effectExtent l="0" t="0" r="0" b="0"/>
            <wp:wrapNone/>
            <wp:docPr id="11" name="Picture 11" descr="Chart, histo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14:sizeRelH relativeFrom="page">
              <wp14:pctWidth>0</wp14:pctWidth>
            </wp14:sizeRelH>
            <wp14:sizeRelV relativeFrom="page">
              <wp14:pctHeight>0</wp14:pctHeight>
            </wp14:sizeRelV>
          </wp:anchor>
        </w:drawing>
      </w:r>
    </w:p>
    <w:p w14:paraId="3D4D6A53" w14:textId="39969F99" w:rsidR="004C0D8E" w:rsidRDefault="004C0D8E" w:rsidP="002E2998">
      <w:pPr>
        <w:rPr>
          <w:b/>
          <w:bCs/>
        </w:rPr>
      </w:pPr>
      <w:r w:rsidRPr="0093559A">
        <w:rPr>
          <w:b/>
          <w:bCs/>
        </w:rPr>
        <w:drawing>
          <wp:anchor distT="0" distB="0" distL="114300" distR="114300" simplePos="0" relativeHeight="251667456" behindDoc="1" locked="0" layoutInCell="1" allowOverlap="1" wp14:anchorId="721D8FF1" wp14:editId="4480B6A7">
            <wp:simplePos x="0" y="0"/>
            <wp:positionH relativeFrom="column">
              <wp:posOffset>3324225</wp:posOffset>
            </wp:positionH>
            <wp:positionV relativeFrom="paragraph">
              <wp:posOffset>5080</wp:posOffset>
            </wp:positionV>
            <wp:extent cx="2743200" cy="1828800"/>
            <wp:effectExtent l="0" t="0" r="0" b="0"/>
            <wp:wrapNone/>
            <wp:docPr id="10" name="Picture 10" descr="Chart, histo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14:sizeRelH relativeFrom="page">
              <wp14:pctWidth>0</wp14:pctWidth>
            </wp14:sizeRelH>
            <wp14:sizeRelV relativeFrom="page">
              <wp14:pctHeight>0</wp14:pctHeight>
            </wp14:sizeRelV>
          </wp:anchor>
        </w:drawing>
      </w:r>
    </w:p>
    <w:p w14:paraId="1137787C" w14:textId="1AD0AB9C" w:rsidR="004C0D8E" w:rsidRDefault="004C0D8E" w:rsidP="002E2998">
      <w:pPr>
        <w:rPr>
          <w:b/>
          <w:bCs/>
        </w:rPr>
      </w:pPr>
    </w:p>
    <w:p w14:paraId="1D6CA2A9" w14:textId="43186438" w:rsidR="004C0D8E" w:rsidRDefault="004C0D8E" w:rsidP="002E2998">
      <w:pPr>
        <w:rPr>
          <w:b/>
          <w:bCs/>
        </w:rPr>
      </w:pPr>
    </w:p>
    <w:p w14:paraId="4ABBC62E" w14:textId="29C9C78E" w:rsidR="004C0D8E" w:rsidRDefault="004C0D8E" w:rsidP="002E2998">
      <w:pPr>
        <w:rPr>
          <w:b/>
          <w:bCs/>
        </w:rPr>
      </w:pPr>
    </w:p>
    <w:p w14:paraId="69D35B3C" w14:textId="14FD87C4" w:rsidR="004C0D8E" w:rsidRDefault="004C0D8E" w:rsidP="002E2998">
      <w:pPr>
        <w:rPr>
          <w:b/>
          <w:bCs/>
        </w:rPr>
      </w:pPr>
    </w:p>
    <w:p w14:paraId="7E40161E" w14:textId="28D7A980" w:rsidR="004C0D8E" w:rsidRDefault="004C0D8E" w:rsidP="002E2998">
      <w:pPr>
        <w:rPr>
          <w:b/>
          <w:bCs/>
        </w:rPr>
      </w:pPr>
    </w:p>
    <w:p w14:paraId="6422BCC6" w14:textId="2F9E7945" w:rsidR="004C0D8E" w:rsidRDefault="004C0D8E" w:rsidP="002E2998">
      <w:pPr>
        <w:rPr>
          <w:b/>
          <w:bCs/>
        </w:rPr>
      </w:pPr>
    </w:p>
    <w:p w14:paraId="5407263C" w14:textId="0B2F92F5" w:rsidR="004C0D8E" w:rsidRDefault="004C0D8E" w:rsidP="002E2998">
      <w:pPr>
        <w:rPr>
          <w:b/>
          <w:bCs/>
        </w:rPr>
      </w:pPr>
    </w:p>
    <w:p w14:paraId="12C66136" w14:textId="77777777" w:rsidR="007C1D27" w:rsidRDefault="007C1D27" w:rsidP="002E2998">
      <w:pPr>
        <w:rPr>
          <w:b/>
          <w:bCs/>
        </w:rPr>
      </w:pPr>
    </w:p>
    <w:p w14:paraId="07F0B24F" w14:textId="406B54B6" w:rsidR="0093559A" w:rsidRPr="002E2998" w:rsidRDefault="007C1D27" w:rsidP="002E2998">
      <w:pPr>
        <w:rPr>
          <w:b/>
          <w:bCs/>
        </w:rPr>
      </w:pPr>
      <w:r>
        <w:rPr>
          <w:b/>
          <w:bCs/>
          <w:noProof/>
        </w:rPr>
        <mc:AlternateContent>
          <mc:Choice Requires="wps">
            <w:drawing>
              <wp:anchor distT="0" distB="0" distL="114300" distR="114300" simplePos="0" relativeHeight="251674624" behindDoc="0" locked="0" layoutInCell="1" allowOverlap="1" wp14:anchorId="3BAC993B" wp14:editId="5F627EAA">
                <wp:simplePos x="0" y="0"/>
                <wp:positionH relativeFrom="column">
                  <wp:posOffset>0</wp:posOffset>
                </wp:positionH>
                <wp:positionV relativeFrom="paragraph">
                  <wp:posOffset>247338</wp:posOffset>
                </wp:positionV>
                <wp:extent cx="5958840" cy="712922"/>
                <wp:effectExtent l="0" t="0" r="10160" b="11430"/>
                <wp:wrapNone/>
                <wp:docPr id="24" name="Text Box 24"/>
                <wp:cNvGraphicFramePr/>
                <a:graphic xmlns:a="http://schemas.openxmlformats.org/drawingml/2006/main">
                  <a:graphicData uri="http://schemas.microsoft.com/office/word/2010/wordprocessingShape">
                    <wps:wsp>
                      <wps:cNvSpPr txBox="1"/>
                      <wps:spPr>
                        <a:xfrm>
                          <a:off x="0" y="0"/>
                          <a:ext cx="5958840" cy="712922"/>
                        </a:xfrm>
                        <a:prstGeom prst="rect">
                          <a:avLst/>
                        </a:prstGeom>
                        <a:solidFill>
                          <a:schemeClr val="lt1"/>
                        </a:solidFill>
                        <a:ln w="6350">
                          <a:solidFill>
                            <a:prstClr val="black"/>
                          </a:solidFill>
                        </a:ln>
                      </wps:spPr>
                      <wps:txbx>
                        <w:txbxContent>
                          <w:p w14:paraId="3052CD29" w14:textId="7F7FA127" w:rsidR="007C1D27" w:rsidRDefault="007C1D27" w:rsidP="007C1D27">
                            <w:r>
                              <w:t xml:space="preserve">Figure </w:t>
                            </w:r>
                            <w:r>
                              <w:t xml:space="preserve">4 shows the features in descending order from left to right on the impact on ticket price based on the random forest regressor model, along with the national distribution for the top 4 features.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AC993B" id="Text Box 24" o:spid="_x0000_s1027" type="#_x0000_t202" style="position:absolute;margin-left:0;margin-top:19.5pt;width:469.2pt;height:56.1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" fillcolor="white [3201]" strokeweight=".5pt">
                <v:textbox>
                  <w:txbxContent>
                    <w:p w14:paraId="3052CD29" w14:textId="7F7FA127" w:rsidR="007C1D27" w:rsidRDefault="007C1D27" w:rsidP="007C1D27">
                      <w:r>
                        <w:t xml:space="preserve">Figure </w:t>
                      </w:r>
                      <w:r>
                        <w:t xml:space="preserve">4 shows the features in descending order from left to right on the impact on ticket price based on the random forest regressor model, along with the national distribution for the top 4 features. </w:t>
                      </w:r>
                    </w:p>
                  </w:txbxContent>
                </v:textbox>
              </v:shape>
            </w:pict>
          </mc:Fallback>
        </mc:AlternateContent>
      </w:r>
    </w:p>
    <w:sectPr w:rsidR="0093559A" w:rsidRPr="002E29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32448" w14:textId="77777777" w:rsidR="00CD3C5B" w:rsidRDefault="00CD3C5B" w:rsidP="00437595">
      <w:r>
        <w:separator/>
      </w:r>
    </w:p>
  </w:endnote>
  <w:endnote w:type="continuationSeparator" w:id="0">
    <w:p w14:paraId="64CF88AB" w14:textId="77777777" w:rsidR="00CD3C5B" w:rsidRDefault="00CD3C5B" w:rsidP="00437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DAA5A" w14:textId="77777777" w:rsidR="00CD3C5B" w:rsidRDefault="00CD3C5B" w:rsidP="00437595">
      <w:r>
        <w:separator/>
      </w:r>
    </w:p>
  </w:footnote>
  <w:footnote w:type="continuationSeparator" w:id="0">
    <w:p w14:paraId="0CACF66F" w14:textId="77777777" w:rsidR="00CD3C5B" w:rsidRDefault="00CD3C5B" w:rsidP="004375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B596D"/>
    <w:multiLevelType w:val="hybridMultilevel"/>
    <w:tmpl w:val="C8A03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DB41CE"/>
    <w:multiLevelType w:val="hybridMultilevel"/>
    <w:tmpl w:val="B436FF96"/>
    <w:lvl w:ilvl="0" w:tplc="04090015">
      <w:start w:val="1"/>
      <w:numFmt w:val="upperLetter"/>
      <w:lvlText w:val="%1."/>
      <w:lvlJc w:val="left"/>
      <w:pPr>
        <w:ind w:left="1494" w:hanging="360"/>
      </w:pPr>
    </w:lvl>
    <w:lvl w:ilvl="1" w:tplc="04090003">
      <w:start w:val="1"/>
      <w:numFmt w:val="bullet"/>
      <w:lvlText w:val="o"/>
      <w:lvlJc w:val="left"/>
      <w:pPr>
        <w:ind w:left="2214" w:hanging="360"/>
      </w:pPr>
      <w:rPr>
        <w:rFonts w:ascii="Courier New" w:hAnsi="Courier New" w:cs="Courier New" w:hint="default"/>
      </w:r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15:restartNumberingAfterBreak="0">
    <w:nsid w:val="58E45E27"/>
    <w:multiLevelType w:val="hybridMultilevel"/>
    <w:tmpl w:val="A4C0D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595"/>
    <w:rsid w:val="000116B2"/>
    <w:rsid w:val="000C681E"/>
    <w:rsid w:val="001D468D"/>
    <w:rsid w:val="002D17EC"/>
    <w:rsid w:val="002D4572"/>
    <w:rsid w:val="002E2998"/>
    <w:rsid w:val="00437595"/>
    <w:rsid w:val="004C0D8E"/>
    <w:rsid w:val="004C4AF2"/>
    <w:rsid w:val="00565459"/>
    <w:rsid w:val="00722DCC"/>
    <w:rsid w:val="007811C2"/>
    <w:rsid w:val="007C1D27"/>
    <w:rsid w:val="00906358"/>
    <w:rsid w:val="00914763"/>
    <w:rsid w:val="0093559A"/>
    <w:rsid w:val="00983013"/>
    <w:rsid w:val="00A50D0A"/>
    <w:rsid w:val="00C11F82"/>
    <w:rsid w:val="00C172B9"/>
    <w:rsid w:val="00CD3C5B"/>
    <w:rsid w:val="00EA4BEF"/>
    <w:rsid w:val="00EB6046"/>
    <w:rsid w:val="00FB6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1AFA8"/>
  <w15:chartTrackingRefBased/>
  <w15:docId w15:val="{AC2B88C1-E313-BD40-9909-09FFAF0F3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7595"/>
    <w:pPr>
      <w:tabs>
        <w:tab w:val="center" w:pos="4680"/>
        <w:tab w:val="right" w:pos="9360"/>
      </w:tabs>
    </w:pPr>
  </w:style>
  <w:style w:type="character" w:customStyle="1" w:styleId="HeaderChar">
    <w:name w:val="Header Char"/>
    <w:basedOn w:val="DefaultParagraphFont"/>
    <w:link w:val="Header"/>
    <w:uiPriority w:val="99"/>
    <w:rsid w:val="00437595"/>
  </w:style>
  <w:style w:type="paragraph" w:styleId="Footer">
    <w:name w:val="footer"/>
    <w:basedOn w:val="Normal"/>
    <w:link w:val="FooterChar"/>
    <w:uiPriority w:val="99"/>
    <w:unhideWhenUsed/>
    <w:rsid w:val="00437595"/>
    <w:pPr>
      <w:tabs>
        <w:tab w:val="center" w:pos="4680"/>
        <w:tab w:val="right" w:pos="9360"/>
      </w:tabs>
    </w:pPr>
  </w:style>
  <w:style w:type="character" w:customStyle="1" w:styleId="FooterChar">
    <w:name w:val="Footer Char"/>
    <w:basedOn w:val="DefaultParagraphFont"/>
    <w:link w:val="Footer"/>
    <w:uiPriority w:val="99"/>
    <w:rsid w:val="00437595"/>
  </w:style>
  <w:style w:type="paragraph" w:styleId="ListParagraph">
    <w:name w:val="List Paragraph"/>
    <w:basedOn w:val="Normal"/>
    <w:uiPriority w:val="34"/>
    <w:qFormat/>
    <w:rsid w:val="001D46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Ryan Clampitt</dc:creator>
  <cp:keywords/>
  <dc:description/>
  <cp:lastModifiedBy>Mark Ryan Clampitt</cp:lastModifiedBy>
  <cp:revision>2</cp:revision>
  <dcterms:created xsi:type="dcterms:W3CDTF">2021-09-21T00:43:00Z</dcterms:created>
  <dcterms:modified xsi:type="dcterms:W3CDTF">2021-09-21T00:43:00Z</dcterms:modified>
</cp:coreProperties>
</file>