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32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2E26E2">
        <w:rPr>
          <w:rFonts w:ascii="Times New Roman" w:eastAsia="Times New Roman" w:hAnsi="Times New Roman" w:cs="Times New Roman"/>
          <w:bCs/>
          <w:sz w:val="24"/>
          <w:szCs w:val="24"/>
        </w:rPr>
        <w:t>лакокрасочной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:2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22F64" w:rsidRPr="00540ED1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CD77BD" w:rsidRPr="00540ED1">
        <w:rPr>
          <w:szCs w:val="24"/>
        </w:rPr>
        <w:t>ООО «</w:t>
      </w:r>
      <w:r w:rsidR="002E26E2">
        <w:rPr>
          <w:szCs w:val="24"/>
        </w:rPr>
        <w:t>Региональная Торговая Компания</w:t>
      </w:r>
      <w:r w:rsidR="002E26E2" w:rsidRPr="00540ED1">
        <w:rPr>
          <w:szCs w:val="24"/>
        </w:rPr>
        <w:t xml:space="preserve">» </w:t>
      </w:r>
      <w:r w:rsidR="00CD77BD" w:rsidRPr="00540ED1">
        <w:rPr>
          <w:szCs w:val="24"/>
        </w:rPr>
        <w:t xml:space="preserve">ИНН: </w:t>
      </w:r>
      <w:r w:rsidR="002E26E2">
        <w:rPr>
          <w:szCs w:val="24"/>
        </w:rPr>
        <w:t>7743817162</w:t>
      </w:r>
      <w:r w:rsidR="00322F64" w:rsidRPr="00540ED1">
        <w:rPr>
          <w:szCs w:val="24"/>
        </w:rPr>
        <w:t xml:space="preserve">. </w:t>
      </w:r>
      <w:r w:rsidR="00CD77BD" w:rsidRPr="00540ED1">
        <w:rPr>
          <w:szCs w:val="24"/>
        </w:rPr>
        <w:t>Адрес:</w:t>
      </w:r>
      <w:r w:rsidR="002E26E2">
        <w:rPr>
          <w:szCs w:val="24"/>
        </w:rPr>
        <w:t>125635, г. Москва, ул. Талдомская, д. 1. Тел. (498) 304-06-94.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2E26E2">
        <w:rPr>
          <w:iCs/>
          <w:szCs w:val="24"/>
        </w:rPr>
        <w:t>7 (семи)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493 878,28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>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  <w:bookmarkStart w:id="0" w:name="_GoBack"/>
            <w:bookmarkEnd w:id="0"/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E149-EF10-479C-A39B-012ECE1A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2012-03-14T06:42:00Z</cp:lastPrinted>
  <dcterms:created xsi:type="dcterms:W3CDTF">2012-04-24T05:49:00Z</dcterms:created>
  <dcterms:modified xsi:type="dcterms:W3CDTF">2012-04-24T05:56:00Z</dcterms:modified>
</cp:coreProperties>
</file>