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064B" w14:textId="77777777" w:rsidR="00682516" w:rsidRDefault="00682516" w:rsidP="00561A7B">
      <w:pPr>
        <w:jc w:val="center"/>
        <w:rPr>
          <w:rFonts w:ascii="標楷體" w:eastAsia="標楷體" w:hAnsi="標楷體"/>
        </w:rPr>
      </w:pPr>
      <w:bookmarkStart w:id="0" w:name="_GoBack"/>
      <w:bookmarkEnd w:id="0"/>
    </w:p>
    <w:p w14:paraId="52161C1E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2BD64C1F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5B538C44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38D6A74B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37680AAD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7E6E2838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0F7F6021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609486B4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340EA0CA" w14:textId="3E7A9834" w:rsidR="00BB5CDE" w:rsidRDefault="00682516" w:rsidP="00561A7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課程名稱：</w:t>
      </w:r>
      <w:r w:rsidR="00846A33">
        <w:rPr>
          <w:rFonts w:ascii="標楷體" w:eastAsia="標楷體" w:hAnsi="標楷體" w:hint="eastAsia"/>
        </w:rPr>
        <w:t>人工智慧</w:t>
      </w:r>
    </w:p>
    <w:p w14:paraId="59646F58" w14:textId="7D105FF4" w:rsidR="00682516" w:rsidRDefault="00682516" w:rsidP="00561A7B">
      <w:pPr>
        <w:jc w:val="center"/>
        <w:rPr>
          <w:rFonts w:ascii="標楷體" w:eastAsia="標楷體" w:hAnsi="標楷體"/>
        </w:rPr>
      </w:pPr>
    </w:p>
    <w:p w14:paraId="783DFD70" w14:textId="7D309DCE" w:rsidR="00682516" w:rsidRDefault="00682516" w:rsidP="00561A7B">
      <w:pPr>
        <w:jc w:val="center"/>
        <w:rPr>
          <w:rFonts w:ascii="標楷體" w:eastAsia="標楷體" w:hAnsi="標楷體"/>
        </w:rPr>
      </w:pPr>
    </w:p>
    <w:p w14:paraId="4D22EC3C" w14:textId="606B65B1" w:rsidR="00682516" w:rsidRDefault="00682516" w:rsidP="00561A7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學期報告名稱：</w:t>
      </w:r>
      <w:r w:rsidR="00846A33" w:rsidRPr="00846A33">
        <w:rPr>
          <w:rFonts w:ascii="標楷體" w:eastAsia="標楷體" w:hAnsi="標楷體" w:hint="eastAsia"/>
        </w:rPr>
        <w:t>人工智慧相關應用</w:t>
      </w:r>
      <w:proofErr w:type="gramStart"/>
      <w:r w:rsidR="00846A33" w:rsidRPr="00846A33">
        <w:rPr>
          <w:rFonts w:ascii="標楷體" w:eastAsia="標楷體" w:hAnsi="標楷體" w:hint="eastAsia"/>
        </w:rPr>
        <w:t>─</w:t>
      </w:r>
      <w:proofErr w:type="gramEnd"/>
      <w:r w:rsidR="00846A33" w:rsidRPr="00846A33">
        <w:rPr>
          <w:rFonts w:ascii="標楷體" w:eastAsia="標楷體" w:hAnsi="標楷體" w:hint="eastAsia"/>
        </w:rPr>
        <w:t>以google duplex為研究</w:t>
      </w:r>
    </w:p>
    <w:p w14:paraId="4AE61CC7" w14:textId="78EAE012" w:rsidR="00682516" w:rsidRDefault="00682516" w:rsidP="00561A7B">
      <w:pPr>
        <w:jc w:val="center"/>
        <w:rPr>
          <w:rFonts w:ascii="標楷體" w:eastAsia="標楷體" w:hAnsi="標楷體"/>
        </w:rPr>
      </w:pPr>
    </w:p>
    <w:p w14:paraId="65A31450" w14:textId="3C4F31FB" w:rsidR="00682516" w:rsidRDefault="00682516" w:rsidP="00561A7B">
      <w:pPr>
        <w:jc w:val="center"/>
        <w:rPr>
          <w:rFonts w:ascii="標楷體" w:eastAsia="標楷體" w:hAnsi="標楷體"/>
        </w:rPr>
      </w:pPr>
    </w:p>
    <w:p w14:paraId="453D39C2" w14:textId="58DD9D91" w:rsidR="00682516" w:rsidRDefault="00682516" w:rsidP="00561A7B">
      <w:pPr>
        <w:jc w:val="center"/>
        <w:rPr>
          <w:rFonts w:ascii="標楷體" w:eastAsia="標楷體" w:hAnsi="標楷體"/>
        </w:rPr>
      </w:pPr>
    </w:p>
    <w:p w14:paraId="48F2B890" w14:textId="229F53F1" w:rsidR="00682516" w:rsidRDefault="00682516" w:rsidP="00561A7B">
      <w:pPr>
        <w:jc w:val="center"/>
        <w:rPr>
          <w:rFonts w:ascii="標楷體" w:eastAsia="標楷體" w:hAnsi="標楷體"/>
        </w:rPr>
      </w:pPr>
    </w:p>
    <w:p w14:paraId="5564000B" w14:textId="78628860" w:rsidR="00682516" w:rsidRDefault="00682516" w:rsidP="00561A7B">
      <w:pPr>
        <w:jc w:val="center"/>
        <w:rPr>
          <w:rFonts w:ascii="標楷體" w:eastAsia="標楷體" w:hAnsi="標楷體"/>
        </w:rPr>
      </w:pPr>
    </w:p>
    <w:p w14:paraId="7716B7AB" w14:textId="3D91116F" w:rsidR="00682516" w:rsidRDefault="00682516" w:rsidP="00561A7B">
      <w:pPr>
        <w:jc w:val="center"/>
        <w:rPr>
          <w:rFonts w:ascii="標楷體" w:eastAsia="標楷體" w:hAnsi="標楷體"/>
        </w:rPr>
      </w:pPr>
    </w:p>
    <w:p w14:paraId="0156A1F9" w14:textId="77777777" w:rsidR="00682516" w:rsidRDefault="00682516" w:rsidP="00561A7B">
      <w:pPr>
        <w:jc w:val="center"/>
        <w:rPr>
          <w:rFonts w:ascii="標楷體" w:eastAsia="標楷體" w:hAnsi="標楷體"/>
        </w:rPr>
      </w:pPr>
    </w:p>
    <w:p w14:paraId="1C6C287A" w14:textId="7C59890A" w:rsidR="00682516" w:rsidRDefault="00682516" w:rsidP="00561A7B">
      <w:pPr>
        <w:jc w:val="center"/>
        <w:rPr>
          <w:rFonts w:ascii="標楷體" w:eastAsia="標楷體" w:hAnsi="標楷體"/>
        </w:rPr>
      </w:pPr>
    </w:p>
    <w:p w14:paraId="11EB31BB" w14:textId="774D911A" w:rsidR="00682516" w:rsidRPr="00091F0B" w:rsidRDefault="00682516" w:rsidP="00561A7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授課教授：</w:t>
      </w:r>
      <w:r w:rsidR="00846A33" w:rsidRPr="00846A33">
        <w:rPr>
          <w:rFonts w:ascii="標楷體" w:eastAsia="標楷體" w:hAnsi="標楷體" w:hint="eastAsia"/>
        </w:rPr>
        <w:t>陳鍾誠</w:t>
      </w:r>
    </w:p>
    <w:p w14:paraId="1EEF27FC" w14:textId="5F4DB08A" w:rsidR="00BB5CDE" w:rsidRPr="00091F0B" w:rsidRDefault="00682516" w:rsidP="00561A7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系級：</w:t>
      </w:r>
      <w:r w:rsidR="00BB5CDE" w:rsidRPr="00091F0B">
        <w:rPr>
          <w:rFonts w:ascii="標楷體" w:eastAsia="標楷體" w:hAnsi="標楷體" w:hint="eastAsia"/>
        </w:rPr>
        <w:t>電四乙</w:t>
      </w:r>
    </w:p>
    <w:p w14:paraId="52840689" w14:textId="73A952C1" w:rsidR="00BB5CDE" w:rsidRPr="00091F0B" w:rsidRDefault="00682516" w:rsidP="00561A7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學號：</w:t>
      </w:r>
      <w:r w:rsidR="00BB5CDE" w:rsidRPr="00091F0B">
        <w:rPr>
          <w:rFonts w:ascii="標楷體" w:eastAsia="標楷體" w:hAnsi="標楷體" w:hint="eastAsia"/>
        </w:rPr>
        <w:t>110310232</w:t>
      </w:r>
    </w:p>
    <w:p w14:paraId="585F21DE" w14:textId="34C44672" w:rsidR="00BB5CDE" w:rsidRPr="00091F0B" w:rsidRDefault="00682516" w:rsidP="00561A7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姓名：</w:t>
      </w:r>
      <w:r w:rsidR="00BB5CDE" w:rsidRPr="00091F0B">
        <w:rPr>
          <w:rFonts w:ascii="標楷體" w:eastAsia="標楷體" w:hAnsi="標楷體" w:hint="eastAsia"/>
        </w:rPr>
        <w:t>官振鵬</w:t>
      </w:r>
    </w:p>
    <w:p w14:paraId="0FB8C3B7" w14:textId="3A075192" w:rsidR="00BB5CDE" w:rsidRPr="00091F0B" w:rsidRDefault="00BB5CDE" w:rsidP="00561A7B">
      <w:pPr>
        <w:jc w:val="center"/>
        <w:rPr>
          <w:rFonts w:ascii="標楷體" w:eastAsia="標楷體" w:hAnsi="標楷體"/>
        </w:rPr>
      </w:pPr>
      <w:r w:rsidRPr="00091F0B">
        <w:rPr>
          <w:rFonts w:ascii="標楷體" w:eastAsia="標楷體" w:hAnsi="標楷體"/>
        </w:rPr>
        <w:br w:type="page"/>
      </w:r>
    </w:p>
    <w:p w14:paraId="2C46F114" w14:textId="60A08085" w:rsidR="00BB5CDE" w:rsidRPr="00091F0B" w:rsidRDefault="00BB5CDE" w:rsidP="00BB5CD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91F0B">
        <w:rPr>
          <w:rFonts w:ascii="標楷體" w:eastAsia="標楷體" w:hAnsi="標楷體" w:hint="eastAsia"/>
        </w:rPr>
        <w:lastRenderedPageBreak/>
        <w:t>大綱</w:t>
      </w:r>
    </w:p>
    <w:p w14:paraId="086F47EF" w14:textId="1D68F859" w:rsidR="003701ED" w:rsidRPr="00091F0B" w:rsidRDefault="00182B03" w:rsidP="003701ED">
      <w:pPr>
        <w:pStyle w:val="a7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拆解在2</w:t>
      </w:r>
      <w:r>
        <w:rPr>
          <w:rFonts w:ascii="標楷體" w:eastAsia="標楷體" w:hAnsi="標楷體"/>
        </w:rPr>
        <w:t>018</w:t>
      </w:r>
      <w:r>
        <w:rPr>
          <w:rFonts w:ascii="標楷體" w:eastAsia="標楷體" w:hAnsi="標楷體" w:hint="eastAsia"/>
        </w:rPr>
        <w:t>年G</w:t>
      </w:r>
      <w:r>
        <w:rPr>
          <w:rFonts w:ascii="標楷體" w:eastAsia="標楷體" w:hAnsi="標楷體"/>
        </w:rPr>
        <w:t xml:space="preserve">oogle </w:t>
      </w: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/O</w:t>
      </w:r>
      <w:r>
        <w:rPr>
          <w:rFonts w:ascii="標楷體" w:eastAsia="標楷體" w:hAnsi="標楷體" w:hint="eastAsia"/>
        </w:rPr>
        <w:t>上所展示的G</w:t>
      </w:r>
      <w:r>
        <w:rPr>
          <w:rFonts w:ascii="標楷體" w:eastAsia="標楷體" w:hAnsi="標楷體"/>
        </w:rPr>
        <w:t>oogle Duplex</w:t>
      </w:r>
      <w:r>
        <w:rPr>
          <w:rFonts w:ascii="標楷體" w:eastAsia="標楷體" w:hAnsi="標楷體" w:hint="eastAsia"/>
        </w:rPr>
        <w:t>，</w:t>
      </w:r>
      <w:r w:rsidR="00B531AC">
        <w:rPr>
          <w:rFonts w:ascii="標楷體" w:eastAsia="標楷體" w:hAnsi="標楷體" w:hint="eastAsia"/>
        </w:rPr>
        <w:t>分成ASR、TFX、</w:t>
      </w:r>
      <w:proofErr w:type="spellStart"/>
      <w:r w:rsidR="00B531AC">
        <w:rPr>
          <w:rFonts w:ascii="標楷體" w:eastAsia="標楷體" w:hAnsi="標楷體"/>
        </w:rPr>
        <w:t>WaveNet</w:t>
      </w:r>
      <w:proofErr w:type="spellEnd"/>
      <w:r w:rsidR="00B531AC">
        <w:rPr>
          <w:rFonts w:ascii="標楷體" w:eastAsia="標楷體" w:hAnsi="標楷體" w:hint="eastAsia"/>
        </w:rPr>
        <w:t>然後</w:t>
      </w:r>
      <w:r w:rsidR="00B531AC">
        <w:rPr>
          <w:rFonts w:ascii="標楷體" w:eastAsia="標楷體" w:hAnsi="標楷體"/>
        </w:rPr>
        <w:t>Tacotron2</w:t>
      </w:r>
      <w:r w:rsidR="00B531AC">
        <w:rPr>
          <w:rFonts w:ascii="標楷體" w:eastAsia="標楷體" w:hAnsi="標楷體" w:hint="eastAsia"/>
        </w:rPr>
        <w:t>最後</w:t>
      </w:r>
      <w:r w:rsidR="00B531AC">
        <w:rPr>
          <w:rFonts w:ascii="標楷體" w:eastAsia="標楷體" w:hAnsi="標楷體"/>
        </w:rPr>
        <w:t>Google Assistan</w:t>
      </w:r>
      <w:r w:rsidR="00B531AC">
        <w:rPr>
          <w:rFonts w:ascii="標楷體" w:eastAsia="標楷體" w:hAnsi="標楷體" w:hint="eastAsia"/>
        </w:rPr>
        <w:t>t，</w:t>
      </w:r>
      <w:r w:rsidR="00EE4CF4">
        <w:rPr>
          <w:rFonts w:ascii="標楷體" w:eastAsia="標楷體" w:hAnsi="標楷體" w:hint="eastAsia"/>
        </w:rPr>
        <w:t>接下來介紹Du</w:t>
      </w:r>
      <w:r w:rsidR="00EE4CF4">
        <w:rPr>
          <w:rFonts w:ascii="標楷體" w:eastAsia="標楷體" w:hAnsi="標楷體"/>
        </w:rPr>
        <w:t>plex</w:t>
      </w:r>
      <w:r w:rsidR="00EE4CF4">
        <w:rPr>
          <w:rFonts w:ascii="標楷體" w:eastAsia="標楷體" w:hAnsi="標楷體" w:hint="eastAsia"/>
        </w:rPr>
        <w:t>的工作，然後再做探討。希望</w:t>
      </w:r>
      <w:r w:rsidR="003701ED" w:rsidRPr="00091F0B">
        <w:rPr>
          <w:rFonts w:ascii="標楷體" w:eastAsia="標楷體" w:hAnsi="標楷體" w:hint="eastAsia"/>
        </w:rPr>
        <w:t>透</w:t>
      </w:r>
      <w:r w:rsidR="006C480D">
        <w:rPr>
          <w:rFonts w:ascii="標楷體" w:eastAsia="標楷體" w:hAnsi="標楷體" w:hint="eastAsia"/>
        </w:rPr>
        <w:t>過了解</w:t>
      </w:r>
      <w:r w:rsidR="006C480D">
        <w:rPr>
          <w:rFonts w:ascii="標楷體" w:eastAsia="標楷體" w:hAnsi="標楷體"/>
        </w:rPr>
        <w:t>Google</w:t>
      </w:r>
      <w:r w:rsidR="006C480D">
        <w:rPr>
          <w:rFonts w:ascii="標楷體" w:eastAsia="標楷體" w:hAnsi="標楷體" w:hint="eastAsia"/>
        </w:rPr>
        <w:t xml:space="preserve"> </w:t>
      </w:r>
      <w:r w:rsidR="006C480D">
        <w:rPr>
          <w:rFonts w:ascii="標楷體" w:eastAsia="標楷體" w:hAnsi="標楷體"/>
        </w:rPr>
        <w:t>Duplex</w:t>
      </w:r>
      <w:r w:rsidR="006C480D">
        <w:rPr>
          <w:rFonts w:ascii="標楷體" w:eastAsia="標楷體" w:hAnsi="標楷體" w:hint="eastAsia"/>
        </w:rPr>
        <w:t>的研究，如果能從中得到一些而外的想法，應該能改變創造的方向與想像</w:t>
      </w:r>
      <w:r w:rsidR="003701ED" w:rsidRPr="00091F0B">
        <w:rPr>
          <w:rFonts w:ascii="標楷體" w:eastAsia="標楷體" w:hAnsi="標楷體" w:hint="eastAsia"/>
        </w:rPr>
        <w:t>。</w:t>
      </w:r>
    </w:p>
    <w:p w14:paraId="25A38B78" w14:textId="67B50554" w:rsidR="00BB5CDE" w:rsidRPr="00091F0B" w:rsidRDefault="00BB5CDE" w:rsidP="00BB5CD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91F0B">
        <w:rPr>
          <w:rFonts w:ascii="標楷體" w:eastAsia="標楷體" w:hAnsi="標楷體" w:hint="eastAsia"/>
        </w:rPr>
        <w:t>研究動機與目的</w:t>
      </w:r>
    </w:p>
    <w:p w14:paraId="3B9331E1" w14:textId="66AED853" w:rsidR="00C65D04" w:rsidRDefault="006C480D" w:rsidP="003701ED">
      <w:pPr>
        <w:pStyle w:val="a7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每年的GOOGLE I/O中，GOOGLE都會發布或展示新的軟硬體和相關的應用，每次都讓人驚呼、為之讚嘆，而這次的2018年展出中，讓大家最驚訝的莫過於就是當</w:t>
      </w:r>
      <w:r w:rsidR="009C3D1B">
        <w:rPr>
          <w:rFonts w:ascii="標楷體" w:eastAsia="標楷體" w:hAnsi="標楷體" w:hint="eastAsia"/>
        </w:rPr>
        <w:t>G</w:t>
      </w:r>
      <w:r w:rsidR="009C3D1B">
        <w:rPr>
          <w:rFonts w:ascii="標楷體" w:eastAsia="標楷體" w:hAnsi="標楷體"/>
        </w:rPr>
        <w:t>oogle Assistant</w:t>
      </w:r>
      <w:r>
        <w:rPr>
          <w:rFonts w:ascii="標楷體" w:eastAsia="標楷體" w:hAnsi="標楷體" w:hint="eastAsia"/>
        </w:rPr>
        <w:t>幫用戶，也就是使用者</w:t>
      </w:r>
      <w:r w:rsidR="00C65D04">
        <w:rPr>
          <w:rFonts w:ascii="標楷體" w:eastAsia="標楷體" w:hAnsi="標楷體" w:hint="eastAsia"/>
        </w:rPr>
        <w:t>去訂餐廳的位子時，並不是網路的網頁預約，也不是轉</w:t>
      </w:r>
      <w:proofErr w:type="gramStart"/>
      <w:r w:rsidR="00C65D04">
        <w:rPr>
          <w:rFonts w:ascii="標楷體" w:eastAsia="標楷體" w:hAnsi="標楷體" w:hint="eastAsia"/>
        </w:rPr>
        <w:t>介</w:t>
      </w:r>
      <w:proofErr w:type="gramEnd"/>
      <w:r w:rsidR="00C65D04">
        <w:rPr>
          <w:rFonts w:ascii="標楷體" w:eastAsia="標楷體" w:hAnsi="標楷體" w:hint="eastAsia"/>
        </w:rPr>
        <w:t>真人客服，而是使用人工智慧的G</w:t>
      </w:r>
      <w:r w:rsidR="009C3D1B">
        <w:rPr>
          <w:rFonts w:ascii="標楷體" w:eastAsia="標楷體" w:hAnsi="標楷體"/>
        </w:rPr>
        <w:t>oogle</w:t>
      </w:r>
      <w:r w:rsidR="00C65D04">
        <w:rPr>
          <w:rFonts w:ascii="標楷體" w:eastAsia="標楷體" w:hAnsi="標楷體" w:hint="eastAsia"/>
        </w:rPr>
        <w:t>助理打電話給餐廳進行預約，那</w:t>
      </w:r>
      <w:r w:rsidR="009C3D1B">
        <w:rPr>
          <w:rFonts w:ascii="標楷體" w:eastAsia="標楷體" w:hAnsi="標楷體" w:hint="eastAsia"/>
        </w:rPr>
        <w:t>和人</w:t>
      </w:r>
      <w:r w:rsidR="00C65D04">
        <w:rPr>
          <w:rFonts w:ascii="標楷體" w:eastAsia="標楷體" w:hAnsi="標楷體" w:hint="eastAsia"/>
        </w:rPr>
        <w:t>維妙維肖的電話溝通，</w:t>
      </w:r>
      <w:proofErr w:type="gramStart"/>
      <w:r w:rsidR="00C65D04">
        <w:rPr>
          <w:rFonts w:ascii="標楷體" w:eastAsia="標楷體" w:hAnsi="標楷體" w:hint="eastAsia"/>
        </w:rPr>
        <w:t>讓在場</w:t>
      </w:r>
      <w:proofErr w:type="gramEnd"/>
      <w:r w:rsidR="00C65D04">
        <w:rPr>
          <w:rFonts w:ascii="標楷體" w:eastAsia="標楷體" w:hAnsi="標楷體" w:hint="eastAsia"/>
        </w:rPr>
        <w:t>和</w:t>
      </w:r>
      <w:proofErr w:type="gramStart"/>
      <w:r w:rsidR="00C65D04">
        <w:rPr>
          <w:rFonts w:ascii="標楷體" w:eastAsia="標楷體" w:hAnsi="標楷體" w:hint="eastAsia"/>
        </w:rPr>
        <w:t>觀看線上直</w:t>
      </w:r>
      <w:proofErr w:type="gramEnd"/>
      <w:r w:rsidR="00C65D04">
        <w:rPr>
          <w:rFonts w:ascii="標楷體" w:eastAsia="標楷體" w:hAnsi="標楷體" w:hint="eastAsia"/>
        </w:rPr>
        <w:t>播的各位都看呆了。同時網路也出現不少相關的討論與新聞，有的在讚嘆技術的進步，也有的擔心發展的同時所帶出的危險。於是，我相信只有深入了解，才能</w:t>
      </w:r>
      <w:proofErr w:type="gramStart"/>
      <w:r w:rsidR="00C65D04">
        <w:rPr>
          <w:rFonts w:ascii="標楷體" w:eastAsia="標楷體" w:hAnsi="標楷體" w:hint="eastAsia"/>
        </w:rPr>
        <w:t>釐</w:t>
      </w:r>
      <w:proofErr w:type="gramEnd"/>
      <w:r w:rsidR="00C65D04">
        <w:rPr>
          <w:rFonts w:ascii="標楷體" w:eastAsia="標楷體" w:hAnsi="標楷體" w:hint="eastAsia"/>
        </w:rPr>
        <w:t>清所有的擔憂。</w:t>
      </w:r>
    </w:p>
    <w:p w14:paraId="02226E31" w14:textId="26854B8A" w:rsidR="003701ED" w:rsidRPr="00091F0B" w:rsidRDefault="003701ED" w:rsidP="003701ED">
      <w:pPr>
        <w:pStyle w:val="a7"/>
        <w:ind w:leftChars="0"/>
        <w:rPr>
          <w:rFonts w:ascii="標楷體" w:eastAsia="標楷體" w:hAnsi="標楷體"/>
        </w:rPr>
      </w:pPr>
    </w:p>
    <w:p w14:paraId="5AA7D389" w14:textId="51F318B3" w:rsidR="00BB5CDE" w:rsidRPr="00091F0B" w:rsidRDefault="00BB5CDE" w:rsidP="00BB5CD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91F0B">
        <w:rPr>
          <w:rFonts w:ascii="標楷體" w:eastAsia="標楷體" w:hAnsi="標楷體" w:hint="eastAsia"/>
        </w:rPr>
        <w:t>文獻探討</w:t>
      </w:r>
    </w:p>
    <w:p w14:paraId="7D8121DD" w14:textId="2E8E6621" w:rsidR="00C65D04" w:rsidRDefault="00CC63B7" w:rsidP="00CC63B7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ASR</w:t>
      </w:r>
      <w:r w:rsidR="003D7B43">
        <w:rPr>
          <w:rFonts w:ascii="標楷體" w:eastAsia="標楷體" w:hAnsi="標楷體" w:hint="eastAsia"/>
        </w:rPr>
        <w:t>與STT</w:t>
      </w:r>
    </w:p>
    <w:p w14:paraId="52F8ACF1" w14:textId="5CADD83E" w:rsidR="00CC63B7" w:rsidRDefault="00CC63B7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SR</w:t>
      </w:r>
      <w:r>
        <w:rPr>
          <w:rFonts w:ascii="標楷體" w:eastAsia="標楷體" w:hAnsi="標楷體" w:hint="eastAsia"/>
        </w:rPr>
        <w:t>全名</w:t>
      </w:r>
      <w:r w:rsidRPr="00CC63B7">
        <w:rPr>
          <w:rFonts w:ascii="標楷體" w:eastAsia="標楷體" w:hAnsi="標楷體"/>
        </w:rPr>
        <w:t>Automatic Speech Recognition</w:t>
      </w:r>
      <w:r w:rsidR="00CC46B4">
        <w:rPr>
          <w:rFonts w:ascii="標楷體" w:eastAsia="標楷體" w:hAnsi="標楷體" w:hint="eastAsia"/>
        </w:rPr>
        <w:t>，或被稱之為</w:t>
      </w:r>
      <w:r w:rsidR="00CC46B4" w:rsidRPr="00CC46B4">
        <w:rPr>
          <w:rFonts w:ascii="標楷體" w:eastAsia="標楷體" w:hAnsi="標楷體"/>
        </w:rPr>
        <w:t>STT</w:t>
      </w:r>
      <w:r w:rsidR="00CC46B4">
        <w:rPr>
          <w:rFonts w:ascii="標楷體" w:eastAsia="標楷體" w:hAnsi="標楷體" w:hint="eastAsia"/>
        </w:rPr>
        <w:t>（</w:t>
      </w:r>
      <w:r w:rsidR="00CC46B4" w:rsidRPr="00CC46B4">
        <w:rPr>
          <w:rFonts w:ascii="標楷體" w:eastAsia="標楷體" w:hAnsi="標楷體"/>
        </w:rPr>
        <w:t>Speech-to-Text</w:t>
      </w:r>
      <w:r w:rsidR="00CC46B4">
        <w:rPr>
          <w:rFonts w:ascii="標楷體" w:eastAsia="標楷體" w:hAnsi="標楷體" w:hint="eastAsia"/>
        </w:rPr>
        <w:t>）</w:t>
      </w:r>
      <w:r>
        <w:rPr>
          <w:rFonts w:ascii="標楷體" w:eastAsia="標楷體" w:hAnsi="標楷體" w:hint="eastAsia"/>
        </w:rPr>
        <w:t>，</w:t>
      </w:r>
      <w:proofErr w:type="gramStart"/>
      <w:r>
        <w:rPr>
          <w:rFonts w:ascii="標楷體" w:eastAsia="標楷體" w:hAnsi="標楷體" w:hint="eastAsia"/>
        </w:rPr>
        <w:t>這邊</w:t>
      </w:r>
      <w:r w:rsidR="00CC46B4">
        <w:rPr>
          <w:rFonts w:ascii="標楷體" w:eastAsia="標楷體" w:hAnsi="標楷體" w:hint="eastAsia"/>
        </w:rPr>
        <w:t>說</w:t>
      </w:r>
      <w:r>
        <w:rPr>
          <w:rFonts w:ascii="標楷體" w:eastAsia="標楷體" w:hAnsi="標楷體" w:hint="eastAsia"/>
        </w:rPr>
        <w:t>的將</w:t>
      </w:r>
      <w:proofErr w:type="gramEnd"/>
      <w:r>
        <w:rPr>
          <w:rFonts w:ascii="標楷體" w:eastAsia="標楷體" w:hAnsi="標楷體" w:hint="eastAsia"/>
        </w:rPr>
        <w:t>會</w:t>
      </w:r>
      <w:r w:rsidR="00CC46B4">
        <w:rPr>
          <w:rFonts w:ascii="標楷體" w:eastAsia="標楷體" w:hAnsi="標楷體" w:hint="eastAsia"/>
        </w:rPr>
        <w:t>指</w:t>
      </w:r>
      <w:r>
        <w:rPr>
          <w:rFonts w:ascii="標楷體" w:eastAsia="標楷體" w:hAnsi="標楷體" w:hint="eastAsia"/>
        </w:rPr>
        <w:t>Go</w:t>
      </w:r>
      <w:r>
        <w:rPr>
          <w:rFonts w:ascii="標楷體" w:eastAsia="標楷體" w:hAnsi="標楷體"/>
        </w:rPr>
        <w:t>ogle</w:t>
      </w:r>
      <w:r>
        <w:rPr>
          <w:rFonts w:ascii="標楷體" w:eastAsia="標楷體" w:hAnsi="標楷體" w:hint="eastAsia"/>
        </w:rPr>
        <w:t>語音辨識服務</w:t>
      </w:r>
      <w:r w:rsidR="003C1312">
        <w:rPr>
          <w:rFonts w:ascii="標楷體" w:eastAsia="標楷體" w:hAnsi="標楷體" w:hint="eastAsia"/>
        </w:rPr>
        <w:t>，是自然語言處理的領域之一（NLP：</w:t>
      </w:r>
      <w:r w:rsidR="003C1312" w:rsidRPr="003C1312">
        <w:rPr>
          <w:rFonts w:ascii="標楷體" w:eastAsia="標楷體" w:hAnsi="標楷體"/>
        </w:rPr>
        <w:t>natural language processing</w:t>
      </w:r>
      <w:proofErr w:type="gramStart"/>
      <w:r w:rsidR="003C1312">
        <w:rPr>
          <w:rFonts w:ascii="標楷體" w:eastAsia="標楷體" w:hAnsi="標楷體" w:hint="eastAsia"/>
        </w:rPr>
        <w:t>）</w:t>
      </w:r>
      <w:proofErr w:type="gramEnd"/>
      <w:r>
        <w:rPr>
          <w:rFonts w:ascii="標楷體" w:eastAsia="標楷體" w:hAnsi="標楷體" w:hint="eastAsia"/>
        </w:rPr>
        <w:t>。</w:t>
      </w:r>
    </w:p>
    <w:p w14:paraId="144DB88A" w14:textId="1B7A5542" w:rsidR="009C3D1B" w:rsidRDefault="009C3D1B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使用上已經相當廣泛，無論是在G</w:t>
      </w:r>
      <w:r>
        <w:rPr>
          <w:rFonts w:ascii="標楷體" w:eastAsia="標楷體" w:hAnsi="標楷體"/>
        </w:rPr>
        <w:t>oogl</w:t>
      </w:r>
      <w:r>
        <w:rPr>
          <w:rFonts w:ascii="標楷體" w:eastAsia="標楷體" w:hAnsi="標楷體" w:hint="eastAsia"/>
        </w:rPr>
        <w:t>e翻譯裡面，到</w:t>
      </w:r>
      <w:proofErr w:type="spellStart"/>
      <w:r>
        <w:rPr>
          <w:rFonts w:ascii="標楷體" w:eastAsia="標楷體" w:hAnsi="標楷體" w:hint="eastAsia"/>
        </w:rPr>
        <w:t>Y</w:t>
      </w:r>
      <w:r>
        <w:rPr>
          <w:rFonts w:ascii="標楷體" w:eastAsia="標楷體" w:hAnsi="標楷體"/>
        </w:rPr>
        <w:t>outube</w:t>
      </w:r>
      <w:proofErr w:type="spellEnd"/>
      <w:r>
        <w:rPr>
          <w:rFonts w:ascii="標楷體" w:eastAsia="標楷體" w:hAnsi="標楷體" w:hint="eastAsia"/>
        </w:rPr>
        <w:t>中的自動偵測的字幕，都是使用ASR的應用。</w:t>
      </w:r>
    </w:p>
    <w:p w14:paraId="148D8C12" w14:textId="77777777" w:rsidR="008E2107" w:rsidRDefault="008B32B9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</w:t>
      </w:r>
      <w:r w:rsidR="005D5A76">
        <w:rPr>
          <w:rFonts w:ascii="標楷體" w:eastAsia="標楷體" w:hAnsi="標楷體" w:hint="eastAsia"/>
        </w:rPr>
        <w:t>我們引用(12)中的內容</w:t>
      </w:r>
      <w:r w:rsidR="001F77FC">
        <w:rPr>
          <w:rFonts w:ascii="標楷體" w:eastAsia="標楷體" w:hAnsi="標楷體" w:hint="eastAsia"/>
        </w:rPr>
        <w:t>，英文原文來自t</w:t>
      </w:r>
      <w:r w:rsidR="001F77FC">
        <w:rPr>
          <w:rFonts w:ascii="標楷體" w:eastAsia="標楷體" w:hAnsi="標楷體"/>
        </w:rPr>
        <w:t>ensorflow.org</w:t>
      </w:r>
      <w:r w:rsidR="005D5A76">
        <w:rPr>
          <w:rFonts w:ascii="標楷體" w:eastAsia="標楷體" w:hAnsi="標楷體" w:hint="eastAsia"/>
        </w:rPr>
        <w:t>，透過</w:t>
      </w:r>
      <w:r w:rsidR="005D5A76" w:rsidRPr="005D5A76">
        <w:rPr>
          <w:rFonts w:ascii="標楷體" w:eastAsia="標楷體" w:hAnsi="標楷體"/>
        </w:rPr>
        <w:t>TensorFlow</w:t>
      </w:r>
      <w:r w:rsidR="005D5A76">
        <w:rPr>
          <w:rFonts w:ascii="標楷體" w:eastAsia="標楷體" w:hAnsi="標楷體" w:hint="eastAsia"/>
        </w:rPr>
        <w:t>（用於</w:t>
      </w:r>
      <w:r w:rsidR="005D5A76">
        <w:rPr>
          <w:rFonts w:ascii="標楷體" w:eastAsia="標楷體" w:hAnsi="標楷體"/>
        </w:rPr>
        <w:t>Google</w:t>
      </w:r>
      <w:r w:rsidR="005D5A76">
        <w:rPr>
          <w:rFonts w:ascii="標楷體" w:eastAsia="標楷體" w:hAnsi="標楷體" w:hint="eastAsia"/>
        </w:rPr>
        <w:t>許多產品）</w:t>
      </w:r>
      <w:r w:rsidR="001F77FC">
        <w:rPr>
          <w:rFonts w:ascii="標楷體" w:eastAsia="標楷體" w:hAnsi="標楷體" w:hint="eastAsia"/>
        </w:rPr>
        <w:t>來製作簡單的語音辨識。</w:t>
      </w:r>
      <w:r w:rsidR="00CC46B4">
        <w:rPr>
          <w:rFonts w:ascii="標楷體" w:eastAsia="標楷體" w:hAnsi="標楷體" w:hint="eastAsia"/>
        </w:rPr>
        <w:t>但由於我自己並不會使用</w:t>
      </w:r>
      <w:r w:rsidR="00CC46B4">
        <w:rPr>
          <w:rFonts w:ascii="標楷體" w:eastAsia="標楷體" w:hAnsi="標楷體"/>
        </w:rPr>
        <w:t>TensorFlow</w:t>
      </w:r>
      <w:r w:rsidR="00CC46B4">
        <w:rPr>
          <w:rFonts w:ascii="標楷體" w:eastAsia="標楷體" w:hAnsi="標楷體" w:hint="eastAsia"/>
        </w:rPr>
        <w:t>，所以這邊只做粗略介紹，</w:t>
      </w:r>
      <w:r w:rsidR="001F77FC">
        <w:rPr>
          <w:rFonts w:ascii="標楷體" w:eastAsia="標楷體" w:hAnsi="標楷體" w:hint="eastAsia"/>
        </w:rPr>
        <w:t>這個教學來自</w:t>
      </w:r>
      <w:r w:rsidR="001F77FC">
        <w:rPr>
          <w:rFonts w:ascii="標楷體" w:eastAsia="標楷體" w:hAnsi="標楷體"/>
        </w:rPr>
        <w:t>Googl</w:t>
      </w:r>
      <w:r w:rsidR="001F77FC">
        <w:rPr>
          <w:rFonts w:ascii="標楷體" w:eastAsia="標楷體" w:hAnsi="標楷體" w:hint="eastAsia"/>
        </w:rPr>
        <w:t>e自己，需要</w:t>
      </w:r>
      <w:r w:rsidR="00CC46B4">
        <w:rPr>
          <w:rFonts w:ascii="標楷體" w:eastAsia="標楷體" w:hAnsi="標楷體" w:hint="eastAsia"/>
        </w:rPr>
        <w:t>透過Sp</w:t>
      </w:r>
      <w:r w:rsidR="00CC46B4">
        <w:rPr>
          <w:rFonts w:ascii="標楷體" w:eastAsia="標楷體" w:hAnsi="標楷體"/>
        </w:rPr>
        <w:t>eech Commands</w:t>
      </w:r>
      <w:r w:rsidR="001F77FC">
        <w:rPr>
          <w:rFonts w:ascii="標楷體" w:eastAsia="標楷體" w:hAnsi="標楷體" w:hint="eastAsia"/>
        </w:rPr>
        <w:t>資料庫</w:t>
      </w:r>
      <w:r w:rsidR="00CC46B4">
        <w:rPr>
          <w:rFonts w:ascii="標楷體" w:eastAsia="標楷體" w:hAnsi="標楷體" w:hint="eastAsia"/>
        </w:rPr>
        <w:t>，也就是</w:t>
      </w:r>
      <w:r w:rsidR="001F77FC">
        <w:rPr>
          <w:rFonts w:ascii="標楷體" w:eastAsia="標楷體" w:hAnsi="標楷體" w:hint="eastAsia"/>
        </w:rPr>
        <w:t>指令</w:t>
      </w:r>
      <w:r w:rsidR="00CC46B4">
        <w:rPr>
          <w:rFonts w:ascii="標楷體" w:eastAsia="標楷體" w:hAnsi="標楷體" w:hint="eastAsia"/>
        </w:rPr>
        <w:t>語言的數據集合，</w:t>
      </w:r>
      <w:r w:rsidR="001F77FC">
        <w:rPr>
          <w:rFonts w:ascii="標楷體" w:eastAsia="標楷體" w:hAnsi="標楷體" w:hint="eastAsia"/>
        </w:rPr>
        <w:t>在這裡說明一下</w:t>
      </w:r>
      <w:r w:rsidR="008E2107">
        <w:rPr>
          <w:rFonts w:ascii="標楷體" w:eastAsia="標楷體" w:hAnsi="標楷體" w:hint="eastAsia"/>
        </w:rPr>
        <w:t>這裡面的</w:t>
      </w:r>
      <w:r w:rsidR="00CC46B4">
        <w:rPr>
          <w:rFonts w:ascii="標楷體" w:eastAsia="標楷體" w:hAnsi="標楷體" w:hint="eastAsia"/>
        </w:rPr>
        <w:t>內容是透過CC BY授權</w:t>
      </w:r>
      <w:r w:rsidR="008E2107">
        <w:rPr>
          <w:rFonts w:ascii="標楷體" w:eastAsia="標楷體" w:hAnsi="標楷體" w:hint="eastAsia"/>
        </w:rPr>
        <w:t>，大小大於1GB，而不是竊取我們的通話之類的。</w:t>
      </w:r>
    </w:p>
    <w:p w14:paraId="4AABC7E2" w14:textId="17C522F5" w:rsidR="002871E2" w:rsidRDefault="008E2107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這資料庫</w:t>
      </w:r>
      <w:r w:rsidR="00CC46B4">
        <w:rPr>
          <w:rFonts w:ascii="標楷體" w:eastAsia="標楷體" w:hAnsi="標楷體" w:hint="eastAsia"/>
        </w:rPr>
        <w:t>中是有六萬五千</w:t>
      </w:r>
      <w:proofErr w:type="gramStart"/>
      <w:r w:rsidR="00CC46B4">
        <w:rPr>
          <w:rFonts w:ascii="標楷體" w:eastAsia="標楷體" w:hAnsi="標楷體" w:hint="eastAsia"/>
        </w:rPr>
        <w:t>個</w:t>
      </w:r>
      <w:proofErr w:type="gramEnd"/>
      <w:r w:rsidR="00CC46B4">
        <w:rPr>
          <w:rFonts w:ascii="標楷體" w:eastAsia="標楷體" w:hAnsi="標楷體" w:hint="eastAsia"/>
        </w:rPr>
        <w:t>範例，而將這些範例丟進訓練模型中，在經過幾百次的步驟後，可以看出系統對無聲輸入的反應，如下圖</w:t>
      </w:r>
      <w:r w:rsidR="00AC65A5">
        <w:rPr>
          <w:rFonts w:ascii="標楷體" w:eastAsia="標楷體" w:hAnsi="標楷體" w:hint="eastAsia"/>
        </w:rPr>
        <w:t>3</w:t>
      </w:r>
      <w:r w:rsidR="00CC46B4">
        <w:rPr>
          <w:rFonts w:ascii="標楷體" w:eastAsia="標楷體" w:hAnsi="標楷體" w:hint="eastAsia"/>
        </w:rPr>
        <w:t>-1</w:t>
      </w:r>
      <w:r w:rsidR="003C1312">
        <w:rPr>
          <w:rFonts w:ascii="標楷體" w:eastAsia="標楷體" w:hAnsi="標楷體" w:hint="eastAsia"/>
        </w:rPr>
        <w:t>，在第一行是無聲的剪輯，而判斷0便是無聲</w:t>
      </w:r>
      <w:r>
        <w:rPr>
          <w:rFonts w:ascii="標楷體" w:eastAsia="標楷體" w:hAnsi="標楷體" w:hint="eastAsia"/>
        </w:rPr>
        <w:t>，其他行分別是：未知單字</w:t>
      </w:r>
      <w:r w:rsidRPr="008E2107">
        <w:rPr>
          <w:rFonts w:ascii="標楷體" w:eastAsia="標楷體" w:hAnsi="標楷體" w:hint="eastAsia"/>
        </w:rPr>
        <w:t>，“</w:t>
      </w:r>
      <w:r w:rsidRPr="008E2107">
        <w:rPr>
          <w:rFonts w:ascii="標楷體" w:eastAsia="標楷體" w:hAnsi="標楷體"/>
        </w:rPr>
        <w:t>yes”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no”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up”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down”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left”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right”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on”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off”</w:t>
      </w:r>
      <w:r>
        <w:rPr>
          <w:rFonts w:ascii="標楷體" w:eastAsia="標楷體" w:hAnsi="標楷體" w:hint="eastAsia"/>
        </w:rPr>
        <w:t>、</w:t>
      </w:r>
      <w:r w:rsidRPr="008E2107">
        <w:rPr>
          <w:rFonts w:ascii="標楷體" w:eastAsia="標楷體" w:hAnsi="標楷體" w:hint="eastAsia"/>
        </w:rPr>
        <w:t>“</w:t>
      </w:r>
      <w:r w:rsidRPr="008E2107">
        <w:rPr>
          <w:rFonts w:ascii="標楷體" w:eastAsia="標楷體" w:hAnsi="標楷體"/>
        </w:rPr>
        <w:t>stop”</w:t>
      </w:r>
      <w:r w:rsidRPr="008E2107">
        <w:rPr>
          <w:rFonts w:ascii="標楷體" w:eastAsia="標楷體" w:hAnsi="標楷體" w:hint="eastAsia"/>
        </w:rPr>
        <w:t>或“</w:t>
      </w:r>
      <w:r w:rsidRPr="008E2107">
        <w:rPr>
          <w:rFonts w:ascii="標楷體" w:eastAsia="標楷體" w:hAnsi="標楷體"/>
        </w:rPr>
        <w:t>go”</w:t>
      </w:r>
      <w:r w:rsidR="003C1312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完成後，這個模型可以會嘗試分辨一秒的聲音為其中一個指令。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1"/>
      </w:tblGrid>
      <w:tr w:rsidR="003C1312" w14:paraId="49022EB9" w14:textId="77777777" w:rsidTr="003C1312">
        <w:trPr>
          <w:jc w:val="center"/>
        </w:trPr>
        <w:tc>
          <w:tcPr>
            <w:tcW w:w="6531" w:type="dxa"/>
            <w:shd w:val="clear" w:color="auto" w:fill="auto"/>
          </w:tcPr>
          <w:p w14:paraId="5F58FC8A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I0730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16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: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57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: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38.073667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55030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train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.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>py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: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243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Confusion Matrix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:</w:t>
            </w:r>
          </w:p>
          <w:p w14:paraId="73DD1F48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[[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258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0506159B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proofErr w:type="gramStart"/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7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94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7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49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15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40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11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557785F1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107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80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4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655A55F3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proofErr w:type="gramStart"/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163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48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17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55A03E97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15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proofErr w:type="gramStart"/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17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114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55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7F8E1599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proofErr w:type="gramStart"/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97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87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46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10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08DF7A42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proofErr w:type="gramStart"/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lastRenderedPageBreak/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8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86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84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24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0061EA35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proofErr w:type="gramStart"/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112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47629785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proofErr w:type="gramStart"/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8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94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72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2C5B9FDD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proofErr w:type="gramStart"/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39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74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42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37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52109B47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15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proofErr w:type="gramStart"/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17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71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37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32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9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</w:t>
            </w:r>
          </w:p>
          <w:p w14:paraId="6221E342" w14:textId="77777777" w:rsidR="003C1312" w:rsidRPr="00CC46B4" w:rsidRDefault="003C1312" w:rsidP="003C1312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leftChars="100" w:left="240"/>
              <w:jc w:val="center"/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</w:pP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[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151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proofErr w:type="gramStart"/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5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42</w:t>
            </w:r>
            <w:proofErr w:type="gramEnd"/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8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16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0</w:t>
            </w:r>
            <w:r w:rsidRPr="00CC46B4">
              <w:rPr>
                <w:rFonts w:ascii="Consolas" w:eastAsia="細明體" w:hAnsi="Consolas" w:cs="細明體"/>
                <w:color w:val="333333"/>
                <w:kern w:val="0"/>
                <w:sz w:val="18"/>
                <w:szCs w:val="18"/>
              </w:rPr>
              <w:t xml:space="preserve">  </w:t>
            </w:r>
            <w:r w:rsidRPr="00CC46B4">
              <w:rPr>
                <w:rFonts w:ascii="Consolas" w:eastAsia="細明體" w:hAnsi="Consolas" w:cs="細明體"/>
                <w:color w:val="990055"/>
                <w:kern w:val="0"/>
                <w:sz w:val="18"/>
                <w:szCs w:val="18"/>
              </w:rPr>
              <w:t>20</w:t>
            </w:r>
            <w:r w:rsidRPr="00CC46B4">
              <w:rPr>
                <w:rFonts w:ascii="Consolas" w:eastAsia="細明體" w:hAnsi="Consolas" w:cs="細明體"/>
                <w:color w:val="999999"/>
                <w:kern w:val="0"/>
                <w:sz w:val="18"/>
                <w:szCs w:val="18"/>
              </w:rPr>
              <w:t>]]</w:t>
            </w:r>
          </w:p>
          <w:p w14:paraId="0BDA191D" w14:textId="7E66DDEE" w:rsidR="003C1312" w:rsidRDefault="003C1312" w:rsidP="003C1312">
            <w:pPr>
              <w:pStyle w:val="a7"/>
              <w:ind w:leftChars="0" w:left="84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sz w:val="18"/>
              </w:rPr>
              <w:t>圖</w:t>
            </w:r>
            <w:r w:rsidR="00AC65A5">
              <w:rPr>
                <w:rFonts w:ascii="標楷體" w:eastAsia="標楷體" w:hAnsi="標楷體" w:hint="eastAsia"/>
                <w:b/>
                <w:sz w:val="18"/>
              </w:rPr>
              <w:t>3</w:t>
            </w:r>
            <w:r w:rsidRPr="00091F0B">
              <w:rPr>
                <w:rFonts w:ascii="標楷體" w:eastAsia="標楷體" w:hAnsi="標楷體" w:hint="eastAsia"/>
                <w:b/>
                <w:sz w:val="18"/>
              </w:rPr>
              <w:t xml:space="preserve">-1 </w:t>
            </w:r>
            <w:r>
              <w:rPr>
                <w:rFonts w:ascii="標楷體" w:eastAsia="標楷體" w:hAnsi="標楷體" w:hint="eastAsia"/>
                <w:b/>
                <w:sz w:val="18"/>
              </w:rPr>
              <w:t>經過400步驟後的紀錄-混淆矩陣</w:t>
            </w:r>
          </w:p>
        </w:tc>
      </w:tr>
    </w:tbl>
    <w:p w14:paraId="79A485BE" w14:textId="0710F007" w:rsidR="003C1312" w:rsidRDefault="003C1312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而最終，經過幾個小時的練習後，完成一萬八千步後，最終印出的混淆矩陣有近九成的準確度。</w:t>
      </w:r>
    </w:p>
    <w:p w14:paraId="70BFE1DF" w14:textId="77777777" w:rsidR="00CC46B4" w:rsidRPr="00CC46B4" w:rsidRDefault="00CC46B4" w:rsidP="00CC63B7">
      <w:pPr>
        <w:pStyle w:val="a7"/>
        <w:ind w:leftChars="0" w:left="840"/>
        <w:rPr>
          <w:rFonts w:ascii="標楷體" w:eastAsia="標楷體" w:hAnsi="標楷體"/>
        </w:rPr>
      </w:pPr>
    </w:p>
    <w:p w14:paraId="7B046D4E" w14:textId="679DA390" w:rsidR="00CC63B7" w:rsidRDefault="00CC63B7" w:rsidP="00CC63B7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TFX</w:t>
      </w:r>
    </w:p>
    <w:p w14:paraId="22FD39C3" w14:textId="2F2AFF9F" w:rsidR="00CC63B7" w:rsidRDefault="002871E2" w:rsidP="00CC63B7">
      <w:pPr>
        <w:pStyle w:val="a7"/>
        <w:ind w:leftChars="0" w:left="840"/>
        <w:rPr>
          <w:rFonts w:ascii="標楷體" w:eastAsia="標楷體" w:hAnsi="標楷體"/>
        </w:rPr>
      </w:pPr>
      <w:r w:rsidRPr="002871E2">
        <w:rPr>
          <w:rFonts w:ascii="標楷體" w:eastAsia="標楷體" w:hAnsi="標楷體"/>
        </w:rPr>
        <w:t>TFX: A TensorFlow-Based Production-Scale Machine Learning Platform</w:t>
      </w:r>
      <w:r>
        <w:rPr>
          <w:rFonts w:ascii="標楷體" w:eastAsia="標楷體" w:hAnsi="標楷體" w:hint="eastAsia"/>
        </w:rPr>
        <w:t>，是指建立於TF上的包含機器學習整個生態的完整系統，不僅僅是提供模型訓練等，還有數據驗證與發佈相關的功能。</w:t>
      </w:r>
    </w:p>
    <w:p w14:paraId="1F9D3D92" w14:textId="0F75C436" w:rsidR="008A697D" w:rsidRDefault="00B62C0F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</w:t>
      </w:r>
      <w:r w:rsidR="008A697D">
        <w:rPr>
          <w:rFonts w:ascii="標楷體" w:eastAsia="標楷體" w:hAnsi="標楷體" w:hint="eastAsia"/>
        </w:rPr>
        <w:t>整體設計原則</w:t>
      </w:r>
      <w:r>
        <w:rPr>
          <w:rFonts w:ascii="標楷體" w:eastAsia="標楷體" w:hAnsi="標楷體" w:hint="eastAsia"/>
        </w:rPr>
        <w:t>如下四點：</w:t>
      </w:r>
    </w:p>
    <w:p w14:paraId="1305B03C" w14:textId="77777777" w:rsidR="00A73ADF" w:rsidRDefault="00A73ADF" w:rsidP="00A73ADF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建構可服務於多個學習任務的單一平台</w:t>
      </w:r>
    </w:p>
    <w:p w14:paraId="5C46A76A" w14:textId="77777777" w:rsidR="00A73ADF" w:rsidRDefault="00A73ADF" w:rsidP="00A73ADF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支援持續訓練和服務</w:t>
      </w:r>
    </w:p>
    <w:p w14:paraId="1D918180" w14:textId="77777777" w:rsidR="00A73ADF" w:rsidRDefault="00A73ADF" w:rsidP="00A73ADF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人工干預</w:t>
      </w:r>
    </w:p>
    <w:p w14:paraId="7221C5DE" w14:textId="77777777" w:rsidR="00A73ADF" w:rsidRDefault="00A73ADF" w:rsidP="00A73ADF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可靠性和穩定性</w:t>
      </w:r>
    </w:p>
    <w:p w14:paraId="49DD64EB" w14:textId="591B849D" w:rsidR="00A73ADF" w:rsidRDefault="00B62C0F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相關的流程：</w:t>
      </w:r>
      <w:r w:rsidR="00A73ADF">
        <w:rPr>
          <w:rFonts w:ascii="標楷體" w:eastAsia="標楷體" w:hAnsi="標楷體" w:hint="eastAsia"/>
        </w:rPr>
        <w:t>數據分析→數據轉換→數據驗證</w:t>
      </w:r>
      <w:r>
        <w:rPr>
          <w:rFonts w:ascii="標楷體" w:eastAsia="標楷體" w:hAnsi="標楷體" w:hint="eastAsia"/>
        </w:rPr>
        <w:t>，再來便是</w:t>
      </w:r>
      <w:r w:rsidR="00A73ADF">
        <w:rPr>
          <w:rFonts w:ascii="標楷體" w:eastAsia="標楷體" w:hAnsi="標楷體" w:hint="eastAsia"/>
        </w:rPr>
        <w:t>模型訓練→模型評估和驗證</w:t>
      </w:r>
      <w:r>
        <w:rPr>
          <w:rFonts w:ascii="標楷體" w:eastAsia="標楷體" w:hAnsi="標楷體" w:hint="eastAsia"/>
        </w:rPr>
        <w:t>。</w:t>
      </w:r>
    </w:p>
    <w:p w14:paraId="5B21DE44" w14:textId="605B813D" w:rsidR="00A73ADF" w:rsidRDefault="00A73ADF" w:rsidP="00B62C0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定義</w:t>
      </w:r>
      <w:r w:rsidR="00761A18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好</w:t>
      </w:r>
      <w:r w:rsidR="00761A18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模型</w:t>
      </w:r>
    </w:p>
    <w:p w14:paraId="4B9A5FAF" w14:textId="7BCF992F" w:rsidR="00A73ADF" w:rsidRDefault="00A73ADF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這個模型的需求是準確的答案還是穩定的回答，或是不佔用太多資源，根據不同需求，都會</w:t>
      </w:r>
      <w:r w:rsidR="008F5A53">
        <w:rPr>
          <w:rFonts w:ascii="標楷體" w:eastAsia="標楷體" w:hAnsi="標楷體" w:hint="eastAsia"/>
        </w:rPr>
        <w:t>需要不同的設定。</w:t>
      </w:r>
    </w:p>
    <w:p w14:paraId="2E229E7C" w14:textId="2373C163" w:rsidR="00A73ADF" w:rsidRDefault="00A73ADF" w:rsidP="00B62C0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驗證的敏感度</w:t>
      </w:r>
    </w:p>
    <w:p w14:paraId="2ACEC83C" w14:textId="4C281FA9" w:rsidR="00A73ADF" w:rsidRDefault="00A73ADF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過於敏感只要稍有波動就會警報，相反的，如果過於不敏感，就會錯過漏掉問題，專欄的作者建議，看專案的重要性，業務的話就要敏感些。</w:t>
      </w:r>
    </w:p>
    <w:p w14:paraId="75C285C8" w14:textId="4D757552" w:rsidR="00A73ADF" w:rsidRDefault="00A73ADF" w:rsidP="00B62C0F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分片驗證</w:t>
      </w:r>
    </w:p>
    <w:p w14:paraId="3E58C812" w14:textId="08EA6C0F" w:rsidR="00A73ADF" w:rsidRDefault="00A73ADF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除了對模型做整體的驗證，有時需要對部分的數據做分片驗證。</w:t>
      </w:r>
    </w:p>
    <w:p w14:paraId="769E36A1" w14:textId="2EA2C330" w:rsidR="00A73ADF" w:rsidRDefault="00A73ADF" w:rsidP="00CC63B7">
      <w:pPr>
        <w:pStyle w:val="a7"/>
        <w:ind w:leftChars="0" w:left="840"/>
        <w:rPr>
          <w:rFonts w:ascii="標楷體" w:eastAsia="標楷體" w:hAnsi="標楷體"/>
        </w:rPr>
      </w:pPr>
    </w:p>
    <w:p w14:paraId="3B66597B" w14:textId="6C520887" w:rsidR="00A73ADF" w:rsidRPr="00A73ADF" w:rsidRDefault="00A73ADF" w:rsidP="00A73ADF">
      <w:pPr>
        <w:pStyle w:val="a7"/>
        <w:ind w:leftChars="0" w:left="1320"/>
        <w:rPr>
          <w:rFonts w:ascii="標楷體" w:eastAsia="標楷體" w:hAnsi="標楷體"/>
        </w:rPr>
      </w:pPr>
    </w:p>
    <w:p w14:paraId="033BD08A" w14:textId="26FD1044" w:rsidR="00CC63B7" w:rsidRDefault="00CC63B7" w:rsidP="00CC63B7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WaveNet</w:t>
      </w:r>
      <w:proofErr w:type="spellEnd"/>
      <w:r>
        <w:rPr>
          <w:rFonts w:ascii="標楷體" w:eastAsia="標楷體" w:hAnsi="標楷體" w:hint="eastAsia"/>
        </w:rPr>
        <w:t>與TTS</w:t>
      </w:r>
    </w:p>
    <w:p w14:paraId="0DC955C6" w14:textId="77777777" w:rsidR="002D2AA9" w:rsidRDefault="002871E2" w:rsidP="002D2AA9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要是說ASR的</w:t>
      </w:r>
      <w:proofErr w:type="gramStart"/>
      <w:r>
        <w:rPr>
          <w:rFonts w:ascii="標楷體" w:eastAsia="標楷體" w:hAnsi="標楷體" w:hint="eastAsia"/>
        </w:rPr>
        <w:t>反向，</w:t>
      </w:r>
      <w:proofErr w:type="gramEnd"/>
      <w:r>
        <w:rPr>
          <w:rFonts w:ascii="標楷體" w:eastAsia="標楷體" w:hAnsi="標楷體" w:hint="eastAsia"/>
        </w:rPr>
        <w:t>那就是TTS了，但在GOOGLE中有個重要的部分，就是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aveNet</w:t>
      </w:r>
      <w:proofErr w:type="spellEnd"/>
      <w:r w:rsidR="002306F7">
        <w:rPr>
          <w:rFonts w:ascii="標楷體" w:eastAsia="標楷體" w:hAnsi="標楷體" w:hint="eastAsia"/>
        </w:rPr>
        <w:t>，來自於有名的D</w:t>
      </w:r>
      <w:r w:rsidR="002306F7">
        <w:rPr>
          <w:rFonts w:ascii="標楷體" w:eastAsia="標楷體" w:hAnsi="標楷體"/>
        </w:rPr>
        <w:t>eepMind</w:t>
      </w:r>
      <w:r w:rsidR="002306F7">
        <w:rPr>
          <w:rFonts w:ascii="標楷體" w:eastAsia="標楷體" w:hAnsi="標楷體" w:hint="eastAsia"/>
        </w:rPr>
        <w:t>。</w:t>
      </w:r>
      <w:r w:rsidR="00BD0A61">
        <w:rPr>
          <w:rFonts w:ascii="標楷體" w:eastAsia="標楷體" w:hAnsi="標楷體" w:hint="eastAsia"/>
        </w:rPr>
        <w:t>更加由技術性而言，是來自於2016年的論文。</w:t>
      </w:r>
    </w:p>
    <w:p w14:paraId="385A127E" w14:textId="54DBC2B4" w:rsidR="005D62C8" w:rsidRDefault="00BD0A61" w:rsidP="002D2AA9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11E27BB3" wp14:editId="64D184AD">
            <wp:extent cx="3250598" cy="1407381"/>
            <wp:effectExtent l="0" t="0" r="698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3" b="9010"/>
                    <a:stretch/>
                  </pic:blipFill>
                  <pic:spPr bwMode="auto">
                    <a:xfrm>
                      <a:off x="0" y="0"/>
                      <a:ext cx="3265884" cy="14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434AD" w14:textId="309DE119" w:rsidR="005D62C8" w:rsidRPr="00AC65A5" w:rsidRDefault="005D62C8" w:rsidP="005D62C8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18"/>
        </w:rPr>
        <w:t>圖3</w:t>
      </w:r>
      <w:r w:rsidRPr="00091F0B">
        <w:rPr>
          <w:rFonts w:ascii="標楷體" w:eastAsia="標楷體" w:hAnsi="標楷體" w:hint="eastAsia"/>
          <w:b/>
          <w:sz w:val="18"/>
        </w:rPr>
        <w:t>-</w:t>
      </w:r>
      <w:r>
        <w:rPr>
          <w:rFonts w:ascii="標楷體" w:eastAsia="標楷體" w:hAnsi="標楷體" w:hint="eastAsia"/>
          <w:b/>
          <w:sz w:val="18"/>
        </w:rPr>
        <w:t>2</w:t>
      </w:r>
      <w:r w:rsidRPr="00091F0B">
        <w:rPr>
          <w:rFonts w:ascii="標楷體" w:eastAsia="標楷體" w:hAnsi="標楷體" w:hint="eastAsia"/>
          <w:b/>
          <w:sz w:val="18"/>
        </w:rPr>
        <w:t xml:space="preserve"> </w:t>
      </w:r>
      <w:r>
        <w:rPr>
          <w:rFonts w:ascii="標楷體" w:eastAsia="標楷體" w:hAnsi="標楷體" w:hint="eastAsia"/>
          <w:b/>
          <w:sz w:val="18"/>
        </w:rPr>
        <w:t>放大前的聲音（5</w:t>
      </w:r>
      <w:r>
        <w:rPr>
          <w:rFonts w:ascii="標楷體" w:eastAsia="標楷體" w:hAnsi="標楷體"/>
          <w:b/>
          <w:sz w:val="18"/>
        </w:rPr>
        <w:t>）</w:t>
      </w:r>
    </w:p>
    <w:p w14:paraId="6D606B30" w14:textId="7EF44642" w:rsidR="00CC63B7" w:rsidRDefault="00BD0A61" w:rsidP="002D2AA9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C957D4D" wp14:editId="763E3750">
            <wp:extent cx="3450018" cy="1749287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r="1960" b="7689"/>
                    <a:stretch/>
                  </pic:blipFill>
                  <pic:spPr bwMode="auto">
                    <a:xfrm>
                      <a:off x="0" y="0"/>
                      <a:ext cx="3457880" cy="175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756F2" w14:textId="168D061E" w:rsidR="005D62C8" w:rsidRPr="00AC65A5" w:rsidRDefault="005D62C8" w:rsidP="005D62C8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18"/>
        </w:rPr>
        <w:t>圖3</w:t>
      </w:r>
      <w:r w:rsidRPr="00091F0B">
        <w:rPr>
          <w:rFonts w:ascii="標楷體" w:eastAsia="標楷體" w:hAnsi="標楷體" w:hint="eastAsia"/>
          <w:b/>
          <w:sz w:val="18"/>
        </w:rPr>
        <w:t>-</w:t>
      </w:r>
      <w:r>
        <w:rPr>
          <w:rFonts w:ascii="標楷體" w:eastAsia="標楷體" w:hAnsi="標楷體" w:hint="eastAsia"/>
          <w:b/>
          <w:sz w:val="18"/>
        </w:rPr>
        <w:t>2</w:t>
      </w:r>
      <w:r w:rsidRPr="00091F0B">
        <w:rPr>
          <w:rFonts w:ascii="標楷體" w:eastAsia="標楷體" w:hAnsi="標楷體" w:hint="eastAsia"/>
          <w:b/>
          <w:sz w:val="18"/>
        </w:rPr>
        <w:t xml:space="preserve"> </w:t>
      </w:r>
      <w:r>
        <w:rPr>
          <w:rFonts w:ascii="標楷體" w:eastAsia="標楷體" w:hAnsi="標楷體" w:hint="eastAsia"/>
          <w:b/>
          <w:sz w:val="18"/>
        </w:rPr>
        <w:t>放大後的聲音節點（5</w:t>
      </w:r>
      <w:r>
        <w:rPr>
          <w:rFonts w:ascii="標楷體" w:eastAsia="標楷體" w:hAnsi="標楷體"/>
          <w:b/>
          <w:sz w:val="18"/>
        </w:rPr>
        <w:t>）</w:t>
      </w:r>
    </w:p>
    <w:p w14:paraId="7C3857A5" w14:textId="77777777" w:rsidR="005D62C8" w:rsidRDefault="005D62C8" w:rsidP="00CC63B7">
      <w:pPr>
        <w:pStyle w:val="a7"/>
        <w:ind w:leftChars="0" w:left="840"/>
        <w:rPr>
          <w:rFonts w:ascii="標楷體" w:eastAsia="標楷體" w:hAnsi="標楷體"/>
        </w:rPr>
      </w:pPr>
    </w:p>
    <w:p w14:paraId="1041E969" w14:textId="3D931894" w:rsidR="00754F66" w:rsidRDefault="002871E2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Pr="002871E2">
        <w:rPr>
          <w:rFonts w:ascii="標楷體" w:eastAsia="標楷體" w:hAnsi="標楷體" w:hint="eastAsia"/>
        </w:rPr>
        <w:t>前</w:t>
      </w:r>
      <w:proofErr w:type="gramStart"/>
      <w:r w:rsidRPr="002871E2">
        <w:rPr>
          <w:rFonts w:ascii="標楷體" w:eastAsia="標楷體" w:hAnsi="標楷體" w:hint="eastAsia"/>
        </w:rPr>
        <w:t>饋</w:t>
      </w:r>
      <w:proofErr w:type="gramEnd"/>
      <w:r w:rsidRPr="002871E2">
        <w:rPr>
          <w:rFonts w:ascii="標楷體" w:eastAsia="標楷體" w:hAnsi="標楷體" w:hint="eastAsia"/>
        </w:rPr>
        <w:t>神經網絡</w:t>
      </w:r>
      <w:r>
        <w:rPr>
          <w:rFonts w:ascii="標楷體" w:eastAsia="標楷體" w:hAnsi="標楷體" w:hint="eastAsia"/>
        </w:rPr>
        <w:t>如同CNN</w:t>
      </w:r>
      <w:r w:rsidR="00754F66">
        <w:rPr>
          <w:rFonts w:ascii="標楷體" w:eastAsia="標楷體" w:hAnsi="標楷體" w:hint="eastAsia"/>
        </w:rPr>
        <w:t>：C</w:t>
      </w:r>
      <w:r w:rsidR="00754F66">
        <w:rPr>
          <w:rFonts w:ascii="標楷體" w:eastAsia="標楷體" w:hAnsi="標楷體"/>
        </w:rPr>
        <w:t>onvolutional Neural Network</w:t>
      </w:r>
      <w:r w:rsidR="00754F66">
        <w:rPr>
          <w:rFonts w:ascii="標楷體" w:eastAsia="標楷體" w:hAnsi="標楷體" w:hint="eastAsia"/>
        </w:rPr>
        <w:t>、</w:t>
      </w:r>
      <w:proofErr w:type="gramStart"/>
      <w:r w:rsidR="00754F66" w:rsidRPr="00754F66">
        <w:rPr>
          <w:rFonts w:ascii="標楷體" w:eastAsia="標楷體" w:hAnsi="標楷體" w:hint="eastAsia"/>
        </w:rPr>
        <w:t>卷積神經</w:t>
      </w:r>
      <w:proofErr w:type="gramEnd"/>
      <w:r w:rsidR="00754F66" w:rsidRPr="00754F66">
        <w:rPr>
          <w:rFonts w:ascii="標楷體" w:eastAsia="標楷體" w:hAnsi="標楷體" w:hint="eastAsia"/>
        </w:rPr>
        <w:t>網絡</w:t>
      </w:r>
      <w:r w:rsidR="00754F66">
        <w:rPr>
          <w:rFonts w:ascii="標楷體" w:eastAsia="標楷體" w:hAnsi="標楷體" w:hint="eastAsia"/>
        </w:rPr>
        <w:t>，來訓練這個模型，去預測每個資料點的下個自然點，非傳統的TTS系統採用的拼接方法，就能創造更加自然的輸出效果</w:t>
      </w:r>
      <w:r w:rsidR="00761A18">
        <w:rPr>
          <w:rFonts w:ascii="標楷體" w:eastAsia="標楷體" w:hAnsi="標楷體" w:hint="eastAsia"/>
        </w:rPr>
        <w:t>。其最大的問題便是，使用這種</w:t>
      </w:r>
      <w:proofErr w:type="gramStart"/>
      <w:r w:rsidR="00761A18">
        <w:rPr>
          <w:rFonts w:ascii="標楷體" w:eastAsia="標楷體" w:hAnsi="標楷體" w:hint="eastAsia"/>
        </w:rPr>
        <w:t>回饋式的神經</w:t>
      </w:r>
      <w:proofErr w:type="gramEnd"/>
      <w:r w:rsidR="00761A18">
        <w:rPr>
          <w:rFonts w:ascii="標楷體" w:eastAsia="標楷體" w:hAnsi="標楷體" w:hint="eastAsia"/>
        </w:rPr>
        <w:t>網絡，花太多時間了。於是乎G</w:t>
      </w:r>
      <w:r w:rsidR="00761A18">
        <w:rPr>
          <w:rFonts w:ascii="標楷體" w:eastAsia="標楷體" w:hAnsi="標楷體"/>
        </w:rPr>
        <w:t>oogle</w:t>
      </w:r>
      <w:r w:rsidR="00761A18">
        <w:rPr>
          <w:rFonts w:ascii="標楷體" w:eastAsia="標楷體" w:hAnsi="標楷體" w:hint="eastAsia"/>
        </w:rPr>
        <w:t>使用運行於雲端的TPU來做處理</w:t>
      </w:r>
      <w:r w:rsidR="00754F66">
        <w:rPr>
          <w:rFonts w:ascii="標楷體" w:eastAsia="標楷體" w:hAnsi="標楷體" w:hint="eastAsia"/>
        </w:rPr>
        <w:t>，</w:t>
      </w:r>
      <w:r w:rsidR="00761A18">
        <w:rPr>
          <w:rFonts w:ascii="標楷體" w:eastAsia="標楷體" w:hAnsi="標楷體" w:hint="eastAsia"/>
        </w:rPr>
        <w:t>在</w:t>
      </w:r>
      <w:r w:rsidR="00754F66">
        <w:rPr>
          <w:rFonts w:ascii="標楷體" w:eastAsia="標楷體" w:hAnsi="標楷體" w:hint="eastAsia"/>
        </w:rPr>
        <w:t>模型優化後擁有1000倍的效率提升</w:t>
      </w:r>
      <w:r w:rsidR="00761A18">
        <w:rPr>
          <w:rFonts w:ascii="標楷體" w:eastAsia="標楷體" w:hAnsi="標楷體" w:hint="eastAsia"/>
        </w:rPr>
        <w:t>，並且只要花50毫秒就能產生一秒的聲音</w:t>
      </w:r>
      <w:r w:rsidR="00754F66">
        <w:rPr>
          <w:rFonts w:ascii="標楷體" w:eastAsia="標楷體" w:hAnsi="標楷體" w:hint="eastAsia"/>
        </w:rPr>
        <w:t>。</w:t>
      </w:r>
    </w:p>
    <w:p w14:paraId="337B1123" w14:textId="4F22B81C" w:rsidR="005E3F37" w:rsidRDefault="002D2AA9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noProof/>
          <w:sz w:val="18"/>
        </w:rPr>
        <w:drawing>
          <wp:inline distT="0" distB="0" distL="0" distR="0" wp14:anchorId="6A8026FF" wp14:editId="5164F40E">
            <wp:extent cx="5088890" cy="2663825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FBEB" w14:textId="654D7272" w:rsidR="00761A18" w:rsidRDefault="00761A18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為了知道新的語音模型有多好，會反映在使用者的平均意見分數量表中，而在滿分五分的量表中，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aveNet</w:t>
      </w:r>
      <w:proofErr w:type="spellEnd"/>
      <w:r>
        <w:rPr>
          <w:rFonts w:ascii="標楷體" w:eastAsia="標楷體" w:hAnsi="標楷體" w:hint="eastAsia"/>
        </w:rPr>
        <w:t>得到4.1分的高分。而由於它的</w:t>
      </w:r>
      <w:r>
        <w:rPr>
          <w:rFonts w:ascii="標楷體" w:eastAsia="標楷體" w:hAnsi="標楷體" w:hint="eastAsia"/>
        </w:rPr>
        <w:lastRenderedPageBreak/>
        <w:t>模型生成是使用訓練神經網絡的方式，不是使用拼接的方式</w:t>
      </w:r>
      <w:r w:rsidR="009E4656">
        <w:rPr>
          <w:rFonts w:ascii="標楷體" w:eastAsia="標楷體" w:hAnsi="標楷體" w:hint="eastAsia"/>
        </w:rPr>
        <w:t>，所以不用這麼多的錄製音頻，就能做出高音質的模型</w:t>
      </w:r>
      <w:r>
        <w:rPr>
          <w:rFonts w:ascii="標楷體" w:eastAsia="標楷體" w:hAnsi="標楷體" w:hint="eastAsia"/>
        </w:rPr>
        <w:t>，</w:t>
      </w:r>
      <w:r w:rsidR="009E4656">
        <w:rPr>
          <w:rFonts w:ascii="標楷體" w:eastAsia="標楷體" w:hAnsi="標楷體" w:hint="eastAsia"/>
        </w:rPr>
        <w:t>結果就是</w:t>
      </w:r>
      <w:r>
        <w:rPr>
          <w:rFonts w:ascii="標楷體" w:eastAsia="標楷體" w:hAnsi="標楷體" w:hint="eastAsia"/>
        </w:rPr>
        <w:t>其製造新的模型</w:t>
      </w:r>
      <w:r w:rsidR="009E4656">
        <w:rPr>
          <w:rFonts w:ascii="標楷體" w:eastAsia="標楷體" w:hAnsi="標楷體" w:hint="eastAsia"/>
        </w:rPr>
        <w:t>非常快速。</w:t>
      </w:r>
    </w:p>
    <w:p w14:paraId="1701E3CB" w14:textId="77777777" w:rsidR="005E3F37" w:rsidRDefault="005E3F37" w:rsidP="00CC63B7">
      <w:pPr>
        <w:pStyle w:val="a7"/>
        <w:ind w:leftChars="0" w:left="840"/>
        <w:rPr>
          <w:rFonts w:ascii="標楷體" w:eastAsia="標楷體" w:hAnsi="標楷體"/>
        </w:rPr>
      </w:pPr>
    </w:p>
    <w:p w14:paraId="44F9A5FD" w14:textId="6B119CBF" w:rsidR="000A0568" w:rsidRDefault="005E3F37" w:rsidP="000A0568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Tacotron2</w:t>
      </w:r>
    </w:p>
    <w:p w14:paraId="1DB732CA" w14:textId="6722FA61" w:rsidR="00CD0C3B" w:rsidRDefault="00CD0C3B" w:rsidP="00CD0C3B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這是一種端到端的方式，輸入文本後就直接輸出語音，使用端到端的好處如下：</w:t>
      </w:r>
    </w:p>
    <w:p w14:paraId="43EC4D82" w14:textId="19FBAC6A" w:rsidR="00CD0C3B" w:rsidRDefault="00CD0C3B" w:rsidP="00CD0C3B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1.減少特徵的工作工程，只需要輸入文本，其他的特徵由模型本身自行學習。</w:t>
      </w:r>
    </w:p>
    <w:p w14:paraId="0F5D20A5" w14:textId="54EB4AA0" w:rsidR="00CD0C3B" w:rsidRDefault="00CD0C3B" w:rsidP="00CD0C3B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2.添加各種條件，如不同語言的重音節，人說話的語調和感情。</w:t>
      </w:r>
    </w:p>
    <w:p w14:paraId="35FFC685" w14:textId="306FAAC5" w:rsidR="00CD0C3B" w:rsidRPr="003424B4" w:rsidRDefault="00CD0C3B" w:rsidP="00CD0C3B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3.避免掉多個子模型所造成的累積傳遞誤差。</w:t>
      </w:r>
    </w:p>
    <w:p w14:paraId="531C7BD8" w14:textId="180F5FF2" w:rsidR="003424B4" w:rsidRDefault="003424B4" w:rsidP="000A0568">
      <w:pPr>
        <w:pStyle w:val="a7"/>
        <w:ind w:leftChars="0" w:left="8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0E08E06" wp14:editId="6FF2E104">
            <wp:extent cx="5274310" cy="3070225"/>
            <wp:effectExtent l="0" t="0" r="2540" b="0"/>
            <wp:docPr id="4" name="圖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C2F3" w14:textId="77777777" w:rsidR="003424B4" w:rsidRPr="00AC65A5" w:rsidRDefault="003424B4" w:rsidP="003424B4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18"/>
        </w:rPr>
        <w:t>圖3</w:t>
      </w:r>
      <w:r w:rsidRPr="00091F0B">
        <w:rPr>
          <w:rFonts w:ascii="標楷體" w:eastAsia="標楷體" w:hAnsi="標楷體" w:hint="eastAsia"/>
          <w:b/>
          <w:sz w:val="18"/>
        </w:rPr>
        <w:t>-</w:t>
      </w:r>
      <w:r>
        <w:rPr>
          <w:rFonts w:ascii="標楷體" w:eastAsia="標楷體" w:hAnsi="標楷體" w:hint="eastAsia"/>
          <w:b/>
          <w:sz w:val="18"/>
        </w:rPr>
        <w:t>4</w:t>
      </w:r>
      <w:r w:rsidRPr="00091F0B">
        <w:rPr>
          <w:rFonts w:ascii="標楷體" w:eastAsia="標楷體" w:hAnsi="標楷體" w:hint="eastAsia"/>
          <w:b/>
          <w:sz w:val="18"/>
        </w:rPr>
        <w:t xml:space="preserve"> </w:t>
      </w:r>
      <w:proofErr w:type="spellStart"/>
      <w:r>
        <w:rPr>
          <w:rFonts w:ascii="標楷體" w:eastAsia="標楷體" w:hAnsi="標楷體"/>
          <w:b/>
          <w:sz w:val="18"/>
        </w:rPr>
        <w:t>tecotron</w:t>
      </w:r>
      <w:proofErr w:type="spellEnd"/>
      <w:r>
        <w:rPr>
          <w:rFonts w:ascii="標楷體" w:eastAsia="標楷體" w:hAnsi="標楷體" w:hint="eastAsia"/>
          <w:b/>
          <w:sz w:val="18"/>
        </w:rPr>
        <w:t>結構</w:t>
      </w:r>
      <w:proofErr w:type="gramStart"/>
      <w:r>
        <w:rPr>
          <w:rFonts w:ascii="標楷體" w:eastAsia="標楷體" w:hAnsi="標楷體" w:hint="eastAsia"/>
          <w:b/>
          <w:sz w:val="18"/>
        </w:rPr>
        <w:t>（</w:t>
      </w:r>
      <w:proofErr w:type="gramEnd"/>
      <w:r>
        <w:rPr>
          <w:rFonts w:ascii="標楷體" w:eastAsia="標楷體" w:hAnsi="標楷體" w:hint="eastAsia"/>
          <w:b/>
          <w:sz w:val="18"/>
        </w:rPr>
        <w:t>6)</w:t>
      </w:r>
    </w:p>
    <w:p w14:paraId="3EDEE96A" w14:textId="21D9F0DB" w:rsidR="003424B4" w:rsidRDefault="003424B4" w:rsidP="000A0568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透過上圖3-4能看到，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ecotron</w:t>
      </w:r>
      <w:proofErr w:type="spellEnd"/>
      <w:r>
        <w:rPr>
          <w:rFonts w:ascii="標楷體" w:eastAsia="標楷體" w:hAnsi="標楷體" w:hint="eastAsia"/>
        </w:rPr>
        <w:t>的結構是能分成不同的部分，所以一方面它是一個生成式模型，如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aveNet</w:t>
      </w:r>
      <w:proofErr w:type="spellEnd"/>
      <w:r>
        <w:rPr>
          <w:rFonts w:ascii="標楷體" w:eastAsia="標楷體" w:hAnsi="標楷體" w:hint="eastAsia"/>
        </w:rPr>
        <w:t>和</w:t>
      </w:r>
      <w:proofErr w:type="spellStart"/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eepVoice</w:t>
      </w:r>
      <w:proofErr w:type="spellEnd"/>
      <w:r w:rsidR="00CD0C3B">
        <w:rPr>
          <w:rFonts w:ascii="標楷體" w:eastAsia="標楷體" w:hAnsi="標楷體" w:hint="eastAsia"/>
        </w:rPr>
        <w:t>；另一方面，它是</w:t>
      </w:r>
      <w:r w:rsidR="00D674A4">
        <w:rPr>
          <w:rFonts w:ascii="標楷體" w:eastAsia="標楷體" w:hAnsi="標楷體" w:hint="eastAsia"/>
        </w:rPr>
        <w:t>一個</w:t>
      </w:r>
      <w:r w:rsidR="005D62C8">
        <w:rPr>
          <w:rFonts w:ascii="標楷體" w:eastAsia="標楷體" w:hAnsi="標楷體" w:hint="eastAsia"/>
        </w:rPr>
        <w:t>端到端模型，如：W</w:t>
      </w:r>
      <w:r w:rsidR="005D62C8">
        <w:rPr>
          <w:rFonts w:ascii="標楷體" w:eastAsia="標楷體" w:hAnsi="標楷體"/>
        </w:rPr>
        <w:t>ang</w:t>
      </w:r>
      <w:r w:rsidR="005D62C8">
        <w:rPr>
          <w:rFonts w:ascii="標楷體" w:eastAsia="標楷體" w:hAnsi="標楷體" w:hint="eastAsia"/>
        </w:rPr>
        <w:t>、C</w:t>
      </w:r>
      <w:r w:rsidR="005D62C8">
        <w:rPr>
          <w:rFonts w:ascii="標楷體" w:eastAsia="標楷體" w:hAnsi="標楷體"/>
        </w:rPr>
        <w:t>har2Wav</w:t>
      </w:r>
      <w:r w:rsidR="005D62C8">
        <w:rPr>
          <w:rFonts w:ascii="標楷體" w:eastAsia="標楷體" w:hAnsi="標楷體" w:hint="eastAsia"/>
        </w:rPr>
        <w:t>，不過端到端模型最終還是需要語音合成，也就是說</w:t>
      </w:r>
      <w:proofErr w:type="spellStart"/>
      <w:r w:rsidR="005D62C8">
        <w:rPr>
          <w:rFonts w:ascii="標楷體" w:eastAsia="標楷體" w:hAnsi="標楷體" w:hint="eastAsia"/>
        </w:rPr>
        <w:t>T</w:t>
      </w:r>
      <w:r w:rsidR="005D62C8">
        <w:rPr>
          <w:rFonts w:ascii="標楷體" w:eastAsia="標楷體" w:hAnsi="標楷體"/>
        </w:rPr>
        <w:t>acotron</w:t>
      </w:r>
      <w:proofErr w:type="spellEnd"/>
      <w:r w:rsidR="005D62C8">
        <w:rPr>
          <w:rFonts w:ascii="標楷體" w:eastAsia="標楷體" w:hAnsi="標楷體" w:hint="eastAsia"/>
        </w:rPr>
        <w:t>是透過輸入的本文，經由轉換最後輸出</w:t>
      </w:r>
      <w:proofErr w:type="gramStart"/>
      <w:r w:rsidR="005D62C8">
        <w:rPr>
          <w:rFonts w:ascii="標楷體" w:eastAsia="標楷體" w:hAnsi="標楷體" w:hint="eastAsia"/>
        </w:rPr>
        <w:t>一</w:t>
      </w:r>
      <w:proofErr w:type="gramEnd"/>
      <w:r w:rsidR="005D62C8">
        <w:rPr>
          <w:rFonts w:ascii="標楷體" w:eastAsia="標楷體" w:hAnsi="標楷體" w:hint="eastAsia"/>
        </w:rPr>
        <w:t>聲學參數，再進行合成語音</w:t>
      </w:r>
      <w:r>
        <w:rPr>
          <w:rFonts w:ascii="標楷體" w:eastAsia="標楷體" w:hAnsi="標楷體" w:hint="eastAsia"/>
        </w:rPr>
        <w:t>，詳細在(7)。</w:t>
      </w:r>
    </w:p>
    <w:p w14:paraId="0DBE7127" w14:textId="35459578" w:rsidR="000A5250" w:rsidRDefault="00D71F67" w:rsidP="000A0568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而二代的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ecotron</w:t>
      </w:r>
      <w:proofErr w:type="spellEnd"/>
      <w:r w:rsidR="00351F7C">
        <w:rPr>
          <w:rFonts w:ascii="標楷體" w:eastAsia="標楷體" w:hAnsi="標楷體" w:hint="eastAsia"/>
        </w:rPr>
        <w:t>其實一點也不意外，便是將合成語音的部分，由</w:t>
      </w:r>
      <w:proofErr w:type="spellStart"/>
      <w:r w:rsidR="00351F7C">
        <w:rPr>
          <w:rFonts w:ascii="標楷體" w:eastAsia="標楷體" w:hAnsi="標楷體" w:hint="eastAsia"/>
        </w:rPr>
        <w:t>W</w:t>
      </w:r>
      <w:r w:rsidR="00351F7C">
        <w:rPr>
          <w:rFonts w:ascii="標楷體" w:eastAsia="標楷體" w:hAnsi="標楷體"/>
        </w:rPr>
        <w:t>aveNet</w:t>
      </w:r>
      <w:proofErr w:type="spellEnd"/>
      <w:r w:rsidR="00351F7C">
        <w:rPr>
          <w:rFonts w:ascii="標楷體" w:eastAsia="標楷體" w:hAnsi="標楷體" w:hint="eastAsia"/>
        </w:rPr>
        <w:t>來完成，可以解決其速度問題，並且得到更高的擬真</w:t>
      </w:r>
      <w:r w:rsidR="002E6B00">
        <w:rPr>
          <w:rFonts w:ascii="標楷體" w:eastAsia="標楷體" w:hAnsi="標楷體" w:hint="eastAsia"/>
        </w:rPr>
        <w:t>(8)</w:t>
      </w:r>
      <w:r w:rsidR="00351F7C">
        <w:rPr>
          <w:rFonts w:ascii="標楷體" w:eastAsia="標楷體" w:hAnsi="標楷體" w:hint="eastAsia"/>
        </w:rPr>
        <w:t>。</w:t>
      </w:r>
    </w:p>
    <w:p w14:paraId="4983EFD7" w14:textId="2AFB70C0" w:rsidR="002E6B00" w:rsidRDefault="002E6B00" w:rsidP="000A0568">
      <w:pPr>
        <w:pStyle w:val="a7"/>
        <w:ind w:leftChars="0" w:left="84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3F9E6A06" wp14:editId="37ED0CF8">
            <wp:extent cx="5274310" cy="2970506"/>
            <wp:effectExtent l="0" t="0" r="2540" b="1905"/>
            <wp:docPr id="10" name="圖片 10" descr="https://i1.wp.com/www.inside.com.tw/wp-content/uploads/2018/01/729a0f9b-image1.png?resize=640%2C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www.inside.com.tw/wp-content/uploads/2018/01/729a0f9b-image1.png?resize=640%2C3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E953" w14:textId="5A073FCA" w:rsidR="002E6B00" w:rsidRPr="00AC65A5" w:rsidRDefault="002E6B00" w:rsidP="002E6B00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18"/>
        </w:rPr>
        <w:t>圖3</w:t>
      </w:r>
      <w:r w:rsidRPr="00091F0B">
        <w:rPr>
          <w:rFonts w:ascii="標楷體" w:eastAsia="標楷體" w:hAnsi="標楷體" w:hint="eastAsia"/>
          <w:b/>
          <w:sz w:val="18"/>
        </w:rPr>
        <w:t>-</w:t>
      </w:r>
      <w:r>
        <w:rPr>
          <w:rFonts w:ascii="標楷體" w:eastAsia="標楷體" w:hAnsi="標楷體" w:hint="eastAsia"/>
          <w:b/>
          <w:sz w:val="18"/>
        </w:rPr>
        <w:t>5</w:t>
      </w:r>
      <w:r w:rsidRPr="00091F0B">
        <w:rPr>
          <w:rFonts w:ascii="標楷體" w:eastAsia="標楷體" w:hAnsi="標楷體" w:hint="eastAsia"/>
          <w:b/>
          <w:sz w:val="18"/>
        </w:rPr>
        <w:t xml:space="preserve"> </w:t>
      </w:r>
      <w:r>
        <w:rPr>
          <w:rFonts w:ascii="標楷體" w:eastAsia="標楷體" w:hAnsi="標楷體"/>
          <w:b/>
          <w:sz w:val="18"/>
        </w:rPr>
        <w:t>tecotron</w:t>
      </w:r>
      <w:r>
        <w:rPr>
          <w:rFonts w:ascii="標楷體" w:eastAsia="標楷體" w:hAnsi="標楷體" w:hint="eastAsia"/>
          <w:b/>
          <w:sz w:val="18"/>
        </w:rPr>
        <w:t>2結構</w:t>
      </w:r>
      <w:proofErr w:type="gramStart"/>
      <w:r>
        <w:rPr>
          <w:rFonts w:ascii="標楷體" w:eastAsia="標楷體" w:hAnsi="標楷體" w:hint="eastAsia"/>
          <w:b/>
          <w:sz w:val="18"/>
        </w:rPr>
        <w:t>（</w:t>
      </w:r>
      <w:proofErr w:type="gramEnd"/>
      <w:r>
        <w:rPr>
          <w:rFonts w:ascii="標楷體" w:eastAsia="標楷體" w:hAnsi="標楷體" w:hint="eastAsia"/>
          <w:b/>
          <w:sz w:val="18"/>
        </w:rPr>
        <w:t>8)</w:t>
      </w:r>
    </w:p>
    <w:p w14:paraId="0B214CD2" w14:textId="77777777" w:rsidR="002E6B00" w:rsidRPr="00CD0C3B" w:rsidRDefault="002E6B00" w:rsidP="000A0568">
      <w:pPr>
        <w:pStyle w:val="a7"/>
        <w:ind w:leftChars="0" w:left="840"/>
        <w:rPr>
          <w:rFonts w:ascii="標楷體" w:eastAsia="標楷體" w:hAnsi="標楷體"/>
        </w:rPr>
      </w:pPr>
    </w:p>
    <w:p w14:paraId="35F83183" w14:textId="3696032C" w:rsidR="005E3F37" w:rsidRDefault="005E3F37" w:rsidP="00CC63B7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Google Assistan</w:t>
      </w:r>
      <w:r>
        <w:rPr>
          <w:rFonts w:ascii="標楷體" w:eastAsia="標楷體" w:hAnsi="標楷體" w:hint="eastAsia"/>
        </w:rPr>
        <w:t>t</w:t>
      </w:r>
    </w:p>
    <w:p w14:paraId="34048826" w14:textId="11E9F03F" w:rsidR="00B62C0F" w:rsidRDefault="00B62C0F" w:rsidP="00B62C0F">
      <w:pPr>
        <w:pStyle w:val="a7"/>
        <w:ind w:leftChars="0" w:left="84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3CD4EB7" wp14:editId="4004C442">
            <wp:extent cx="5273675" cy="1876507"/>
            <wp:effectExtent l="0" t="0" r="3175" b="9525"/>
            <wp:docPr id="12" name="圖片 12" descr="ãGoogle assistant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ãGoogle assistantãçåçæå°çµæ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0" b="20171"/>
                    <a:stretch/>
                  </pic:blipFill>
                  <pic:spPr bwMode="auto">
                    <a:xfrm>
                      <a:off x="0" y="0"/>
                      <a:ext cx="5274310" cy="187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532A" w14:textId="4D0A5A04" w:rsidR="00B62C0F" w:rsidRPr="00AC65A5" w:rsidRDefault="00B62C0F" w:rsidP="00B62C0F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18"/>
        </w:rPr>
        <w:t>圖3</w:t>
      </w:r>
      <w:r w:rsidRPr="00091F0B">
        <w:rPr>
          <w:rFonts w:ascii="標楷體" w:eastAsia="標楷體" w:hAnsi="標楷體" w:hint="eastAsia"/>
          <w:b/>
          <w:sz w:val="18"/>
        </w:rPr>
        <w:t>-</w:t>
      </w:r>
      <w:r>
        <w:rPr>
          <w:rFonts w:ascii="標楷體" w:eastAsia="標楷體" w:hAnsi="標楷體"/>
          <w:b/>
          <w:sz w:val="18"/>
        </w:rPr>
        <w:t>6</w:t>
      </w:r>
      <w:r w:rsidRPr="00091F0B">
        <w:rPr>
          <w:rFonts w:ascii="標楷體" w:eastAsia="標楷體" w:hAnsi="標楷體" w:hint="eastAsia"/>
          <w:b/>
          <w:sz w:val="18"/>
        </w:rPr>
        <w:t xml:space="preserve"> </w:t>
      </w:r>
      <w:r>
        <w:rPr>
          <w:rFonts w:ascii="標楷體" w:eastAsia="標楷體" w:hAnsi="標楷體" w:hint="eastAsia"/>
          <w:b/>
          <w:sz w:val="18"/>
        </w:rPr>
        <w:t>g</w:t>
      </w:r>
      <w:r>
        <w:rPr>
          <w:rFonts w:ascii="標楷體" w:eastAsia="標楷體" w:hAnsi="標楷體"/>
          <w:b/>
          <w:sz w:val="18"/>
        </w:rPr>
        <w:t>oogle assistant</w:t>
      </w:r>
      <w:r>
        <w:rPr>
          <w:rFonts w:ascii="標楷體" w:eastAsia="標楷體" w:hAnsi="標楷體" w:hint="eastAsia"/>
          <w:b/>
          <w:sz w:val="18"/>
        </w:rPr>
        <w:t>的標誌與標語</w:t>
      </w:r>
      <w:proofErr w:type="gramStart"/>
      <w:r>
        <w:rPr>
          <w:rFonts w:ascii="標楷體" w:eastAsia="標楷體" w:hAnsi="標楷體" w:hint="eastAsia"/>
          <w:b/>
          <w:sz w:val="18"/>
        </w:rPr>
        <w:t>（</w:t>
      </w:r>
      <w:proofErr w:type="gramEnd"/>
      <w:r>
        <w:rPr>
          <w:rFonts w:ascii="標楷體" w:eastAsia="標楷體" w:hAnsi="標楷體" w:hint="eastAsia"/>
          <w:b/>
          <w:sz w:val="18"/>
        </w:rPr>
        <w:t>9)</w:t>
      </w:r>
    </w:p>
    <w:p w14:paraId="56B25350" w14:textId="42AD0E92" w:rsidR="00B62C0F" w:rsidRDefault="007F0EF0" w:rsidP="00B62C0F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在2016年的5月，GOOGLE發表了個人助理。與</w:t>
      </w:r>
      <w:proofErr w:type="spellStart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oogleNow</w:t>
      </w:r>
      <w:proofErr w:type="spellEnd"/>
      <w:r>
        <w:rPr>
          <w:rFonts w:ascii="標楷體" w:eastAsia="標楷體" w:hAnsi="標楷體" w:hint="eastAsia"/>
        </w:rPr>
        <w:t>的功能十分相像，不過新的G</w:t>
      </w:r>
      <w:r>
        <w:rPr>
          <w:rFonts w:ascii="標楷體" w:eastAsia="標楷體" w:hAnsi="標楷體"/>
        </w:rPr>
        <w:t>oogle</w:t>
      </w:r>
      <w:r>
        <w:rPr>
          <w:rFonts w:ascii="標楷體" w:eastAsia="標楷體" w:hAnsi="標楷體" w:hint="eastAsia"/>
        </w:rPr>
        <w:t>助理透過自然語言處理和雙向對話。</w:t>
      </w:r>
    </w:p>
    <w:p w14:paraId="7F319579" w14:textId="18421FFF" w:rsidR="00CC63B7" w:rsidRDefault="008F058E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更加簡單的說法便是GOOGLE版本的SIRI吧，在人工智慧的蓬勃發展下，行動助理一直都是大家所期望能擁有的功能，而多虧了ASR的</w:t>
      </w:r>
      <w:proofErr w:type="gramStart"/>
      <w:r>
        <w:rPr>
          <w:rFonts w:ascii="標楷體" w:eastAsia="標楷體" w:hAnsi="標楷體" w:hint="eastAsia"/>
        </w:rPr>
        <w:t>健全，</w:t>
      </w:r>
      <w:proofErr w:type="gramEnd"/>
      <w:r>
        <w:rPr>
          <w:rFonts w:ascii="標楷體" w:eastAsia="標楷體" w:hAnsi="標楷體" w:hint="eastAsia"/>
        </w:rPr>
        <w:t>SIRI對語言的準確度也大幅度上升，加上雲端的計算，為人們的生活方便不少。</w:t>
      </w:r>
    </w:p>
    <w:p w14:paraId="3BD2308F" w14:textId="44D249E9" w:rsidR="008F058E" w:rsidRDefault="008F058E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而G</w:t>
      </w:r>
      <w:r>
        <w:rPr>
          <w:rFonts w:ascii="標楷體" w:eastAsia="標楷體" w:hAnsi="標楷體"/>
        </w:rPr>
        <w:t xml:space="preserve">oogle 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ssistant</w:t>
      </w:r>
      <w:r>
        <w:rPr>
          <w:rFonts w:ascii="標楷體" w:eastAsia="標楷體" w:hAnsi="標楷體" w:hint="eastAsia"/>
        </w:rPr>
        <w:t>是類似的應用，但其強調使用更好的回應聲音，使用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aveNet</w:t>
      </w:r>
      <w:proofErr w:type="spellEnd"/>
      <w:r>
        <w:rPr>
          <w:rFonts w:ascii="標楷體" w:eastAsia="標楷體" w:hAnsi="標楷體" w:hint="eastAsia"/>
        </w:rPr>
        <w:t>的語音更加自然，而加上更強的人工智慧運算晶片，能進行持續的對話，並更加能理解不同規則的文法，不再只適用於例句的回答等。</w:t>
      </w:r>
    </w:p>
    <w:p w14:paraId="4E99443F" w14:textId="521FF69E" w:rsidR="00C65D04" w:rsidRDefault="00CC63B7" w:rsidP="00CC63B7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Du</w:t>
      </w:r>
      <w:r>
        <w:rPr>
          <w:rFonts w:ascii="標楷體" w:eastAsia="標楷體" w:hAnsi="標楷體"/>
        </w:rPr>
        <w:t>plex</w:t>
      </w:r>
    </w:p>
    <w:p w14:paraId="537F34F8" w14:textId="4FB7A2EC" w:rsidR="00CC63B7" w:rsidRDefault="00C7292B" w:rsidP="00CC63B7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這</w:t>
      </w:r>
      <w:proofErr w:type="gramStart"/>
      <w:r>
        <w:rPr>
          <w:rFonts w:ascii="標楷體" w:eastAsia="標楷體" w:hAnsi="標楷體"/>
        </w:rPr>
        <w:t>可以說是</w:t>
      </w:r>
      <w:r w:rsidR="00835671">
        <w:rPr>
          <w:rFonts w:ascii="標楷體" w:eastAsia="標楷體" w:hAnsi="標楷體"/>
        </w:rPr>
        <w:t>語音</w:t>
      </w:r>
      <w:proofErr w:type="gramEnd"/>
      <w:r w:rsidR="00835671">
        <w:rPr>
          <w:rFonts w:ascii="標楷體" w:eastAsia="標楷體" w:hAnsi="標楷體"/>
        </w:rPr>
        <w:t>助理學習真人反應的一步，透過一些多餘的語音，不僅</w:t>
      </w:r>
      <w:r w:rsidR="00835671">
        <w:rPr>
          <w:rFonts w:ascii="標楷體" w:eastAsia="標楷體" w:hAnsi="標楷體"/>
        </w:rPr>
        <w:lastRenderedPageBreak/>
        <w:t>大幅增加語音生成的速度，也讓回應更加貼進於人類，而由於是專為打電話預約餐廳，Duplex的效果非常顯卓，在DEMO中不僅十分自然，遇到不懂或問題時也能以假亂真的帶過去，可以說達到實用的境界。</w:t>
      </w:r>
    </w:p>
    <w:p w14:paraId="698A6021" w14:textId="135738A4" w:rsidR="00FD5331" w:rsidRDefault="00E706BE" w:rsidP="00CC63B7">
      <w:pPr>
        <w:pStyle w:val="a7"/>
        <w:ind w:leftChars="0" w:left="840"/>
      </w:pPr>
      <w:r>
        <w:rPr>
          <w:rFonts w:ascii="標楷體" w:eastAsia="標楷體" w:hAnsi="標楷體"/>
        </w:rPr>
        <w:t>系統</w:t>
      </w:r>
      <w:r w:rsidR="00FD5331">
        <w:rPr>
          <w:rFonts w:ascii="標楷體" w:eastAsia="標楷體" w:hAnsi="標楷體" w:hint="eastAsia"/>
        </w:rPr>
        <w:t>可以</w:t>
      </w:r>
      <w:r>
        <w:rPr>
          <w:rFonts w:ascii="標楷體" w:eastAsia="標楷體" w:hAnsi="標楷體" w:hint="eastAsia"/>
        </w:rPr>
        <w:t>生成</w:t>
      </w:r>
      <w:r w:rsidR="00FD5331">
        <w:rPr>
          <w:rFonts w:ascii="標楷體" w:eastAsia="標楷體" w:hAnsi="標楷體" w:hint="eastAsia"/>
        </w:rPr>
        <w:t>一些語氣詞（10），在範例1中，沙龍</w:t>
      </w:r>
      <w:proofErr w:type="gramStart"/>
      <w:r w:rsidR="00FD5331">
        <w:rPr>
          <w:rFonts w:ascii="標楷體" w:eastAsia="標楷體" w:hAnsi="標楷體" w:hint="eastAsia"/>
        </w:rPr>
        <w:t>店說請稍等一下</w:t>
      </w:r>
      <w:proofErr w:type="gramEnd"/>
      <w:r w:rsidR="00FD5331">
        <w:rPr>
          <w:rFonts w:ascii="標楷體" w:eastAsia="標楷體" w:hAnsi="標楷體" w:hint="eastAsia"/>
        </w:rPr>
        <w:t>，如果是人可能會說好之類的，但理論上人工智慧不需要這樣的回應，因為這不是所需要的目標，但在範例中，G</w:t>
      </w:r>
      <w:r w:rsidR="00FD5331">
        <w:rPr>
          <w:rFonts w:ascii="標楷體" w:eastAsia="標楷體" w:hAnsi="標楷體"/>
        </w:rPr>
        <w:t>oogle Assistant</w:t>
      </w:r>
      <w:r w:rsidR="00FD5331">
        <w:rPr>
          <w:rFonts w:ascii="標楷體" w:eastAsia="標楷體" w:hAnsi="標楷體" w:hint="eastAsia"/>
        </w:rPr>
        <w:t>回應了</w:t>
      </w:r>
      <w:r w:rsidR="00FD5331">
        <w:rPr>
          <w:rFonts w:ascii="標楷體" w:eastAsia="標楷體" w:hAnsi="標楷體"/>
        </w:rPr>
        <w:t>”</w:t>
      </w:r>
      <w:r w:rsidR="00FD5331">
        <w:rPr>
          <w:rFonts w:ascii="標楷體" w:eastAsia="標楷體" w:hAnsi="標楷體" w:hint="eastAsia"/>
        </w:rPr>
        <w:t>M</w:t>
      </w:r>
      <w:r w:rsidR="00FD5331">
        <w:rPr>
          <w:rFonts w:ascii="標楷體" w:eastAsia="標楷體" w:hAnsi="標楷體"/>
        </w:rPr>
        <w:t>m-hmm.</w:t>
      </w:r>
      <w:proofErr w:type="gramStart"/>
      <w:r w:rsidR="00FD5331">
        <w:rPr>
          <w:rFonts w:ascii="標楷體" w:eastAsia="標楷體" w:hAnsi="標楷體"/>
        </w:rPr>
        <w:t>”</w:t>
      </w:r>
      <w:r w:rsidR="00FD5331">
        <w:rPr>
          <w:rFonts w:ascii="標楷體" w:eastAsia="標楷體" w:hAnsi="標楷體" w:hint="eastAsia"/>
        </w:rPr>
        <w:t>，</w:t>
      </w:r>
      <w:proofErr w:type="gramEnd"/>
      <w:r w:rsidR="00FD5331">
        <w:rPr>
          <w:rFonts w:ascii="標楷體" w:eastAsia="標楷體" w:hAnsi="標楷體" w:hint="eastAsia"/>
        </w:rPr>
        <w:t>這相當特殊，讓它更像人類的回答。而範例2中</w:t>
      </w:r>
      <w:r w:rsidR="00FD5331" w:rsidRPr="00B40B23">
        <w:rPr>
          <w:rFonts w:ascii="標楷體" w:eastAsia="標楷體" w:hAnsi="標楷體" w:hint="eastAsia"/>
        </w:rPr>
        <w:t>，第一句的H</w:t>
      </w:r>
      <w:r w:rsidR="00FD5331" w:rsidRPr="00B40B23">
        <w:rPr>
          <w:rFonts w:ascii="標楷體" w:eastAsia="標楷體" w:hAnsi="標楷體"/>
        </w:rPr>
        <w:t>i</w:t>
      </w:r>
      <w:r w:rsidR="00FD5331" w:rsidRPr="00B40B23">
        <w:rPr>
          <w:rFonts w:ascii="標楷體" w:eastAsia="標楷體" w:hAnsi="標楷體" w:hint="eastAsia"/>
        </w:rPr>
        <w:t>後有個m的停頓，非常人類的感覺。</w:t>
      </w:r>
    </w:p>
    <w:p w14:paraId="1424ABCB" w14:textId="516B477D" w:rsidR="00182DE7" w:rsidRDefault="00182DE7" w:rsidP="00182DE7">
      <w:pPr>
        <w:pStyle w:val="a7"/>
        <w:ind w:leftChars="0" w:left="840"/>
        <w:jc w:val="center"/>
      </w:pPr>
      <w:r>
        <w:rPr>
          <w:noProof/>
        </w:rPr>
        <w:drawing>
          <wp:inline distT="0" distB="0" distL="0" distR="0" wp14:anchorId="5D0ECC7E" wp14:editId="55D25375">
            <wp:extent cx="3304736" cy="1160891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321" t="24975" r="14948" b="30228"/>
                    <a:stretch/>
                  </pic:blipFill>
                  <pic:spPr bwMode="auto">
                    <a:xfrm>
                      <a:off x="0" y="0"/>
                      <a:ext cx="3321417" cy="116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6220" w14:textId="6AC8D50B" w:rsidR="00B40B23" w:rsidRPr="00B40B23" w:rsidRDefault="00B40B23" w:rsidP="00182DE7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18"/>
        </w:rPr>
        <w:t>圖3</w:t>
      </w:r>
      <w:r w:rsidRPr="00091F0B">
        <w:rPr>
          <w:rFonts w:ascii="標楷體" w:eastAsia="標楷體" w:hAnsi="標楷體" w:hint="eastAsia"/>
          <w:b/>
          <w:sz w:val="18"/>
        </w:rPr>
        <w:t>-</w:t>
      </w:r>
      <w:r>
        <w:rPr>
          <w:rFonts w:ascii="標楷體" w:eastAsia="標楷體" w:hAnsi="標楷體" w:hint="eastAsia"/>
          <w:b/>
          <w:sz w:val="18"/>
        </w:rPr>
        <w:t>7</w:t>
      </w:r>
      <w:r w:rsidRPr="00091F0B">
        <w:rPr>
          <w:rFonts w:ascii="標楷體" w:eastAsia="標楷體" w:hAnsi="標楷體" w:hint="eastAsia"/>
          <w:b/>
          <w:sz w:val="18"/>
        </w:rPr>
        <w:t xml:space="preserve"> </w:t>
      </w:r>
      <w:r>
        <w:rPr>
          <w:rFonts w:ascii="標楷體" w:eastAsia="標楷體" w:hAnsi="標楷體" w:hint="eastAsia"/>
          <w:b/>
          <w:sz w:val="18"/>
        </w:rPr>
        <w:t>g</w:t>
      </w:r>
      <w:r>
        <w:rPr>
          <w:rFonts w:ascii="標楷體" w:eastAsia="標楷體" w:hAnsi="標楷體"/>
          <w:b/>
          <w:sz w:val="18"/>
        </w:rPr>
        <w:t>oogle assistant</w:t>
      </w:r>
      <w:r>
        <w:rPr>
          <w:rFonts w:ascii="標楷體" w:eastAsia="標楷體" w:hAnsi="標楷體" w:hint="eastAsia"/>
          <w:b/>
          <w:sz w:val="18"/>
        </w:rPr>
        <w:t>的範例一截圖</w:t>
      </w:r>
      <w:proofErr w:type="gramStart"/>
      <w:r>
        <w:rPr>
          <w:rFonts w:ascii="標楷體" w:eastAsia="標楷體" w:hAnsi="標楷體" w:hint="eastAsia"/>
          <w:b/>
          <w:sz w:val="18"/>
        </w:rPr>
        <w:t>（</w:t>
      </w:r>
      <w:proofErr w:type="gramEnd"/>
      <w:r>
        <w:rPr>
          <w:rFonts w:ascii="標楷體" w:eastAsia="標楷體" w:hAnsi="標楷體" w:hint="eastAsia"/>
          <w:b/>
          <w:sz w:val="18"/>
        </w:rPr>
        <w:t>10)</w:t>
      </w:r>
    </w:p>
    <w:p w14:paraId="0D46A7EF" w14:textId="6EDA98EA" w:rsidR="00B40B23" w:rsidRDefault="00B40B23" w:rsidP="00182DE7">
      <w:pPr>
        <w:pStyle w:val="a7"/>
        <w:ind w:leftChars="0" w:left="840"/>
        <w:jc w:val="center"/>
      </w:pPr>
      <w:r>
        <w:rPr>
          <w:noProof/>
        </w:rPr>
        <w:drawing>
          <wp:inline distT="0" distB="0" distL="0" distR="0" wp14:anchorId="33DBD281" wp14:editId="6B30EF5D">
            <wp:extent cx="3808675" cy="1269467"/>
            <wp:effectExtent l="0" t="0" r="1905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518" t="22513" r="3053" b="26017"/>
                    <a:stretch/>
                  </pic:blipFill>
                  <pic:spPr bwMode="auto">
                    <a:xfrm>
                      <a:off x="0" y="0"/>
                      <a:ext cx="3834072" cy="127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9664" w14:textId="0256739D" w:rsidR="00B40B23" w:rsidRPr="00AC65A5" w:rsidRDefault="00B40B23" w:rsidP="00B40B23">
      <w:pPr>
        <w:pStyle w:val="a7"/>
        <w:ind w:leftChars="0" w:left="8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18"/>
        </w:rPr>
        <w:t>圖3</w:t>
      </w:r>
      <w:r w:rsidRPr="00091F0B">
        <w:rPr>
          <w:rFonts w:ascii="標楷體" w:eastAsia="標楷體" w:hAnsi="標楷體" w:hint="eastAsia"/>
          <w:b/>
          <w:sz w:val="18"/>
        </w:rPr>
        <w:t>-</w:t>
      </w:r>
      <w:r>
        <w:rPr>
          <w:rFonts w:ascii="標楷體" w:eastAsia="標楷體" w:hAnsi="標楷體" w:hint="eastAsia"/>
          <w:b/>
          <w:sz w:val="18"/>
        </w:rPr>
        <w:t>8</w:t>
      </w:r>
      <w:r w:rsidRPr="00091F0B">
        <w:rPr>
          <w:rFonts w:ascii="標楷體" w:eastAsia="標楷體" w:hAnsi="標楷體" w:hint="eastAsia"/>
          <w:b/>
          <w:sz w:val="18"/>
        </w:rPr>
        <w:t xml:space="preserve"> </w:t>
      </w:r>
      <w:r>
        <w:rPr>
          <w:rFonts w:ascii="標楷體" w:eastAsia="標楷體" w:hAnsi="標楷體" w:hint="eastAsia"/>
          <w:b/>
          <w:sz w:val="18"/>
        </w:rPr>
        <w:t>g</w:t>
      </w:r>
      <w:r>
        <w:rPr>
          <w:rFonts w:ascii="標楷體" w:eastAsia="標楷體" w:hAnsi="標楷體"/>
          <w:b/>
          <w:sz w:val="18"/>
        </w:rPr>
        <w:t>oogle assistant</w:t>
      </w:r>
      <w:r>
        <w:rPr>
          <w:rFonts w:ascii="標楷體" w:eastAsia="標楷體" w:hAnsi="標楷體" w:hint="eastAsia"/>
          <w:b/>
          <w:sz w:val="18"/>
        </w:rPr>
        <w:t>的範例二節圖（10)</w:t>
      </w:r>
    </w:p>
    <w:p w14:paraId="5329325B" w14:textId="77777777" w:rsidR="00B40B23" w:rsidRDefault="00B40B23" w:rsidP="00182DE7">
      <w:pPr>
        <w:pStyle w:val="a7"/>
        <w:ind w:leftChars="0" w:left="840"/>
        <w:jc w:val="center"/>
      </w:pPr>
    </w:p>
    <w:p w14:paraId="346063AD" w14:textId="4D491917" w:rsidR="00FD5331" w:rsidRPr="00B40B23" w:rsidRDefault="00FD5331" w:rsidP="00CC63B7">
      <w:pPr>
        <w:pStyle w:val="a7"/>
        <w:ind w:leftChars="0" w:left="840"/>
        <w:rPr>
          <w:rFonts w:ascii="標楷體" w:eastAsia="標楷體" w:hAnsi="標楷體"/>
        </w:rPr>
      </w:pPr>
      <w:r w:rsidRPr="00B40B23">
        <w:rPr>
          <w:rFonts w:ascii="標楷體" w:eastAsia="標楷體" w:hAnsi="標楷體" w:hint="eastAsia"/>
        </w:rPr>
        <w:t>而且能增加或減少系統的延遲，原理是如果系統太快的不像人類，D</w:t>
      </w:r>
      <w:r w:rsidRPr="00B40B23">
        <w:rPr>
          <w:rFonts w:ascii="標楷體" w:eastAsia="標楷體" w:hAnsi="標楷體"/>
        </w:rPr>
        <w:t>uplex</w:t>
      </w:r>
      <w:r w:rsidRPr="00B40B23">
        <w:rPr>
          <w:rFonts w:ascii="標楷體" w:eastAsia="標楷體" w:hAnsi="標楷體" w:hint="eastAsia"/>
        </w:rPr>
        <w:t>便會增加其停頓，而當系統延遲過高時，D</w:t>
      </w:r>
      <w:r w:rsidRPr="00B40B23">
        <w:rPr>
          <w:rFonts w:ascii="標楷體" w:eastAsia="標楷體" w:hAnsi="標楷體"/>
        </w:rPr>
        <w:t>uplex</w:t>
      </w:r>
      <w:r w:rsidRPr="00B40B23">
        <w:rPr>
          <w:rFonts w:ascii="標楷體" w:eastAsia="標楷體" w:hAnsi="標楷體" w:hint="eastAsia"/>
        </w:rPr>
        <w:t>就會增加停頓詞，更加極端的時候，更能直接使用快速逼近模型。</w:t>
      </w:r>
    </w:p>
    <w:p w14:paraId="0854555C" w14:textId="0C098A90" w:rsidR="00FD5331" w:rsidRPr="00B40B23" w:rsidRDefault="00FD5331" w:rsidP="00CC63B7">
      <w:pPr>
        <w:pStyle w:val="a7"/>
        <w:ind w:leftChars="0" w:left="840"/>
        <w:rPr>
          <w:rFonts w:ascii="標楷體" w:eastAsia="標楷體" w:hAnsi="標楷體"/>
        </w:rPr>
      </w:pPr>
      <w:r w:rsidRPr="00B40B23">
        <w:rPr>
          <w:rFonts w:ascii="標楷體" w:eastAsia="標楷體" w:hAnsi="標楷體" w:hint="eastAsia"/>
        </w:rPr>
        <w:t>雖然聽起來不可思議，好像也相當有用，這還是讓許多人十分反彈，有些人對於這樣欺騙人類的模式敬謝不敏，也有的害怕被往犯罪之類的用法。</w:t>
      </w:r>
    </w:p>
    <w:p w14:paraId="7FC707FF" w14:textId="118ACE6E" w:rsidR="00B62C0F" w:rsidRDefault="00B62C0F" w:rsidP="00CC63B7">
      <w:pPr>
        <w:pStyle w:val="a7"/>
        <w:ind w:leftChars="0" w:left="840"/>
        <w:rPr>
          <w:rFonts w:ascii="標楷體" w:eastAsia="標楷體" w:hAnsi="標楷體"/>
        </w:rPr>
      </w:pPr>
    </w:p>
    <w:p w14:paraId="27B09E38" w14:textId="77777777" w:rsidR="00B62C0F" w:rsidRDefault="00B62C0F" w:rsidP="003701ED">
      <w:pPr>
        <w:pStyle w:val="a7"/>
        <w:ind w:leftChars="0"/>
        <w:rPr>
          <w:rFonts w:ascii="標楷體" w:eastAsia="標楷體" w:hAnsi="標楷體"/>
        </w:rPr>
      </w:pPr>
    </w:p>
    <w:p w14:paraId="21A2FEE0" w14:textId="64A60A57" w:rsidR="00091F0B" w:rsidRDefault="00C65D04" w:rsidP="00BB5CD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探討</w:t>
      </w:r>
    </w:p>
    <w:p w14:paraId="1679F577" w14:textId="7795C461" w:rsidR="00C65D04" w:rsidRDefault="00D53B7C" w:rsidP="00C65D04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在經過這麼多資訊後，對</w:t>
      </w:r>
      <w:r w:rsidR="002606C7">
        <w:rPr>
          <w:rFonts w:ascii="標楷體" w:eastAsia="標楷體" w:hAnsi="標楷體" w:hint="eastAsia"/>
        </w:rPr>
        <w:t>GOOGLE的個人助理有更進一步的了解。當時看到I/</w:t>
      </w:r>
      <w:r w:rsidR="002606C7">
        <w:rPr>
          <w:rFonts w:ascii="標楷體" w:eastAsia="標楷體" w:hAnsi="標楷體"/>
        </w:rPr>
        <w:t>O 2018</w:t>
      </w:r>
      <w:r w:rsidR="002606C7">
        <w:rPr>
          <w:rFonts w:ascii="標楷體" w:eastAsia="標楷體" w:hAnsi="標楷體" w:hint="eastAsia"/>
        </w:rPr>
        <w:t>時，我真的非常的驚訝，但心裡其實也有些疑問以及不安感，我想對於更不了解資訊相關的工作和領域的人想必會更加害怕吧，而雖然我算是電子科系，高中時也能算是資訊類組的高職生，但談到人工智慧與深度學習，也只能說出隻字片語，要想了解的更深，但卻受限於專業，我想借鏡其他的高人是最快的了。</w:t>
      </w:r>
    </w:p>
    <w:p w14:paraId="479BBB1E" w14:textId="67E92FB6" w:rsidR="002606C7" w:rsidRDefault="002606C7" w:rsidP="00C65D04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>GOOGLE行動助理主要是建立於發展日漸健全的TTS和SST，也就是說程式必須學會聽懂我們的話，也必須能使用語言回應我們，跳脫以前的文字交談，但說到底其實是相同的基礎，所以重點便在TTS和SST上面了。而科技不會有停下的一天，即便現在的SIRI小姐或GOOGLE小姐的聲音並不擬真，但確實的可以</w:t>
      </w:r>
      <w:proofErr w:type="gramStart"/>
      <w:r>
        <w:rPr>
          <w:rFonts w:ascii="標楷體" w:eastAsia="標楷體" w:hAnsi="標楷體" w:hint="eastAsia"/>
        </w:rPr>
        <w:t>明白其想表達</w:t>
      </w:r>
      <w:proofErr w:type="gramEnd"/>
      <w:r>
        <w:rPr>
          <w:rFonts w:ascii="標楷體" w:eastAsia="標楷體" w:hAnsi="標楷體" w:hint="eastAsia"/>
        </w:rPr>
        <w:t>的意思，在我的觀點上，這已經是可以使用的功能，但科技不會就此止步，於是</w:t>
      </w:r>
      <w:proofErr w:type="spellStart"/>
      <w:r>
        <w:rPr>
          <w:rFonts w:ascii="標楷體" w:eastAsia="標楷體" w:hAnsi="標楷體"/>
        </w:rPr>
        <w:t>Tacotron</w:t>
      </w:r>
      <w:proofErr w:type="spellEnd"/>
      <w:r>
        <w:rPr>
          <w:rFonts w:ascii="標楷體" w:eastAsia="標楷體" w:hAnsi="標楷體" w:hint="eastAsia"/>
        </w:rPr>
        <w:t>和</w:t>
      </w:r>
      <w:proofErr w:type="spellStart"/>
      <w:r>
        <w:rPr>
          <w:rFonts w:ascii="標楷體" w:eastAsia="標楷體" w:hAnsi="標楷體" w:hint="eastAsia"/>
        </w:rPr>
        <w:t>Wa</w:t>
      </w:r>
      <w:r>
        <w:rPr>
          <w:rFonts w:ascii="標楷體" w:eastAsia="標楷體" w:hAnsi="標楷體"/>
        </w:rPr>
        <w:t>veNet</w:t>
      </w:r>
      <w:proofErr w:type="spellEnd"/>
      <w:r>
        <w:rPr>
          <w:rFonts w:ascii="標楷體" w:eastAsia="標楷體" w:hAnsi="標楷體" w:hint="eastAsia"/>
        </w:rPr>
        <w:t>便誕生了，這也是相當</w:t>
      </w:r>
      <w:r w:rsidR="00C23F32">
        <w:rPr>
          <w:rFonts w:ascii="標楷體" w:eastAsia="標楷體" w:hAnsi="標楷體" w:hint="eastAsia"/>
        </w:rPr>
        <w:t>突破的發展，使用神經網絡來訓練模型，可以比之前建構更快、更擬真。我個人是非常歡喜的看待到來，更好聽的GOOGLE小姐以及更加完善的翻譯，甚至是在開發APP上也十分有幫助。</w:t>
      </w:r>
    </w:p>
    <w:p w14:paraId="77D84E27" w14:textId="74AFEAD8" w:rsidR="00C23F32" w:rsidRDefault="00C23F32" w:rsidP="00C65D04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但最後還是</w:t>
      </w:r>
      <w:proofErr w:type="gramStart"/>
      <w:r>
        <w:rPr>
          <w:rFonts w:ascii="標楷體" w:eastAsia="標楷體" w:hAnsi="標楷體" w:hint="eastAsia"/>
        </w:rPr>
        <w:t>必須說到</w:t>
      </w:r>
      <w:proofErr w:type="gramEnd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oogle Duplex</w:t>
      </w:r>
      <w:r>
        <w:rPr>
          <w:rFonts w:ascii="標楷體" w:eastAsia="標楷體" w:hAnsi="標楷體" w:hint="eastAsia"/>
        </w:rPr>
        <w:t>這個惹人爭議的話題，我相信科技進步神速，同時水能載舟已能覆舟，而D</w:t>
      </w:r>
      <w:r>
        <w:rPr>
          <w:rFonts w:ascii="標楷體" w:eastAsia="標楷體" w:hAnsi="標楷體"/>
        </w:rPr>
        <w:t>uplex</w:t>
      </w:r>
      <w:r>
        <w:rPr>
          <w:rFonts w:ascii="標楷體" w:eastAsia="標楷體" w:hAnsi="標楷體" w:hint="eastAsia"/>
        </w:rPr>
        <w:t>在我眼裡看起來像走火入魔或</w:t>
      </w:r>
      <w:r w:rsidRPr="00C23F32">
        <w:rPr>
          <w:rFonts w:ascii="標楷體" w:eastAsia="標楷體" w:hAnsi="標楷體" w:hint="eastAsia"/>
        </w:rPr>
        <w:t>巴洛克</w:t>
      </w:r>
      <w:r>
        <w:rPr>
          <w:rFonts w:ascii="標楷體" w:eastAsia="標楷體" w:hAnsi="標楷體" w:hint="eastAsia"/>
        </w:rPr>
        <w:t>藝術，在已經能完成的</w:t>
      </w:r>
      <w:proofErr w:type="spellStart"/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aveNet</w:t>
      </w:r>
      <w:proofErr w:type="spellEnd"/>
      <w:r>
        <w:rPr>
          <w:rFonts w:ascii="標楷體" w:eastAsia="標楷體" w:hAnsi="標楷體" w:hint="eastAsia"/>
        </w:rPr>
        <w:t>後，加上看似多餘的停頓，是增加了擬真感，但我們真的需要嗎？需要多餘的停頓與贅詞嗎？我無法給出答案，我希望我的手機能幫我預定餐廳或行程，也希望在對談中更擬人，甚至有和人對話的感覺；但同時如果我在餐廳上班，說不定會直接掛掉它</w:t>
      </w:r>
      <w:proofErr w:type="gramStart"/>
      <w:r>
        <w:rPr>
          <w:rFonts w:ascii="標楷體" w:eastAsia="標楷體" w:hAnsi="標楷體" w:hint="eastAsia"/>
        </w:rPr>
        <w:t>（</w:t>
      </w:r>
      <w:proofErr w:type="gramEnd"/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oogle</w:t>
      </w:r>
      <w:r>
        <w:rPr>
          <w:rFonts w:ascii="標楷體" w:eastAsia="標楷體" w:hAnsi="標楷體" w:hint="eastAsia"/>
        </w:rPr>
        <w:t>表示會主動先表示自己是GOOGLE個人助理)。</w:t>
      </w:r>
    </w:p>
    <w:p w14:paraId="1BD15330" w14:textId="55017D1B" w:rsidR="00C23F32" w:rsidRDefault="00C23F32" w:rsidP="00C65D04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從前，我們操弄程式，人們嘲笑SIRI，</w:t>
      </w:r>
      <w:r w:rsidR="00182DE7">
        <w:rPr>
          <w:rFonts w:ascii="標楷體" w:eastAsia="標楷體" w:hAnsi="標楷體" w:hint="eastAsia"/>
        </w:rPr>
        <w:t>嘲笑GOOGLE有時講錯的發音，同時它們幫助我們工作、休閒，但從現在開始，我們也有可能被操弄，我們所收到的簡訊可能來自人工智慧，我們收到的電話可能不再是語音留言，而是人工智慧，更加驚人的是，我們工作的對象也有可能透過人工智慧和我交談，到頭來我是和他還是它工作呢？</w:t>
      </w:r>
    </w:p>
    <w:p w14:paraId="35295518" w14:textId="1B0469B0" w:rsidR="00182DE7" w:rsidRPr="00C23F32" w:rsidRDefault="00182DE7" w:rsidP="00C65D04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我知道這問題終究會到來，當人分不清楚兩者的差異時，我們要怎麼防止人類的權利</w:t>
      </w:r>
      <w:proofErr w:type="gramStart"/>
      <w:r>
        <w:rPr>
          <w:rFonts w:ascii="標楷體" w:eastAsia="標楷體" w:hAnsi="標楷體" w:hint="eastAsia"/>
        </w:rPr>
        <w:t>受損呢</w:t>
      </w:r>
      <w:proofErr w:type="gramEnd"/>
      <w:r>
        <w:rPr>
          <w:rFonts w:ascii="標楷體" w:eastAsia="標楷體" w:hAnsi="標楷體" w:hint="eastAsia"/>
        </w:rPr>
        <w:t>？</w:t>
      </w:r>
    </w:p>
    <w:p w14:paraId="0AD4B43A" w14:textId="5FCA9DA3" w:rsidR="0091254E" w:rsidRDefault="0091254E" w:rsidP="000B669F">
      <w:pPr>
        <w:pStyle w:val="a7"/>
        <w:rPr>
          <w:rFonts w:ascii="標楷體" w:eastAsia="標楷體" w:hAnsi="標楷體"/>
        </w:rPr>
      </w:pPr>
    </w:p>
    <w:p w14:paraId="7B0E5406" w14:textId="6FBA53E7" w:rsidR="00C65D04" w:rsidRDefault="00C65D04" w:rsidP="000B669F">
      <w:pPr>
        <w:pStyle w:val="a7"/>
        <w:rPr>
          <w:rFonts w:ascii="標楷體" w:eastAsia="標楷體" w:hAnsi="標楷體"/>
        </w:rPr>
      </w:pPr>
    </w:p>
    <w:p w14:paraId="5A31AA25" w14:textId="77777777" w:rsidR="00C65D04" w:rsidRDefault="00C65D04" w:rsidP="000B669F">
      <w:pPr>
        <w:pStyle w:val="a7"/>
        <w:rPr>
          <w:rFonts w:ascii="標楷體" w:eastAsia="標楷體" w:hAnsi="標楷體"/>
        </w:rPr>
      </w:pPr>
    </w:p>
    <w:p w14:paraId="18B8FD29" w14:textId="4153818E" w:rsidR="00BB5CDE" w:rsidRDefault="00BB5CDE" w:rsidP="00BB5CD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91F0B">
        <w:rPr>
          <w:rFonts w:ascii="標楷體" w:eastAsia="標楷體" w:hAnsi="標楷體" w:hint="eastAsia"/>
        </w:rPr>
        <w:t>資料來源</w:t>
      </w:r>
      <w:r w:rsidR="001C01C9">
        <w:rPr>
          <w:rFonts w:ascii="標楷體" w:eastAsia="標楷體" w:hAnsi="標楷體" w:hint="eastAsia"/>
        </w:rPr>
        <w:t>與致謝</w:t>
      </w:r>
    </w:p>
    <w:p w14:paraId="7F8F2C71" w14:textId="77777777" w:rsidR="00C65D04" w:rsidRDefault="00C65D04" w:rsidP="001C01C9">
      <w:pPr>
        <w:pStyle w:val="a7"/>
        <w:ind w:leftChars="0"/>
        <w:rPr>
          <w:rFonts w:ascii="標楷體" w:eastAsia="標楷體" w:hAnsi="標楷體"/>
        </w:rPr>
      </w:pPr>
    </w:p>
    <w:p w14:paraId="15C32973" w14:textId="24583C46" w:rsidR="00C65D04" w:rsidRDefault="00CC46B4" w:rsidP="00CC46B4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CC46B4">
        <w:rPr>
          <w:rFonts w:ascii="標楷體" w:eastAsia="標楷體" w:hAnsi="標楷體"/>
        </w:rPr>
        <w:t>http://coolmandiary.blogspot.com/2017/06/virtual-assistant-ttsstt.html</w:t>
      </w:r>
    </w:p>
    <w:p w14:paraId="2971ED78" w14:textId="7D951B93" w:rsidR="00C65D04" w:rsidRDefault="00D81E4C" w:rsidP="001C01C9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81E4C">
        <w:rPr>
          <w:rFonts w:ascii="標楷體" w:eastAsia="標楷體" w:hAnsi="標楷體"/>
        </w:rPr>
        <w:t>https://zh.wikipedia.org/wiki/</w:t>
      </w:r>
      <w:r w:rsidRPr="00D81E4C">
        <w:rPr>
          <w:rFonts w:ascii="標楷體" w:eastAsia="標楷體" w:hAnsi="標楷體" w:hint="eastAsia"/>
        </w:rPr>
        <w:t>自然語言處理</w:t>
      </w:r>
    </w:p>
    <w:p w14:paraId="5C4FC538" w14:textId="1A443FA1" w:rsidR="00D81E4C" w:rsidRDefault="00D81E4C" w:rsidP="00D81E4C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81E4C">
        <w:rPr>
          <w:rFonts w:ascii="標楷體" w:eastAsia="標楷體" w:hAnsi="標楷體"/>
        </w:rPr>
        <w:t>https://zhuanlan.zhihu.com/p/31041536</w:t>
      </w:r>
    </w:p>
    <w:p w14:paraId="4749C2A7" w14:textId="7848A7E7" w:rsidR="00D81E4C" w:rsidRDefault="00754F66" w:rsidP="00754F66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754F66">
        <w:rPr>
          <w:rFonts w:ascii="標楷體" w:eastAsia="標楷體" w:hAnsi="標楷體"/>
        </w:rPr>
        <w:t>https://buzzorange.com/techorange/2017/10/11/deepmind-wavenet-1000-times-faster/</w:t>
      </w:r>
    </w:p>
    <w:p w14:paraId="165E3DE2" w14:textId="2CFF1A7B" w:rsidR="00754F66" w:rsidRDefault="00754F66" w:rsidP="00754F66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754F66">
        <w:rPr>
          <w:rFonts w:ascii="標楷體" w:eastAsia="標楷體" w:hAnsi="標楷體"/>
        </w:rPr>
        <w:t>https://deepmind.com/blog/wavenet-generative-model-raw-audio/</w:t>
      </w:r>
    </w:p>
    <w:p w14:paraId="51A79F2C" w14:textId="62C108C0" w:rsidR="00AC65A5" w:rsidRDefault="00AC65A5" w:rsidP="00AC65A5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AC65A5">
        <w:rPr>
          <w:rFonts w:ascii="標楷體" w:eastAsia="標楷體" w:hAnsi="標楷體"/>
        </w:rPr>
        <w:t>https://blog.csdn.net/Left_Think/article/details/74905928</w:t>
      </w:r>
    </w:p>
    <w:p w14:paraId="22798CB0" w14:textId="33E3D2C6" w:rsidR="003424B4" w:rsidRDefault="003424B4" w:rsidP="003424B4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3424B4">
        <w:rPr>
          <w:rFonts w:ascii="標楷體" w:eastAsia="標楷體" w:hAnsi="標楷體"/>
        </w:rPr>
        <w:t>https://gist.github.com/candlewill/aeaca14975d8ba4417f6a99ea91f196b</w:t>
      </w:r>
    </w:p>
    <w:p w14:paraId="4619BB17" w14:textId="212C322F" w:rsidR="002E6B00" w:rsidRDefault="002E6B00" w:rsidP="002E6B00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2E6B00">
        <w:rPr>
          <w:rFonts w:ascii="標楷體" w:eastAsia="標楷體" w:hAnsi="標楷體"/>
        </w:rPr>
        <w:lastRenderedPageBreak/>
        <w:t>https://www.inside.com.tw/2018/01/01/tacotron-2</w:t>
      </w:r>
    </w:p>
    <w:p w14:paraId="637BEF9E" w14:textId="7E3A87EA" w:rsidR="00B62C0F" w:rsidRDefault="00B62C0F" w:rsidP="00B62C0F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62C0F">
        <w:rPr>
          <w:rFonts w:ascii="標楷體" w:eastAsia="標楷體" w:hAnsi="標楷體"/>
        </w:rPr>
        <w:t>https://assistant.google.com/#?modal_active=none</w:t>
      </w:r>
    </w:p>
    <w:p w14:paraId="267D26C7" w14:textId="7EF62C53" w:rsidR="00B62C0F" w:rsidRDefault="006D2ADF" w:rsidP="006D2ADF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6D2ADF">
        <w:rPr>
          <w:rFonts w:ascii="標楷體" w:eastAsia="標楷體" w:hAnsi="標楷體"/>
        </w:rPr>
        <w:t>https://www.leiphone.com/news/201805/99jY3lvPZ9Oh2m7j.html</w:t>
      </w:r>
    </w:p>
    <w:p w14:paraId="7CCABA09" w14:textId="79EC6D02" w:rsidR="00B62C0F" w:rsidRDefault="00B40B23" w:rsidP="00B40B2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40B23">
        <w:rPr>
          <w:rFonts w:ascii="標楷體" w:eastAsia="標楷體" w:hAnsi="標楷體"/>
        </w:rPr>
        <w:t>https://www.youtube.com/watch?v=ogfYd705cRs</w:t>
      </w:r>
    </w:p>
    <w:p w14:paraId="7E1EF0B7" w14:textId="7E1E0708" w:rsidR="005D5A76" w:rsidRPr="00B62C0F" w:rsidRDefault="005D5A76" w:rsidP="00B40B2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2871E2">
        <w:rPr>
          <w:rFonts w:ascii="標楷體" w:eastAsia="標楷體" w:hAnsi="標楷體"/>
        </w:rPr>
        <w:t>https://cloud.tencent.com/developer/section/1475685</w:t>
      </w:r>
    </w:p>
    <w:p w14:paraId="613913FF" w14:textId="65C101D0" w:rsidR="00B62C0F" w:rsidRDefault="00B62C0F" w:rsidP="001C01C9">
      <w:pPr>
        <w:pStyle w:val="a7"/>
        <w:ind w:leftChars="0"/>
        <w:rPr>
          <w:rFonts w:ascii="標楷體" w:eastAsia="標楷體" w:hAnsi="標楷體"/>
        </w:rPr>
      </w:pPr>
    </w:p>
    <w:sectPr w:rsidR="00B62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FF1A" w14:textId="77777777" w:rsidR="00761A18" w:rsidRDefault="00761A18" w:rsidP="00BB5CDE">
      <w:r>
        <w:separator/>
      </w:r>
    </w:p>
  </w:endnote>
  <w:endnote w:type="continuationSeparator" w:id="0">
    <w:p w14:paraId="436B18E3" w14:textId="77777777" w:rsidR="00761A18" w:rsidRDefault="00761A18" w:rsidP="00BB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53176" w14:textId="77777777" w:rsidR="00761A18" w:rsidRDefault="00761A18" w:rsidP="00BB5CDE">
      <w:r>
        <w:separator/>
      </w:r>
    </w:p>
  </w:footnote>
  <w:footnote w:type="continuationSeparator" w:id="0">
    <w:p w14:paraId="6EC20627" w14:textId="77777777" w:rsidR="00761A18" w:rsidRDefault="00761A18" w:rsidP="00BB5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F9A"/>
    <w:multiLevelType w:val="multilevel"/>
    <w:tmpl w:val="121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4D0D"/>
    <w:multiLevelType w:val="hybridMultilevel"/>
    <w:tmpl w:val="4D88C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04682E"/>
    <w:multiLevelType w:val="hybridMultilevel"/>
    <w:tmpl w:val="FB90658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547E2D87"/>
    <w:multiLevelType w:val="hybridMultilevel"/>
    <w:tmpl w:val="EA08D744"/>
    <w:lvl w:ilvl="0" w:tplc="BE600F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FA57BD6"/>
    <w:multiLevelType w:val="hybridMultilevel"/>
    <w:tmpl w:val="567EA6AA"/>
    <w:lvl w:ilvl="0" w:tplc="6BDC53AE">
      <w:start w:val="1"/>
      <w:numFmt w:val="ideographDigital"/>
      <w:lvlText w:val="%1."/>
      <w:lvlJc w:val="left"/>
      <w:pPr>
        <w:ind w:left="480" w:hanging="480"/>
      </w:pPr>
      <w:rPr>
        <w:rFonts w:eastAsia="標楷體" w:hint="eastAsia"/>
      </w:rPr>
    </w:lvl>
    <w:lvl w:ilvl="1" w:tplc="3064EBF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FE2C70"/>
    <w:multiLevelType w:val="multilevel"/>
    <w:tmpl w:val="E9AC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95750"/>
    <w:multiLevelType w:val="hybridMultilevel"/>
    <w:tmpl w:val="1F1CCF7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3C"/>
    <w:rsid w:val="00006729"/>
    <w:rsid w:val="000171C1"/>
    <w:rsid w:val="00044AFC"/>
    <w:rsid w:val="00091F0B"/>
    <w:rsid w:val="000A0568"/>
    <w:rsid w:val="000A5250"/>
    <w:rsid w:val="000B474F"/>
    <w:rsid w:val="000B669F"/>
    <w:rsid w:val="00182B03"/>
    <w:rsid w:val="00182DE7"/>
    <w:rsid w:val="001C01C9"/>
    <w:rsid w:val="001F77FC"/>
    <w:rsid w:val="002306F7"/>
    <w:rsid w:val="002606C7"/>
    <w:rsid w:val="002871E2"/>
    <w:rsid w:val="002D2AA9"/>
    <w:rsid w:val="002E6B00"/>
    <w:rsid w:val="00310831"/>
    <w:rsid w:val="003424B4"/>
    <w:rsid w:val="00351F7C"/>
    <w:rsid w:val="003701ED"/>
    <w:rsid w:val="00392215"/>
    <w:rsid w:val="003C1312"/>
    <w:rsid w:val="003D7B43"/>
    <w:rsid w:val="0040137B"/>
    <w:rsid w:val="004F1B09"/>
    <w:rsid w:val="00522DDE"/>
    <w:rsid w:val="00550A07"/>
    <w:rsid w:val="00561A7B"/>
    <w:rsid w:val="005A3679"/>
    <w:rsid w:val="005D0819"/>
    <w:rsid w:val="005D5A76"/>
    <w:rsid w:val="005D62C8"/>
    <w:rsid w:val="005E3F37"/>
    <w:rsid w:val="005F3AB1"/>
    <w:rsid w:val="00682516"/>
    <w:rsid w:val="006C480D"/>
    <w:rsid w:val="006D2ADF"/>
    <w:rsid w:val="006F1768"/>
    <w:rsid w:val="00754F66"/>
    <w:rsid w:val="00761A18"/>
    <w:rsid w:val="0076725D"/>
    <w:rsid w:val="0078033C"/>
    <w:rsid w:val="007F0EF0"/>
    <w:rsid w:val="00812BA4"/>
    <w:rsid w:val="00835671"/>
    <w:rsid w:val="00846A33"/>
    <w:rsid w:val="00862E06"/>
    <w:rsid w:val="008A697D"/>
    <w:rsid w:val="008B32B9"/>
    <w:rsid w:val="008E2107"/>
    <w:rsid w:val="008F058E"/>
    <w:rsid w:val="008F5A53"/>
    <w:rsid w:val="0091254E"/>
    <w:rsid w:val="0094583E"/>
    <w:rsid w:val="009873A7"/>
    <w:rsid w:val="009C3D1B"/>
    <w:rsid w:val="009E4656"/>
    <w:rsid w:val="00A10BF7"/>
    <w:rsid w:val="00A128F9"/>
    <w:rsid w:val="00A375B6"/>
    <w:rsid w:val="00A73ADF"/>
    <w:rsid w:val="00AC65A5"/>
    <w:rsid w:val="00B13146"/>
    <w:rsid w:val="00B37BCE"/>
    <w:rsid w:val="00B40B23"/>
    <w:rsid w:val="00B4791B"/>
    <w:rsid w:val="00B531AC"/>
    <w:rsid w:val="00B62C0F"/>
    <w:rsid w:val="00B632A8"/>
    <w:rsid w:val="00B94ED4"/>
    <w:rsid w:val="00BB5CDE"/>
    <w:rsid w:val="00BD0A61"/>
    <w:rsid w:val="00C23F32"/>
    <w:rsid w:val="00C27347"/>
    <w:rsid w:val="00C53365"/>
    <w:rsid w:val="00C65D04"/>
    <w:rsid w:val="00C7292B"/>
    <w:rsid w:val="00C764BC"/>
    <w:rsid w:val="00C85E4C"/>
    <w:rsid w:val="00CA75CD"/>
    <w:rsid w:val="00CC46B4"/>
    <w:rsid w:val="00CC63B7"/>
    <w:rsid w:val="00CD0C3B"/>
    <w:rsid w:val="00D53B7C"/>
    <w:rsid w:val="00D674A4"/>
    <w:rsid w:val="00D71F67"/>
    <w:rsid w:val="00D81E4C"/>
    <w:rsid w:val="00DA627C"/>
    <w:rsid w:val="00DF0C77"/>
    <w:rsid w:val="00E706BE"/>
    <w:rsid w:val="00EE4CF4"/>
    <w:rsid w:val="00F2722B"/>
    <w:rsid w:val="00F40C1D"/>
    <w:rsid w:val="00F51E40"/>
    <w:rsid w:val="00F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B3D760"/>
  <w15:chartTrackingRefBased/>
  <w15:docId w15:val="{25ADF4ED-AAA8-417F-9EF4-6A9FCE35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5C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5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5CDE"/>
    <w:rPr>
      <w:sz w:val="20"/>
      <w:szCs w:val="20"/>
    </w:rPr>
  </w:style>
  <w:style w:type="paragraph" w:styleId="a7">
    <w:name w:val="List Paragraph"/>
    <w:basedOn w:val="a"/>
    <w:uiPriority w:val="34"/>
    <w:qFormat/>
    <w:rsid w:val="00BB5CDE"/>
    <w:pPr>
      <w:ind w:leftChars="200" w:left="480"/>
    </w:pPr>
  </w:style>
  <w:style w:type="table" w:styleId="a8">
    <w:name w:val="Table Grid"/>
    <w:basedOn w:val="a1"/>
    <w:uiPriority w:val="39"/>
    <w:rsid w:val="00091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128F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128F9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1C01C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C01C9"/>
  </w:style>
  <w:style w:type="character" w:customStyle="1" w:styleId="ad">
    <w:name w:val="註解文字 字元"/>
    <w:basedOn w:val="a0"/>
    <w:link w:val="ac"/>
    <w:uiPriority w:val="99"/>
    <w:semiHidden/>
    <w:rsid w:val="001C01C9"/>
  </w:style>
  <w:style w:type="paragraph" w:styleId="ae">
    <w:name w:val="annotation subject"/>
    <w:basedOn w:val="ac"/>
    <w:next w:val="ac"/>
    <w:link w:val="af"/>
    <w:uiPriority w:val="99"/>
    <w:semiHidden/>
    <w:unhideWhenUsed/>
    <w:rsid w:val="001C01C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1C01C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C01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1C01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振鵬 官</dc:creator>
  <cp:keywords/>
  <dc:description/>
  <cp:lastModifiedBy>振鵬 官</cp:lastModifiedBy>
  <cp:revision>2</cp:revision>
  <dcterms:created xsi:type="dcterms:W3CDTF">2018-06-27T01:18:00Z</dcterms:created>
  <dcterms:modified xsi:type="dcterms:W3CDTF">2018-06-27T01:18:00Z</dcterms:modified>
</cp:coreProperties>
</file>