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01FED0">
      <w:pPr>
        <w:jc w:val="center"/>
        <w:rPr>
          <w:rFonts w:hint="default" w:ascii="Arial Black" w:hAnsi="Arial Black" w:cs="Arial Black"/>
          <w:b/>
          <w:bCs/>
          <w:sz w:val="28"/>
          <w:szCs w:val="28"/>
          <w:lang w:val="ru-RU"/>
        </w:rPr>
      </w:pPr>
      <w:r>
        <w:rPr>
          <w:rFonts w:hint="default" w:ascii="Arial Black" w:hAnsi="Arial Black" w:cs="Arial Black"/>
          <w:b/>
          <w:bCs/>
          <w:sz w:val="28"/>
          <w:szCs w:val="28"/>
          <w:lang w:val="ru-RU"/>
        </w:rPr>
        <w:t>Практика 5.2 (Сайты) Кирюшкин Артём ИС221</w:t>
      </w:r>
    </w:p>
    <w:p w14:paraId="05F9482B">
      <w:pPr>
        <w:jc w:val="center"/>
        <w:rPr>
          <w:rFonts w:hint="default" w:ascii="Arial Black" w:hAnsi="Arial Black" w:cs="Arial Black"/>
          <w:b/>
          <w:bCs/>
          <w:sz w:val="28"/>
          <w:szCs w:val="28"/>
          <w:lang w:val="ru-RU"/>
        </w:rPr>
      </w:pPr>
    </w:p>
    <w:p w14:paraId="1D1FE725">
      <w:pPr>
        <w:jc w:val="center"/>
      </w:pPr>
      <w:r>
        <w:drawing>
          <wp:inline distT="0" distB="0" distL="114300" distR="114300">
            <wp:extent cx="4237355" cy="3042920"/>
            <wp:effectExtent l="0" t="0" r="14605" b="508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rcRect t="5036" r="33591" b="10201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49E90">
      <w:pPr>
        <w:jc w:val="center"/>
      </w:pPr>
    </w:p>
    <w:p w14:paraId="2D1616BF">
      <w:pPr>
        <w:jc w:val="center"/>
      </w:pPr>
      <w:r>
        <w:drawing>
          <wp:inline distT="0" distB="0" distL="114300" distR="114300">
            <wp:extent cx="4127500" cy="3289935"/>
            <wp:effectExtent l="0" t="0" r="2540" b="190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rcRect t="4420" r="36255" b="5272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9DBA">
      <w:pPr>
        <w:jc w:val="center"/>
      </w:pPr>
    </w:p>
    <w:p w14:paraId="2153ACE0">
      <w:pPr>
        <w:jc w:val="center"/>
      </w:pPr>
      <w:r>
        <w:drawing>
          <wp:inline distT="0" distB="0" distL="114300" distR="114300">
            <wp:extent cx="3425190" cy="3383280"/>
            <wp:effectExtent l="0" t="0" r="0" b="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6"/>
                    <a:srcRect l="24271" t="5186" r="32511" b="18946"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6F18F">
      <w:pPr>
        <w:jc w:val="center"/>
      </w:pPr>
    </w:p>
    <w:p w14:paraId="3151DDFE">
      <w:pPr>
        <w:jc w:val="center"/>
      </w:pPr>
      <w:r>
        <w:drawing>
          <wp:inline distT="0" distB="0" distL="114300" distR="114300">
            <wp:extent cx="3648710" cy="1529080"/>
            <wp:effectExtent l="0" t="0" r="8890" b="1016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rcRect t="4972" r="67941" b="71153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209A">
      <w:pPr>
        <w:jc w:val="center"/>
      </w:pPr>
    </w:p>
    <w:p w14:paraId="17C3CD8E">
      <w:pPr>
        <w:jc w:val="center"/>
      </w:pPr>
      <w:r>
        <w:drawing>
          <wp:inline distT="0" distB="0" distL="114300" distR="114300">
            <wp:extent cx="4521835" cy="2323465"/>
            <wp:effectExtent l="0" t="0" r="4445" b="825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rcRect t="4158" r="37208" b="38491"/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B391">
      <w:pPr>
        <w:jc w:val="center"/>
      </w:pPr>
    </w:p>
    <w:p w14:paraId="5F755DFF">
      <w:pPr>
        <w:jc w:val="center"/>
      </w:pPr>
      <w:r>
        <w:drawing>
          <wp:inline distT="0" distB="0" distL="114300" distR="114300">
            <wp:extent cx="4415790" cy="1736725"/>
            <wp:effectExtent l="0" t="0" r="3810" b="63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rcRect t="4844" r="35616" b="50150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7E8A">
      <w:pPr>
        <w:jc w:val="center"/>
      </w:pPr>
    </w:p>
    <w:p w14:paraId="2E34F8E4">
      <w:pPr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Остальные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en-US"/>
        </w:rPr>
        <w:t xml:space="preserve">activity_main3-4 </w:t>
      </w:r>
      <w:r>
        <w:rPr>
          <w:rFonts w:hint="default"/>
          <w:sz w:val="28"/>
          <w:szCs w:val="28"/>
          <w:lang w:val="ru-RU"/>
        </w:rPr>
        <w:t>будут дублироваться со второго</w:t>
      </w:r>
    </w:p>
    <w:p w14:paraId="6133ED2F">
      <w:pPr>
        <w:jc w:val="center"/>
        <w:rPr>
          <w:rFonts w:hint="default"/>
          <w:sz w:val="28"/>
          <w:szCs w:val="28"/>
          <w:lang w:val="ru-RU"/>
        </w:rPr>
      </w:pPr>
    </w:p>
    <w:p w14:paraId="71C32180">
      <w:pPr>
        <w:jc w:val="center"/>
      </w:pPr>
      <w:r>
        <w:drawing>
          <wp:inline distT="0" distB="0" distL="114300" distR="114300">
            <wp:extent cx="4424045" cy="2301875"/>
            <wp:effectExtent l="0" t="0" r="10795" b="1460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rcRect t="4415" r="38498" b="38706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2A568">
      <w:pPr>
        <w:jc w:val="center"/>
      </w:pPr>
    </w:p>
    <w:p w14:paraId="720484EB">
      <w:pPr>
        <w:jc w:val="center"/>
      </w:pPr>
      <w:r>
        <w:drawing>
          <wp:inline distT="0" distB="0" distL="114300" distR="114300">
            <wp:extent cx="3935095" cy="2224405"/>
            <wp:effectExtent l="0" t="0" r="12065" b="63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1"/>
                    <a:srcRect l="24102" t="5079" r="19327" b="38084"/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4DA3">
      <w:pPr>
        <w:jc w:val="center"/>
      </w:pPr>
    </w:p>
    <w:p w14:paraId="62DAF37C">
      <w:pPr>
        <w:jc w:val="center"/>
      </w:pPr>
    </w:p>
    <w:p w14:paraId="7AF1A6E4">
      <w:pPr>
        <w:jc w:val="both"/>
        <w:rPr>
          <w:rFonts w:hint="default" w:ascii="Arial Black" w:hAnsi="Arial Black" w:cs="Arial Black"/>
          <w:b/>
          <w:bCs/>
          <w:sz w:val="28"/>
          <w:szCs w:val="28"/>
          <w:lang w:val="ru-RU"/>
        </w:rPr>
      </w:pPr>
    </w:p>
    <w:p w14:paraId="262D19FB">
      <w:pPr>
        <w:jc w:val="both"/>
        <w:rPr>
          <w:rFonts w:hint="default" w:ascii="Arial Black" w:hAnsi="Arial Black" w:cs="Arial Black"/>
          <w:b/>
          <w:bCs/>
          <w:sz w:val="28"/>
          <w:szCs w:val="28"/>
          <w:lang w:val="ru-RU"/>
        </w:rPr>
      </w:pPr>
    </w:p>
    <w:p w14:paraId="1D1B8B33">
      <w:pPr>
        <w:jc w:val="both"/>
        <w:rPr>
          <w:rFonts w:hint="default" w:ascii="Arial Black" w:hAnsi="Arial Black" w:cs="Arial Black"/>
          <w:b/>
          <w:bCs/>
          <w:sz w:val="28"/>
          <w:szCs w:val="28"/>
          <w:lang w:val="ru-RU"/>
        </w:rPr>
      </w:pPr>
    </w:p>
    <w:p w14:paraId="31B1AACE">
      <w:pPr>
        <w:jc w:val="both"/>
        <w:rPr>
          <w:rFonts w:hint="default" w:ascii="Arial Black" w:hAnsi="Arial Black" w:cs="Arial Black"/>
          <w:b/>
          <w:bCs/>
          <w:sz w:val="28"/>
          <w:szCs w:val="28"/>
          <w:lang w:val="ru-RU"/>
        </w:rPr>
      </w:pPr>
    </w:p>
    <w:p w14:paraId="0F183523">
      <w:pPr>
        <w:jc w:val="both"/>
        <w:rPr>
          <w:rFonts w:hint="default" w:ascii="Arial Black" w:hAnsi="Arial Black" w:cs="Arial Black"/>
          <w:b/>
          <w:bCs/>
          <w:sz w:val="28"/>
          <w:szCs w:val="28"/>
          <w:lang w:val="ru-RU"/>
        </w:rPr>
      </w:pPr>
    </w:p>
    <w:p w14:paraId="554956BB">
      <w:pPr>
        <w:jc w:val="both"/>
        <w:rPr>
          <w:rFonts w:hint="default" w:ascii="Arial Black" w:hAnsi="Arial Black" w:cs="Arial Black"/>
          <w:b/>
          <w:bCs/>
          <w:sz w:val="28"/>
          <w:szCs w:val="28"/>
          <w:lang w:val="ru-RU"/>
        </w:rPr>
      </w:pPr>
    </w:p>
    <w:p w14:paraId="48D17393">
      <w:pPr>
        <w:jc w:val="both"/>
        <w:rPr>
          <w:rFonts w:hint="default" w:ascii="Arial Black" w:hAnsi="Arial Black" w:cs="Arial Black"/>
          <w:b/>
          <w:bCs/>
          <w:sz w:val="28"/>
          <w:szCs w:val="28"/>
          <w:lang w:val="en-US"/>
        </w:rPr>
      </w:pPr>
      <w:bookmarkStart w:id="0" w:name="_GoBack"/>
      <w:bookmarkEnd w:id="0"/>
      <w:r>
        <w:rPr>
          <w:rFonts w:hint="default" w:ascii="Arial Black" w:hAnsi="Arial Black" w:cs="Arial Black"/>
          <w:b/>
          <w:bCs/>
          <w:sz w:val="28"/>
          <w:szCs w:val="28"/>
          <w:lang w:val="ru-RU"/>
        </w:rPr>
        <w:t>Результат</w:t>
      </w:r>
      <w:r>
        <w:rPr>
          <w:rFonts w:hint="default" w:ascii="Arial Black" w:hAnsi="Arial Black" w:cs="Arial Black"/>
          <w:b/>
          <w:bCs/>
          <w:sz w:val="28"/>
          <w:szCs w:val="28"/>
          <w:lang w:val="en-US"/>
        </w:rPr>
        <w:t>:</w:t>
      </w:r>
    </w:p>
    <w:p w14:paraId="43805DA7">
      <w:pPr>
        <w:jc w:val="both"/>
      </w:pPr>
      <w:r>
        <w:drawing>
          <wp:inline distT="0" distB="0" distL="114300" distR="114300">
            <wp:extent cx="1724660" cy="2969260"/>
            <wp:effectExtent l="0" t="0" r="12700" b="254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rcRect l="36255" t="12109" r="35881" b="2743"/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58950" cy="2929255"/>
            <wp:effectExtent l="0" t="0" r="8890" b="1206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3"/>
                    <a:srcRect l="35532" t="12130" r="35592" b="2529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97355" cy="2896235"/>
            <wp:effectExtent l="0" t="0" r="9525" b="1460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rcRect l="35821" t="12130" r="36171" b="2958"/>
                    <a:stretch>
                      <a:fillRect/>
                    </a:stretch>
                  </pic:blipFill>
                  <pic:spPr>
                    <a:xfrm>
                      <a:off x="0" y="0"/>
                      <a:ext cx="1697355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F1AB">
      <w:pPr>
        <w:jc w:val="left"/>
        <w:rPr>
          <w:rFonts w:hint="default" w:ascii="Arial Black" w:hAnsi="Arial Black" w:cs="Arial Black"/>
          <w:sz w:val="28"/>
          <w:szCs w:val="28"/>
          <w:lang w:val="en-US"/>
        </w:rPr>
      </w:pPr>
    </w:p>
    <w:p w14:paraId="5702B5EB">
      <w:pPr>
        <w:jc w:val="left"/>
        <w:rPr>
          <w:rFonts w:hint="default" w:ascii="Arial Black" w:hAnsi="Arial Black" w:cs="Arial Black"/>
          <w:sz w:val="28"/>
          <w:szCs w:val="28"/>
          <w:lang w:val="en-US"/>
        </w:rPr>
      </w:pPr>
    </w:p>
    <w:p w14:paraId="18C7B154">
      <w:pPr>
        <w:jc w:val="left"/>
      </w:pPr>
    </w:p>
    <w:p w14:paraId="5DA6169B">
      <w:pPr>
        <w:jc w:val="left"/>
        <w:rPr>
          <w:rFonts w:hint="default" w:ascii="Arial Black" w:hAnsi="Arial Black" w:cs="Arial Black"/>
          <w:sz w:val="28"/>
          <w:szCs w:val="28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7FA2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27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2024-10-30T06:24:32Z</dcterms:created>
  <dc:creator>DNS</dc:creator>
  <cp:lastModifiedBy>DNS</cp:lastModifiedBy>
  <dcterms:modified xsi:type="dcterms:W3CDTF">2024-10-30T06:51:46Z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1049-12.2.0.18607</vt:lpwstr>
  </property>
  <property fmtid="{D5CDD505-2E9C-101B-9397-08002B2CF9AE}" pid="3" name="ICV">
    <vt:lpwstr>5D0CAB6C27614344A7C5C53A3A16AF51_12</vt:lpwstr>
  </property>
</Properties>
</file>