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512F1" w14:textId="5EA19492" w:rsidR="00360A0D" w:rsidRDefault="00A55DB8">
      <w:r>
        <w:t>Recommendation Report Sources:</w:t>
      </w:r>
    </w:p>
    <w:p w14:paraId="77CD944E" w14:textId="640ABA8C" w:rsidR="00A55DB8" w:rsidRDefault="00E56197">
      <w:hyperlink r:id="rId4" w:history="1">
        <w:r w:rsidR="00A55DB8">
          <w:rPr>
            <w:rStyle w:val="Hyperlink"/>
          </w:rPr>
          <w:t>1</w:t>
        </w:r>
        <w:r w:rsidR="00A55DB8">
          <w:rPr>
            <w:rStyle w:val="Hyperlink"/>
          </w:rPr>
          <w:t>0</w:t>
        </w:r>
        <w:r w:rsidR="00A55DB8">
          <w:rPr>
            <w:rStyle w:val="Hyperlink"/>
          </w:rPr>
          <w:t xml:space="preserve"> best practices to help QA teams deliver q</w:t>
        </w:r>
        <w:r w:rsidR="00A55DB8">
          <w:rPr>
            <w:rStyle w:val="Hyperlink"/>
          </w:rPr>
          <w:t>u</w:t>
        </w:r>
        <w:r w:rsidR="00A55DB8">
          <w:rPr>
            <w:rStyle w:val="Hyperlink"/>
          </w:rPr>
          <w:t>ality enterprise software (techbeacon.com)</w:t>
        </w:r>
      </w:hyperlink>
    </w:p>
    <w:p w14:paraId="0AA367D3" w14:textId="1AFB9F18" w:rsidR="00A55DB8" w:rsidRDefault="00E56197">
      <w:hyperlink r:id="rId5" w:history="1">
        <w:r w:rsidR="00F4203A">
          <w:rPr>
            <w:rStyle w:val="Hyperlink"/>
          </w:rPr>
          <w:t>How to keep motivation alive in software testers? (sof</w:t>
        </w:r>
        <w:r w:rsidR="00F4203A">
          <w:rPr>
            <w:rStyle w:val="Hyperlink"/>
          </w:rPr>
          <w:t>t</w:t>
        </w:r>
        <w:r w:rsidR="00F4203A">
          <w:rPr>
            <w:rStyle w:val="Hyperlink"/>
          </w:rPr>
          <w:t>waretestinghelp.com)</w:t>
        </w:r>
      </w:hyperlink>
    </w:p>
    <w:p w14:paraId="421317E3" w14:textId="7A8838DC" w:rsidR="00F4203A" w:rsidRDefault="00E56197">
      <w:hyperlink r:id="rId6" w:history="1">
        <w:r w:rsidR="00116685">
          <w:rPr>
            <w:rStyle w:val="Hyperlink"/>
          </w:rPr>
          <w:t>How to motivate software testing team as a Test / QA Manager? (tryqa.com)</w:t>
        </w:r>
      </w:hyperlink>
    </w:p>
    <w:p w14:paraId="56FA4E1A" w14:textId="7E65EC01" w:rsidR="00F11BCF" w:rsidRDefault="00E56197">
      <w:hyperlink r:id="rId7" w:history="1">
        <w:r w:rsidR="00F11BCF">
          <w:rPr>
            <w:rStyle w:val="Hyperlink"/>
          </w:rPr>
          <w:t xml:space="preserve">How to motivate the testers in your team (and keep them motivated) | </w:t>
        </w:r>
        <w:proofErr w:type="spellStart"/>
        <w:r w:rsidR="00F11BCF">
          <w:rPr>
            <w:rStyle w:val="Hyperlink"/>
          </w:rPr>
          <w:t>ReQtest</w:t>
        </w:r>
        <w:proofErr w:type="spellEnd"/>
      </w:hyperlink>
    </w:p>
    <w:p w14:paraId="271BE378" w14:textId="0641942C" w:rsidR="00F11BCF" w:rsidRDefault="00E56197">
      <w:pPr>
        <w:rPr>
          <w:rStyle w:val="Hyperlink"/>
        </w:rPr>
      </w:pPr>
      <w:hyperlink r:id="rId8" w:history="1">
        <w:r w:rsidR="00F11BCF">
          <w:rPr>
            <w:rStyle w:val="Hyperlink"/>
          </w:rPr>
          <w:t>15 Things to Do When You'r</w:t>
        </w:r>
        <w:r w:rsidR="00F11BCF">
          <w:rPr>
            <w:rStyle w:val="Hyperlink"/>
          </w:rPr>
          <w:t>e</w:t>
        </w:r>
        <w:r w:rsidR="00F11BCF">
          <w:rPr>
            <w:rStyle w:val="Hyperlink"/>
          </w:rPr>
          <w:t xml:space="preserve"> Bored of Testing (softwaretestinghelp.com)</w:t>
        </w:r>
      </w:hyperlink>
    </w:p>
    <w:p w14:paraId="1CDE18E7" w14:textId="3EDAF762" w:rsidR="00457547" w:rsidRDefault="00E56197">
      <w:hyperlink r:id="rId9" w:history="1">
        <w:r w:rsidR="007C4E79">
          <w:rPr>
            <w:rStyle w:val="Hyperlink"/>
          </w:rPr>
          <w:t>Guides BY SUBJECT - Research Guides at Goucher College</w:t>
        </w:r>
      </w:hyperlink>
    </w:p>
    <w:p w14:paraId="71513467" w14:textId="5248A96C" w:rsidR="007C4E79" w:rsidRDefault="00E56197">
      <w:pPr>
        <w:rPr>
          <w:rStyle w:val="Hyperlink"/>
        </w:rPr>
      </w:pPr>
      <w:hyperlink r:id="rId10" w:history="1">
        <w:r w:rsidR="007C4E79" w:rsidRPr="006563D2">
          <w:rPr>
            <w:rStyle w:val="Hyperlink"/>
          </w:rPr>
          <w:t>https://libraryguides.goucher.edu/writing/professional</w:t>
        </w:r>
      </w:hyperlink>
    </w:p>
    <w:p w14:paraId="4898763E" w14:textId="76ECC38D" w:rsidR="00833632" w:rsidRDefault="00E56197">
      <w:pPr>
        <w:rPr>
          <w:rStyle w:val="Hyperlink"/>
        </w:rPr>
      </w:pPr>
      <w:hyperlink r:id="rId11" w:history="1">
        <w:r w:rsidR="00833632">
          <w:rPr>
            <w:rStyle w:val="Hyperlink"/>
          </w:rPr>
          <w:t xml:space="preserve">(38) Is Software </w:t>
        </w:r>
        <w:r w:rsidR="00833632">
          <w:rPr>
            <w:rStyle w:val="Hyperlink"/>
          </w:rPr>
          <w:t>T</w:t>
        </w:r>
        <w:r w:rsidR="00833632">
          <w:rPr>
            <w:rStyle w:val="Hyperlink"/>
          </w:rPr>
          <w:t xml:space="preserve">esting a </w:t>
        </w:r>
        <w:r w:rsidR="00833632">
          <w:rPr>
            <w:rStyle w:val="Hyperlink"/>
          </w:rPr>
          <w:t>B</w:t>
        </w:r>
        <w:r w:rsidR="00833632">
          <w:rPr>
            <w:rStyle w:val="Hyperlink"/>
          </w:rPr>
          <w:t>oring Job? | Link</w:t>
        </w:r>
        <w:r w:rsidR="00833632">
          <w:rPr>
            <w:rStyle w:val="Hyperlink"/>
          </w:rPr>
          <w:t>e</w:t>
        </w:r>
        <w:r w:rsidR="00833632">
          <w:rPr>
            <w:rStyle w:val="Hyperlink"/>
          </w:rPr>
          <w:t>dIn</w:t>
        </w:r>
      </w:hyperlink>
    </w:p>
    <w:p w14:paraId="74170203" w14:textId="498114E6" w:rsidR="0012189A" w:rsidRDefault="0012189A">
      <w:pPr>
        <w:rPr>
          <w:rStyle w:val="Hyperlink"/>
        </w:rPr>
      </w:pPr>
      <w:r>
        <w:rPr>
          <w:rStyle w:val="Hyperlink"/>
        </w:rPr>
        <w:t>Arxiv.org</w:t>
      </w:r>
    </w:p>
    <w:p w14:paraId="2F3FFBB5" w14:textId="7A3A5A73" w:rsidR="00BA0266" w:rsidRDefault="00E56197">
      <w:hyperlink r:id="rId12" w:history="1">
        <w:r w:rsidR="00BA0266">
          <w:rPr>
            <w:rStyle w:val="Hyperlink"/>
          </w:rPr>
          <w:t xml:space="preserve">Real Life Examples of Software </w:t>
        </w:r>
        <w:r w:rsidR="00BA0266">
          <w:rPr>
            <w:rStyle w:val="Hyperlink"/>
          </w:rPr>
          <w:t>D</w:t>
        </w:r>
        <w:r w:rsidR="00BA0266">
          <w:rPr>
            <w:rStyle w:val="Hyperlink"/>
          </w:rPr>
          <w:t xml:space="preserve">evelopment Failures | </w:t>
        </w:r>
        <w:proofErr w:type="spellStart"/>
        <w:r w:rsidR="00BA0266">
          <w:rPr>
            <w:rStyle w:val="Hyperlink"/>
          </w:rPr>
          <w:t>Tricentis</w:t>
        </w:r>
        <w:proofErr w:type="spellEnd"/>
      </w:hyperlink>
    </w:p>
    <w:p w14:paraId="2BACED75" w14:textId="780B9252" w:rsidR="00853EF7" w:rsidRDefault="00E56197">
      <w:pPr>
        <w:rPr>
          <w:rStyle w:val="Hyperlink"/>
        </w:rPr>
      </w:pPr>
      <w:hyperlink r:id="rId13" w:history="1">
        <w:r w:rsidR="00853EF7">
          <w:rPr>
            <w:rStyle w:val="Hyperlink"/>
          </w:rPr>
          <w:t>For professi</w:t>
        </w:r>
        <w:r w:rsidR="00853EF7">
          <w:rPr>
            <w:rStyle w:val="Hyperlink"/>
          </w:rPr>
          <w:t>o</w:t>
        </w:r>
        <w:r w:rsidR="00853EF7">
          <w:rPr>
            <w:rStyle w:val="Hyperlink"/>
          </w:rPr>
          <w:t>nal software testers - Association for Software Testing</w:t>
        </w:r>
      </w:hyperlink>
    </w:p>
    <w:p w14:paraId="6EF93AAA" w14:textId="0CC30DCE" w:rsidR="0012189A" w:rsidRDefault="00E56197">
      <w:hyperlink r:id="rId14" w:tgtFrame="_blank" w:history="1">
        <w:r w:rsidR="0012189A">
          <w:rPr>
            <w:rStyle w:val="Hyperlink"/>
            <w:rFonts w:ascii="Helvetica" w:hAnsi="Helvetica" w:cs="Helvetica"/>
            <w:color w:val="173854"/>
            <w:sz w:val="21"/>
            <w:szCs w:val="21"/>
            <w:shd w:val="clear" w:color="auto" w:fill="F9F9F9"/>
          </w:rPr>
          <w:t>https://gouchercollege.on.worldcat.org/oclc/4630922651</w:t>
        </w:r>
      </w:hyperlink>
    </w:p>
    <w:p w14:paraId="342BCCA8" w14:textId="0F570D38" w:rsidR="001A44BE" w:rsidRPr="001A44BE" w:rsidRDefault="00E56197">
      <w:pPr>
        <w:rPr>
          <w:rFonts w:ascii="Helvetica" w:hAnsi="Helvetica" w:cs="Helvetica"/>
          <w:color w:val="173854"/>
          <w:sz w:val="21"/>
          <w:szCs w:val="21"/>
          <w:u w:val="single"/>
          <w:shd w:val="clear" w:color="auto" w:fill="F9F9F9"/>
        </w:rPr>
      </w:pPr>
      <w:hyperlink r:id="rId15" w:tgtFrame="_blank" w:history="1">
        <w:r w:rsidR="0012189A">
          <w:rPr>
            <w:rStyle w:val="Hyperlink"/>
            <w:rFonts w:ascii="Helvetica" w:hAnsi="Helvetica" w:cs="Helvetica"/>
            <w:color w:val="173854"/>
            <w:sz w:val="21"/>
            <w:szCs w:val="21"/>
            <w:shd w:val="clear" w:color="auto" w:fill="F9F9F9"/>
          </w:rPr>
          <w:t>https://goucher.libanswers.com/form.php?queue_id=3154</w:t>
        </w:r>
      </w:hyperlink>
    </w:p>
    <w:p w14:paraId="640E3598" w14:textId="138C5F75" w:rsidR="00EB10A1" w:rsidRDefault="00E56197">
      <w:pPr>
        <w:rPr>
          <w:rStyle w:val="Hyperlink"/>
        </w:rPr>
      </w:pPr>
      <w:hyperlink r:id="rId16" w:history="1">
        <w:r w:rsidR="00EB10A1" w:rsidRPr="00923456">
          <w:rPr>
            <w:rStyle w:val="Hyperlink"/>
          </w:rPr>
          <w:t>https://www.science</w:t>
        </w:r>
        <w:r w:rsidR="00EB10A1" w:rsidRPr="00923456">
          <w:rPr>
            <w:rStyle w:val="Hyperlink"/>
          </w:rPr>
          <w:t>d</w:t>
        </w:r>
        <w:r w:rsidR="00EB10A1" w:rsidRPr="00923456">
          <w:rPr>
            <w:rStyle w:val="Hyperlink"/>
          </w:rPr>
          <w:t>irect.com/science/article/abs/pii/S0950584916000045</w:t>
        </w:r>
      </w:hyperlink>
    </w:p>
    <w:p w14:paraId="0B36B5B1" w14:textId="0C507F4F" w:rsidR="001A0BF8" w:rsidRDefault="001A0BF8">
      <w:hyperlink r:id="rId17" w:history="1">
        <w:r w:rsidRPr="004A0670">
          <w:rPr>
            <w:rStyle w:val="Hyperlink"/>
          </w:rPr>
          <w:t>https://bi-gale-com.goucher.idm.oclc.org/global/article/GALE%7CA638817598/1b23fbf96012960646e87c97641e842f?u=goucher_main</w:t>
        </w:r>
      </w:hyperlink>
    </w:p>
    <w:p w14:paraId="4AB94998" w14:textId="7A51FFB6" w:rsidR="001A0BF8" w:rsidRDefault="001A0BF8">
      <w:hyperlink r:id="rId18" w:history="1">
        <w:r w:rsidRPr="004A0670">
          <w:rPr>
            <w:rStyle w:val="Hyperlink"/>
          </w:rPr>
          <w:t>https://bi-gale-com.goucher.idm.oclc.org/global/article/GALE%7CA652343956/1b23fbf96012960646e87c97641e842f?u=goucher_main</w:t>
        </w:r>
      </w:hyperlink>
    </w:p>
    <w:p w14:paraId="127C6CA3" w14:textId="587113A4" w:rsidR="001A0BF8" w:rsidRDefault="003D66A8">
      <w:hyperlink r:id="rId19" w:history="1">
        <w:r>
          <w:rPr>
            <w:rStyle w:val="Hyperlink"/>
          </w:rPr>
          <w:t>Business Insights: Gl</w:t>
        </w:r>
        <w:r>
          <w:rPr>
            <w:rStyle w:val="Hyperlink"/>
          </w:rPr>
          <w:t>o</w:t>
        </w:r>
        <w:r>
          <w:rPr>
            <w:rStyle w:val="Hyperlink"/>
          </w:rPr>
          <w:t>bal (oclc.o</w:t>
        </w:r>
        <w:r>
          <w:rPr>
            <w:rStyle w:val="Hyperlink"/>
          </w:rPr>
          <w:t>r</w:t>
        </w:r>
        <w:r>
          <w:rPr>
            <w:rStyle w:val="Hyperlink"/>
          </w:rPr>
          <w:t>g)</w:t>
        </w:r>
      </w:hyperlink>
    </w:p>
    <w:p w14:paraId="050B5AA4" w14:textId="67A3CC82" w:rsidR="003D66A8" w:rsidRDefault="003D66A8">
      <w:hyperlink r:id="rId20" w:history="1">
        <w:r>
          <w:rPr>
            <w:rStyle w:val="Hyperlink"/>
          </w:rPr>
          <w:t>Business Insights: Global (oclc.org)</w:t>
        </w:r>
      </w:hyperlink>
    </w:p>
    <w:p w14:paraId="11E97AA9" w14:textId="114458F1" w:rsidR="003D66A8" w:rsidRDefault="003D66A8">
      <w:hyperlink r:id="rId21" w:history="1">
        <w:r>
          <w:rPr>
            <w:rStyle w:val="Hyperlink"/>
          </w:rPr>
          <w:t>Business Insights: Global (oclc.org)</w:t>
        </w:r>
      </w:hyperlink>
    </w:p>
    <w:p w14:paraId="0614E0A2" w14:textId="42779AC2" w:rsidR="00221BD6" w:rsidRDefault="00221BD6">
      <w:hyperlink r:id="rId22" w:history="1">
        <w:r>
          <w:rPr>
            <w:rStyle w:val="Hyperlink"/>
          </w:rPr>
          <w:t>How to Ince</w:t>
        </w:r>
        <w:r>
          <w:rPr>
            <w:rStyle w:val="Hyperlink"/>
          </w:rPr>
          <w:t>n</w:t>
        </w:r>
        <w:r>
          <w:rPr>
            <w:rStyle w:val="Hyperlink"/>
          </w:rPr>
          <w:t>tivize Software and Web Sit</w:t>
        </w:r>
        <w:r>
          <w:rPr>
            <w:rStyle w:val="Hyperlink"/>
          </w:rPr>
          <w:t>e</w:t>
        </w:r>
        <w:r>
          <w:rPr>
            <w:rStyle w:val="Hyperlink"/>
          </w:rPr>
          <w:t xml:space="preserve"> Beta Testers | </w:t>
        </w:r>
        <w:proofErr w:type="spellStart"/>
        <w:r>
          <w:rPr>
            <w:rStyle w:val="Hyperlink"/>
          </w:rPr>
          <w:t>Centercode</w:t>
        </w:r>
        <w:proofErr w:type="spellEnd"/>
      </w:hyperlink>
    </w:p>
    <w:p w14:paraId="0178DC26" w14:textId="40A79D35" w:rsidR="00221BD6" w:rsidRDefault="00E56197">
      <w:hyperlink r:id="rId23" w:history="1">
        <w:r>
          <w:rPr>
            <w:rStyle w:val="Hyperlink"/>
          </w:rPr>
          <w:t>6 Good Beta Test Incentives Options (and 3 to Avoid</w:t>
        </w:r>
        <w:r>
          <w:rPr>
            <w:rStyle w:val="Hyperlink"/>
          </w:rPr>
          <w:t>)</w:t>
        </w:r>
        <w:r>
          <w:rPr>
            <w:rStyle w:val="Hyperlink"/>
          </w:rPr>
          <w:t xml:space="preserve"> | </w:t>
        </w:r>
        <w:proofErr w:type="spellStart"/>
        <w:r>
          <w:rPr>
            <w:rStyle w:val="Hyperlink"/>
          </w:rPr>
          <w:t>Centercode</w:t>
        </w:r>
        <w:proofErr w:type="spellEnd"/>
      </w:hyperlink>
    </w:p>
    <w:p w14:paraId="7946D66A" w14:textId="45AF2084" w:rsidR="00E56197" w:rsidRDefault="001A44BE">
      <w:hyperlink r:id="rId24" w:history="1">
        <w:r>
          <w:rPr>
            <w:rStyle w:val="Hyperlink"/>
          </w:rPr>
          <w:t>13 ways to motivate softwar</w:t>
        </w:r>
        <w:r>
          <w:rPr>
            <w:rStyle w:val="Hyperlink"/>
          </w:rPr>
          <w:t>e</w:t>
        </w:r>
        <w:r>
          <w:rPr>
            <w:rStyle w:val="Hyperlink"/>
          </w:rPr>
          <w:t xml:space="preserve"> engineers and dev teams (techbeacon.com)</w:t>
        </w:r>
      </w:hyperlink>
    </w:p>
    <w:p w14:paraId="6A7F4E61" w14:textId="3245CDF1" w:rsidR="001A44BE" w:rsidRDefault="001A44BE">
      <w:hyperlink r:id="rId25" w:history="1">
        <w:r>
          <w:rPr>
            <w:rStyle w:val="Hyperlink"/>
          </w:rPr>
          <w:t>P</w:t>
        </w:r>
        <w:r>
          <w:rPr>
            <w:rStyle w:val="Hyperlink"/>
          </w:rPr>
          <w:t>u</w:t>
        </w:r>
        <w:r>
          <w:rPr>
            <w:rStyle w:val="Hyperlink"/>
          </w:rPr>
          <w:t>sh Pins | JAM Paper</w:t>
        </w:r>
      </w:hyperlink>
    </w:p>
    <w:p w14:paraId="00904642" w14:textId="77777777" w:rsidR="001A44BE" w:rsidRDefault="001A44BE" w:rsidP="001A44BE">
      <w:pPr>
        <w:spacing w:line="480" w:lineRule="auto"/>
        <w:ind w:firstLine="720"/>
        <w:rPr>
          <w:rFonts w:ascii="Times New Roman" w:hAnsi="Times New Roman" w:cs="Times New Roman"/>
          <w:sz w:val="24"/>
          <w:szCs w:val="24"/>
          <w:shd w:val="clear" w:color="auto" w:fill="FFFFFF"/>
        </w:rPr>
      </w:pPr>
      <w:proofErr w:type="gramStart"/>
      <w:r>
        <w:rPr>
          <w:rFonts w:ascii="Times New Roman" w:hAnsi="Times New Roman" w:cs="Times New Roman"/>
          <w:sz w:val="24"/>
          <w:szCs w:val="24"/>
          <w:shd w:val="clear" w:color="auto" w:fill="FFFFFF"/>
        </w:rPr>
        <w:t>In order to</w:t>
      </w:r>
      <w:proofErr w:type="gramEnd"/>
      <w:r>
        <w:rPr>
          <w:rFonts w:ascii="Times New Roman" w:hAnsi="Times New Roman" w:cs="Times New Roman"/>
          <w:sz w:val="24"/>
          <w:szCs w:val="24"/>
          <w:shd w:val="clear" w:color="auto" w:fill="FFFFFF"/>
        </w:rPr>
        <w:t xml:space="preserve"> decide which of the two solutions is more effective and feasible, I have decided to analyze and compare them based on certain points. These points include time to </w:t>
      </w:r>
      <w:r>
        <w:rPr>
          <w:rFonts w:ascii="Times New Roman" w:hAnsi="Times New Roman" w:cs="Times New Roman"/>
          <w:sz w:val="24"/>
          <w:szCs w:val="24"/>
          <w:shd w:val="clear" w:color="auto" w:fill="FFFFFF"/>
        </w:rPr>
        <w:lastRenderedPageBreak/>
        <w:t>implement, feasibility within the workplace, potential cost, and chances of success (</w:t>
      </w:r>
      <w:proofErr w:type="gramStart"/>
      <w:r>
        <w:rPr>
          <w:rFonts w:ascii="Times New Roman" w:hAnsi="Times New Roman" w:cs="Times New Roman"/>
          <w:sz w:val="24"/>
          <w:szCs w:val="24"/>
          <w:shd w:val="clear" w:color="auto" w:fill="FFFFFF"/>
        </w:rPr>
        <w:t>i.e.</w:t>
      </w:r>
      <w:proofErr w:type="gramEnd"/>
      <w:r>
        <w:rPr>
          <w:rFonts w:ascii="Times New Roman" w:hAnsi="Times New Roman" w:cs="Times New Roman"/>
          <w:sz w:val="24"/>
          <w:szCs w:val="24"/>
          <w:shd w:val="clear" w:color="auto" w:fill="FFFFFF"/>
        </w:rPr>
        <w:t xml:space="preserve"> level of effectiveness).</w:t>
      </w:r>
    </w:p>
    <w:p w14:paraId="39E4030E" w14:textId="77777777" w:rsidR="001A44BE" w:rsidRDefault="001A44BE" w:rsidP="001A44BE">
      <w:pPr>
        <w:spacing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Firstly, let us start with the bug contest idea. It may </w:t>
      </w:r>
      <w:proofErr w:type="gramStart"/>
      <w:r>
        <w:rPr>
          <w:rFonts w:ascii="Times New Roman" w:hAnsi="Times New Roman" w:cs="Times New Roman"/>
          <w:sz w:val="24"/>
          <w:szCs w:val="24"/>
          <w:shd w:val="clear" w:color="auto" w:fill="FFFFFF"/>
        </w:rPr>
        <w:t>actually seem</w:t>
      </w:r>
      <w:proofErr w:type="gramEnd"/>
      <w:r>
        <w:rPr>
          <w:rFonts w:ascii="Times New Roman" w:hAnsi="Times New Roman" w:cs="Times New Roman"/>
          <w:sz w:val="24"/>
          <w:szCs w:val="24"/>
          <w:shd w:val="clear" w:color="auto" w:fill="FFFFFF"/>
        </w:rPr>
        <w:t xml:space="preserve"> like this endeavor does not require too much time to implement, since it is just a contest with tracking software errors. However, looking deeper into it reveals that much effort needs to be put forward. Prizes need to be purchased, schedules double-checked, badges devised, and the unpredictable predicted. Carefully breaking the project down, a team lead would need the following to implement this solution:</w:t>
      </w:r>
    </w:p>
    <w:p w14:paraId="7B5608F3" w14:textId="77777777" w:rsidR="001A44BE" w:rsidRDefault="001A44BE" w:rsidP="001A44BE">
      <w:pPr>
        <w:spacing w:line="480" w:lineRule="auto"/>
        <w:ind w:firstLine="720"/>
        <w:rPr>
          <w:rFonts w:ascii="Times New Roman" w:hAnsi="Times New Roman" w:cs="Times New Roman"/>
          <w:sz w:val="24"/>
          <w:szCs w:val="24"/>
        </w:rPr>
      </w:pPr>
      <w:r>
        <w:rPr>
          <w:rFonts w:ascii="Times New Roman" w:hAnsi="Times New Roman" w:cs="Times New Roman"/>
          <w:sz w:val="24"/>
          <w:szCs w:val="24"/>
          <w:shd w:val="clear" w:color="auto" w:fill="FFFFFF"/>
        </w:rPr>
        <w:t>Pins: The pins to be used for awarding each tester can be purchased from the closest paper store. For example, a pack of 100 “push pins” costs $7.95 according to the website “Jam Paper and Envelope (</w:t>
      </w:r>
      <w:hyperlink r:id="rId26" w:history="1">
        <w:r>
          <w:rPr>
            <w:rStyle w:val="Hyperlink"/>
          </w:rPr>
          <w:t>Push Pins | JAM Paper</w:t>
        </w:r>
      </w:hyperlink>
      <w:r>
        <w:t xml:space="preserve">). </w:t>
      </w:r>
      <w:r w:rsidRPr="004F5123">
        <w:rPr>
          <w:rFonts w:ascii="Times New Roman" w:hAnsi="Times New Roman" w:cs="Times New Roman"/>
          <w:sz w:val="24"/>
          <w:szCs w:val="24"/>
        </w:rPr>
        <w:t>It is safe to say other stores sell them at similar prices.</w:t>
      </w:r>
      <w:r>
        <w:t xml:space="preserve"> </w:t>
      </w:r>
      <w:r>
        <w:rPr>
          <w:rFonts w:ascii="Times New Roman" w:hAnsi="Times New Roman" w:cs="Times New Roman"/>
          <w:sz w:val="24"/>
          <w:szCs w:val="24"/>
        </w:rPr>
        <w:t xml:space="preserve">However, the pins will most likely not need to be purchased at all. Firstly, a company might already possess enough pins to provide for such a contest, therefore being spared the need to buy them. The test team lead can also create a series of handmade or electronic badges, using them to mark the bugs found by testers. </w:t>
      </w:r>
    </w:p>
    <w:p w14:paraId="2EA247EB" w14:textId="77777777" w:rsidR="001A44BE" w:rsidRPr="00595E4C" w:rsidRDefault="001A44BE" w:rsidP="001A44BE">
      <w:pPr>
        <w:spacing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rPr>
        <w:t xml:space="preserve">Prizes: This part can be tricky enough. The need to buy prizes to reward testers may create the need for a whole separate budget. However, this sacrifice needs to be made for the solution to work. This can be done by calculating the company budget and distinguishing costs that shall go towards the prices. The best way for doing this is to set a clear limit on how much a prize can cost. For example, if it happens to be a gift card, it may be decided that it must not exceed the value of </w:t>
      </w:r>
      <w:proofErr w:type="gramStart"/>
      <w:r>
        <w:rPr>
          <w:rFonts w:ascii="Times New Roman" w:hAnsi="Times New Roman" w:cs="Times New Roman"/>
          <w:sz w:val="24"/>
          <w:szCs w:val="24"/>
        </w:rPr>
        <w:t>$40, and</w:t>
      </w:r>
      <w:proofErr w:type="gramEnd"/>
      <w:r>
        <w:rPr>
          <w:rFonts w:ascii="Times New Roman" w:hAnsi="Times New Roman" w:cs="Times New Roman"/>
          <w:sz w:val="24"/>
          <w:szCs w:val="24"/>
        </w:rPr>
        <w:t xml:space="preserve"> purchase up to four cards for variety of the prizes. </w:t>
      </w:r>
    </w:p>
    <w:p w14:paraId="22ADBCBE" w14:textId="77777777" w:rsidR="001A44BE" w:rsidRDefault="001A44BE" w:rsidP="001A44BE">
      <w:pPr>
        <w:spacing w:line="480" w:lineRule="auto"/>
        <w:ind w:firstLine="720"/>
        <w:rPr>
          <w:rFonts w:ascii="Times New Roman" w:hAnsi="Times New Roman" w:cs="Times New Roman"/>
          <w:sz w:val="24"/>
          <w:szCs w:val="24"/>
          <w:shd w:val="clear" w:color="auto" w:fill="FFFFFF"/>
        </w:rPr>
      </w:pPr>
    </w:p>
    <w:p w14:paraId="7E2E8B9A" w14:textId="77777777" w:rsidR="001A44BE" w:rsidRDefault="001A44BE" w:rsidP="001A44BE">
      <w:pPr>
        <w:spacing w:line="480" w:lineRule="auto"/>
        <w:ind w:firstLine="720"/>
        <w:rPr>
          <w:rFonts w:ascii="Times New Roman" w:hAnsi="Times New Roman" w:cs="Times New Roman"/>
          <w:sz w:val="24"/>
          <w:szCs w:val="24"/>
          <w:shd w:val="clear" w:color="auto" w:fill="FFFFFF"/>
        </w:rPr>
      </w:pPr>
    </w:p>
    <w:p w14:paraId="5AAE9731" w14:textId="77777777" w:rsidR="001A44BE" w:rsidRDefault="001A44BE" w:rsidP="001A44BE">
      <w:pPr>
        <w:spacing w:line="480" w:lineRule="auto"/>
        <w:ind w:firstLine="720"/>
        <w:rPr>
          <w:rFonts w:ascii="Times New Roman" w:hAnsi="Times New Roman" w:cs="Times New Roman"/>
          <w:sz w:val="24"/>
          <w:szCs w:val="24"/>
          <w:shd w:val="clear" w:color="auto" w:fill="FFFFFF"/>
        </w:rPr>
      </w:pPr>
    </w:p>
    <w:p w14:paraId="76EB2391" w14:textId="77777777" w:rsidR="001A44BE" w:rsidRPr="006877F0" w:rsidRDefault="001A44BE" w:rsidP="001A44BE">
      <w:pPr>
        <w:spacing w:line="480" w:lineRule="auto"/>
        <w:ind w:firstLine="720"/>
        <w:rPr>
          <w:rFonts w:ascii="Times New Roman" w:hAnsi="Times New Roman" w:cs="Times New Roman"/>
          <w:sz w:val="24"/>
          <w:szCs w:val="24"/>
        </w:rPr>
      </w:pPr>
    </w:p>
    <w:p w14:paraId="35C059AD" w14:textId="77777777" w:rsidR="001A44BE" w:rsidRPr="008E15F7" w:rsidRDefault="001A44BE" w:rsidP="001A44BE">
      <w:pPr>
        <w:spacing w:line="480" w:lineRule="auto"/>
        <w:ind w:firstLine="720"/>
        <w:rPr>
          <w:rFonts w:ascii="Times New Roman" w:hAnsi="Times New Roman" w:cs="Times New Roman"/>
          <w:sz w:val="24"/>
          <w:szCs w:val="24"/>
        </w:rPr>
      </w:pPr>
    </w:p>
    <w:p w14:paraId="5625BB53" w14:textId="77777777" w:rsidR="001A44BE" w:rsidRDefault="001A44BE"/>
    <w:p w14:paraId="331AC20B" w14:textId="77777777" w:rsidR="00EB10A1" w:rsidRDefault="00EB10A1"/>
    <w:p w14:paraId="7BBDC618" w14:textId="77777777" w:rsidR="007C4E79" w:rsidRDefault="007C4E79"/>
    <w:sectPr w:rsidR="007C4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DB8"/>
    <w:rsid w:val="00116685"/>
    <w:rsid w:val="0012189A"/>
    <w:rsid w:val="001A0BF8"/>
    <w:rsid w:val="001A44BE"/>
    <w:rsid w:val="00221BD6"/>
    <w:rsid w:val="002E700F"/>
    <w:rsid w:val="00360A0D"/>
    <w:rsid w:val="003D66A8"/>
    <w:rsid w:val="00457547"/>
    <w:rsid w:val="00606FA2"/>
    <w:rsid w:val="007C4E79"/>
    <w:rsid w:val="00833632"/>
    <w:rsid w:val="00853EF7"/>
    <w:rsid w:val="00985173"/>
    <w:rsid w:val="00A55DB8"/>
    <w:rsid w:val="00B82CD2"/>
    <w:rsid w:val="00BA0266"/>
    <w:rsid w:val="00C16A43"/>
    <w:rsid w:val="00E34F3A"/>
    <w:rsid w:val="00E56197"/>
    <w:rsid w:val="00EB10A1"/>
    <w:rsid w:val="00F11BCF"/>
    <w:rsid w:val="00F42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E139C"/>
  <w15:chartTrackingRefBased/>
  <w15:docId w15:val="{E9ABEC5F-E118-44D7-B1CE-1218DD2C3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5DB8"/>
    <w:rPr>
      <w:color w:val="0000FF"/>
      <w:u w:val="single"/>
    </w:rPr>
  </w:style>
  <w:style w:type="character" w:styleId="FollowedHyperlink">
    <w:name w:val="FollowedHyperlink"/>
    <w:basedOn w:val="DefaultParagraphFont"/>
    <w:uiPriority w:val="99"/>
    <w:semiHidden/>
    <w:unhideWhenUsed/>
    <w:rsid w:val="00457547"/>
    <w:rPr>
      <w:color w:val="954F72" w:themeColor="followedHyperlink"/>
      <w:u w:val="single"/>
    </w:rPr>
  </w:style>
  <w:style w:type="character" w:styleId="UnresolvedMention">
    <w:name w:val="Unresolved Mention"/>
    <w:basedOn w:val="DefaultParagraphFont"/>
    <w:uiPriority w:val="99"/>
    <w:semiHidden/>
    <w:unhideWhenUsed/>
    <w:rsid w:val="007C4E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help.com/is-software-testing-boring-job/" TargetMode="External"/><Relationship Id="rId13" Type="http://schemas.openxmlformats.org/officeDocument/2006/relationships/hyperlink" Target="https://associationforsoftwaretesting.org/" TargetMode="External"/><Relationship Id="rId18" Type="http://schemas.openxmlformats.org/officeDocument/2006/relationships/hyperlink" Target="https://bi-gale-com.goucher.idm.oclc.org/global/article/GALE%7CA652343956/1b23fbf96012960646e87c97641e842f?u=goucher_main" TargetMode="External"/><Relationship Id="rId26" Type="http://schemas.openxmlformats.org/officeDocument/2006/relationships/hyperlink" Target="https://www.jampaper.com/ecom/index.asp/show/detail/cat/59/prd/224/c/20954/s/990?msclkid=bcfd3456467b1eec0d6b54076a794866&amp;utm_source=bing&amp;utm_medium=cpc&amp;utm_campaign=(ROI)%20Office%20Helpers%20-%20Shop%20%5BNEW%5D&amp;utm_term=1100400348667&amp;utm_content=Pushpins%20%5BNEW%5D" TargetMode="External"/><Relationship Id="rId3" Type="http://schemas.openxmlformats.org/officeDocument/2006/relationships/webSettings" Target="webSettings.xml"/><Relationship Id="rId21" Type="http://schemas.openxmlformats.org/officeDocument/2006/relationships/hyperlink" Target="https://bi-gale-com.goucher.idm.oclc.org/global/article/GALE%7CA650783122/1b23fbf96012960646e87c97641e842f?u=goucher_main" TargetMode="External"/><Relationship Id="rId7" Type="http://schemas.openxmlformats.org/officeDocument/2006/relationships/hyperlink" Target="https://reqtest.com/testing-blog/how-to-motivate-the-testers-in-your-team-and-keep-them-motivated/" TargetMode="External"/><Relationship Id="rId12" Type="http://schemas.openxmlformats.org/officeDocument/2006/relationships/hyperlink" Target="https://www.tricentis.com/blog/real-life-examples-of-software-development-failures/" TargetMode="External"/><Relationship Id="rId17" Type="http://schemas.openxmlformats.org/officeDocument/2006/relationships/hyperlink" Target="https://bi-gale-com.goucher.idm.oclc.org/global/article/GALE%7CA638817598/1b23fbf96012960646e87c97641e842f?u=goucher_main" TargetMode="External"/><Relationship Id="rId25" Type="http://schemas.openxmlformats.org/officeDocument/2006/relationships/hyperlink" Target="https://www.jampaper.com/ecom/index.asp/show/detail/cat/59/prd/224/c/20954/s/990?msclkid=bcfd3456467b1eec0d6b54076a794866&amp;utm_source=bing&amp;utm_medium=cpc&amp;utm_campaign=(ROI)%20Office%20Helpers%20-%20Shop%20%5BNEW%5D&amp;utm_term=1100400348667&amp;utm_content=Pushpins%20%5BNEW%5D" TargetMode="External"/><Relationship Id="rId2" Type="http://schemas.openxmlformats.org/officeDocument/2006/relationships/settings" Target="settings.xml"/><Relationship Id="rId16" Type="http://schemas.openxmlformats.org/officeDocument/2006/relationships/hyperlink" Target="https://www.sciencedirect.com/science/article/abs/pii/S0950584916000045" TargetMode="External"/><Relationship Id="rId20" Type="http://schemas.openxmlformats.org/officeDocument/2006/relationships/hyperlink" Target="https://bi-gale-com.goucher.idm.oclc.org/global/article/GALE%7CA652343956/1b23fbf96012960646e87c97641e842f?u=goucher_main" TargetMode="External"/><Relationship Id="rId1" Type="http://schemas.openxmlformats.org/officeDocument/2006/relationships/styles" Target="styles.xml"/><Relationship Id="rId6" Type="http://schemas.openxmlformats.org/officeDocument/2006/relationships/hyperlink" Target="http://tryqa.com/testing-team-motivation-for-test-qa-managers/" TargetMode="External"/><Relationship Id="rId11" Type="http://schemas.openxmlformats.org/officeDocument/2006/relationships/hyperlink" Target="https://www.linkedin.com/pulse/software-testing-boring-job-niranjan-limbachiya/" TargetMode="External"/><Relationship Id="rId24" Type="http://schemas.openxmlformats.org/officeDocument/2006/relationships/hyperlink" Target="https://techbeacon.com/app-dev-testing/13-ways-motivate-software-engineers" TargetMode="External"/><Relationship Id="rId5" Type="http://schemas.openxmlformats.org/officeDocument/2006/relationships/hyperlink" Target="https://www.softwaretestinghelp.com/how-to-keep-motivation-alive-in-software-testers/" TargetMode="External"/><Relationship Id="rId15" Type="http://schemas.openxmlformats.org/officeDocument/2006/relationships/hyperlink" Target="https://goucher.libanswers.com/form.php?queue_id=3154" TargetMode="External"/><Relationship Id="rId23" Type="http://schemas.openxmlformats.org/officeDocument/2006/relationships/hyperlink" Target="https://www.centercode.com/blog/2015/06/6-good-beta-test-incentives-options-and-3-to-avoid" TargetMode="External"/><Relationship Id="rId28" Type="http://schemas.openxmlformats.org/officeDocument/2006/relationships/theme" Target="theme/theme1.xml"/><Relationship Id="rId10" Type="http://schemas.openxmlformats.org/officeDocument/2006/relationships/hyperlink" Target="https://libraryguides.goucher.edu/writing/professional" TargetMode="External"/><Relationship Id="rId19" Type="http://schemas.openxmlformats.org/officeDocument/2006/relationships/hyperlink" Target="https://bi-gale-com.goucher.idm.oclc.org/global/article/GALE%7CA638817598/1b23fbf96012960646e87c97641e842f?u=goucher_main" TargetMode="External"/><Relationship Id="rId4" Type="http://schemas.openxmlformats.org/officeDocument/2006/relationships/hyperlink" Target="https://techbeacon.com/app-dev-testing/10-best-practices-qa-teams-deliver-quality-software-fast" TargetMode="External"/><Relationship Id="rId9" Type="http://schemas.openxmlformats.org/officeDocument/2006/relationships/hyperlink" Target="https://libraryguides.goucher.edu/" TargetMode="External"/><Relationship Id="rId14" Type="http://schemas.openxmlformats.org/officeDocument/2006/relationships/hyperlink" Target="https://gouchercollege.on.worldcat.org/oclc/4630922651" TargetMode="External"/><Relationship Id="rId22" Type="http://schemas.openxmlformats.org/officeDocument/2006/relationships/hyperlink" Target="https://www.centercode.com/blog/2014/11/how-to-incentivize-software-and-web-site-beta-tester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902</TotalTime>
  <Pages>3</Pages>
  <Words>911</Words>
  <Characters>5198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Kardash</dc:creator>
  <cp:keywords/>
  <dc:description/>
  <cp:lastModifiedBy>Mark Kardash</cp:lastModifiedBy>
  <cp:revision>1</cp:revision>
  <dcterms:created xsi:type="dcterms:W3CDTF">2021-03-08T18:17:00Z</dcterms:created>
  <dcterms:modified xsi:type="dcterms:W3CDTF">2021-03-17T03:13:00Z</dcterms:modified>
</cp:coreProperties>
</file>