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E2350D3" w:rsidR="005B21FF" w:rsidRDefault="27E3D2B8" w:rsidP="645BBE0C">
      <w:pPr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  <w:r w:rsidRPr="645BBE0C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  <w:t>Gr</w:t>
      </w:r>
      <w:r w:rsidR="297FA319" w:rsidRPr="645BBE0C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  <w:t>aded Assignment: Homework 3</w:t>
      </w:r>
    </w:p>
    <w:p w14:paraId="37777DB3" w14:textId="081B512B" w:rsidR="04579FE6" w:rsidRDefault="04579FE6" w:rsidP="645BBE0C">
      <w:pPr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  <w:r w:rsidRPr="645BBE0C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>Mark Kardash</w:t>
      </w:r>
    </w:p>
    <w:p w14:paraId="3B8F4B5D" w14:textId="27CE2997" w:rsidR="645BBE0C" w:rsidRDefault="645BBE0C" w:rsidP="645BBE0C">
      <w:pPr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</w:p>
    <w:p w14:paraId="59E1329E" w14:textId="70253F56" w:rsidR="645BBE0C" w:rsidRDefault="645BBE0C" w:rsidP="645BBE0C">
      <w:pPr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</w:p>
    <w:p w14:paraId="65D735BB" w14:textId="3CBE5BEC" w:rsidR="645BBE0C" w:rsidRDefault="645BBE0C" w:rsidP="645BBE0C">
      <w:pPr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</w:p>
    <w:p w14:paraId="3EDA7350" w14:textId="72F69175" w:rsidR="645BBE0C" w:rsidRDefault="645BBE0C" w:rsidP="645BBE0C">
      <w:pPr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</w:p>
    <w:p w14:paraId="7C3028AF" w14:textId="06A0368E" w:rsidR="645BBE0C" w:rsidRDefault="645BBE0C" w:rsidP="645BBE0C">
      <w:pPr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</w:p>
    <w:p w14:paraId="2141B036" w14:textId="5FE10A3B" w:rsidR="645BBE0C" w:rsidRDefault="645BBE0C" w:rsidP="645BBE0C">
      <w:pPr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</w:p>
    <w:p w14:paraId="4C78F0B5" w14:textId="1FCE9BE3" w:rsidR="645BBE0C" w:rsidRDefault="645BBE0C" w:rsidP="645BBE0C">
      <w:pPr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</w:p>
    <w:p w14:paraId="06C4204F" w14:textId="19AC9DCA" w:rsidR="645BBE0C" w:rsidRDefault="645BBE0C" w:rsidP="645BBE0C">
      <w:pPr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</w:p>
    <w:p w14:paraId="6DFC1924" w14:textId="366FABEC" w:rsidR="645BBE0C" w:rsidRDefault="645BBE0C" w:rsidP="645BBE0C">
      <w:pPr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</w:p>
    <w:p w14:paraId="77EF7CC6" w14:textId="5EE8B048" w:rsidR="645BBE0C" w:rsidRDefault="645BBE0C" w:rsidP="645BBE0C">
      <w:pPr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</w:p>
    <w:p w14:paraId="7F5C1BBB" w14:textId="47D8D0D7" w:rsidR="645BBE0C" w:rsidRDefault="645BBE0C" w:rsidP="645BBE0C">
      <w:pPr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</w:p>
    <w:p w14:paraId="7391BD31" w14:textId="5FDC4C43" w:rsidR="645BBE0C" w:rsidRDefault="645BBE0C" w:rsidP="645BBE0C">
      <w:pPr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</w:p>
    <w:p w14:paraId="0EFEEAC8" w14:textId="61ED29EA" w:rsidR="645BBE0C" w:rsidRDefault="645BBE0C" w:rsidP="645BBE0C">
      <w:pPr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</w:p>
    <w:p w14:paraId="29A1BDD7" w14:textId="1BB9D866" w:rsidR="645BBE0C" w:rsidRDefault="645BBE0C" w:rsidP="645BBE0C">
      <w:pPr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</w:p>
    <w:p w14:paraId="0F8444C4" w14:textId="08D5D431" w:rsidR="645BBE0C" w:rsidRDefault="645BBE0C" w:rsidP="645BBE0C">
      <w:pPr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</w:p>
    <w:p w14:paraId="2F77B7B5" w14:textId="2CEEDC1F" w:rsidR="645BBE0C" w:rsidRDefault="645BBE0C" w:rsidP="645BBE0C">
      <w:pPr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</w:p>
    <w:p w14:paraId="33C77BAB" w14:textId="543E81C6" w:rsidR="0E4AC105" w:rsidRDefault="0E4AC105" w:rsidP="645BBE0C">
      <w:pP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r w:rsidRPr="645BBE0C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t xml:space="preserve">University </w:t>
      </w:r>
      <w:r w:rsidR="4CEFA636" w:rsidRPr="645BBE0C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t>of Maryland Global Campus</w:t>
      </w:r>
    </w:p>
    <w:p w14:paraId="3D84057E" w14:textId="6C3E89E6" w:rsidR="4CEFA636" w:rsidRDefault="14A31E4F" w:rsidP="645BBE0C">
      <w:pP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r w:rsidRPr="645BBE0C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t xml:space="preserve">      </w:t>
      </w:r>
      <w:r w:rsidR="4CEFA636" w:rsidRPr="645BBE0C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t>SDEV 325</w:t>
      </w:r>
      <w:r w:rsidR="7D125CE8" w:rsidRPr="645BBE0C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t xml:space="preserve"> – Detecting Software Vulnerabilitie</w:t>
      </w:r>
      <w:r w:rsidR="7C7EE12C" w:rsidRPr="645BBE0C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t>s</w:t>
      </w:r>
    </w:p>
    <w:p w14:paraId="6E79C568" w14:textId="24D9298D" w:rsidR="645BBE0C" w:rsidRDefault="645BBE0C" w:rsidP="645BBE0C">
      <w:pP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</w:p>
    <w:p w14:paraId="0248DED6" w14:textId="6110FEDA" w:rsidR="645BBE0C" w:rsidRDefault="645BBE0C" w:rsidP="645BBE0C">
      <w:pP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</w:p>
    <w:p w14:paraId="79887CB6" w14:textId="0D27F928" w:rsidR="298BE332" w:rsidRDefault="298BE332" w:rsidP="645BBE0C">
      <w:pP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r w:rsidRPr="645BBE0C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lastRenderedPageBreak/>
        <w:t>Executive Summary:</w:t>
      </w:r>
    </w:p>
    <w:p w14:paraId="5E82E730" w14:textId="29125DF4" w:rsidR="298BE332" w:rsidRDefault="298BE332" w:rsidP="645BBE0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45BBE0C">
        <w:rPr>
          <w:rFonts w:ascii="Times New Roman" w:eastAsia="Times New Roman" w:hAnsi="Times New Roman" w:cs="Times New Roman"/>
          <w:sz w:val="24"/>
          <w:szCs w:val="24"/>
        </w:rPr>
        <w:t xml:space="preserve">For this assignment, </w:t>
      </w:r>
      <w:r w:rsidR="5C9E1DA7" w:rsidRPr="645BBE0C">
        <w:rPr>
          <w:rFonts w:ascii="Times New Roman" w:eastAsia="Times New Roman" w:hAnsi="Times New Roman" w:cs="Times New Roman"/>
          <w:sz w:val="24"/>
          <w:szCs w:val="24"/>
        </w:rPr>
        <w:t>the topic of which was demonstrating and mitigating various software vulnerabilities</w:t>
      </w:r>
      <w:r w:rsidR="5B87BBE6" w:rsidRPr="645BBE0C">
        <w:rPr>
          <w:rFonts w:ascii="Times New Roman" w:eastAsia="Times New Roman" w:hAnsi="Times New Roman" w:cs="Times New Roman"/>
          <w:sz w:val="24"/>
          <w:szCs w:val="24"/>
        </w:rPr>
        <w:t xml:space="preserve">, I decided to focus on two vulnerabilities that have to </w:t>
      </w:r>
      <w:r w:rsidR="17F36D3F" w:rsidRPr="645BBE0C">
        <w:rPr>
          <w:rFonts w:ascii="Times New Roman" w:eastAsia="Times New Roman" w:hAnsi="Times New Roman" w:cs="Times New Roman"/>
          <w:sz w:val="24"/>
          <w:szCs w:val="24"/>
        </w:rPr>
        <w:t>do with bytes and functions.</w:t>
      </w:r>
      <w:r w:rsidR="1B4302D9" w:rsidRPr="645BBE0C">
        <w:rPr>
          <w:rFonts w:ascii="Times New Roman" w:eastAsia="Times New Roman" w:hAnsi="Times New Roman" w:cs="Times New Roman"/>
          <w:sz w:val="24"/>
          <w:szCs w:val="24"/>
        </w:rPr>
        <w:t xml:space="preserve"> Specifically, those are </w:t>
      </w:r>
      <w:r w:rsidR="4F31417C" w:rsidRPr="645BBE0C">
        <w:rPr>
          <w:rFonts w:ascii="Times New Roman" w:eastAsia="Times New Roman" w:hAnsi="Times New Roman" w:cs="Times New Roman"/>
          <w:sz w:val="24"/>
          <w:szCs w:val="24"/>
        </w:rPr>
        <w:t>CWE-1</w:t>
      </w:r>
      <w:r w:rsidR="4D7C3FC5" w:rsidRPr="645BBE0C">
        <w:rPr>
          <w:rFonts w:ascii="Times New Roman" w:eastAsia="Times New Roman" w:hAnsi="Times New Roman" w:cs="Times New Roman"/>
          <w:sz w:val="24"/>
          <w:szCs w:val="24"/>
        </w:rPr>
        <w:t xml:space="preserve">20: Buffer Copy without Checking Size of Input, and CWE-676: Use </w:t>
      </w:r>
      <w:r w:rsidR="143CBD12" w:rsidRPr="645BBE0C">
        <w:rPr>
          <w:rFonts w:ascii="Times New Roman" w:eastAsia="Times New Roman" w:hAnsi="Times New Roman" w:cs="Times New Roman"/>
          <w:sz w:val="24"/>
          <w:szCs w:val="24"/>
        </w:rPr>
        <w:t xml:space="preserve">of potentially dangerous function. The first one occurs when </w:t>
      </w:r>
      <w:r w:rsidR="64D3DAA7" w:rsidRPr="645BBE0C">
        <w:rPr>
          <w:rFonts w:ascii="Times New Roman" w:eastAsia="Times New Roman" w:hAnsi="Times New Roman" w:cs="Times New Roman"/>
          <w:sz w:val="24"/>
          <w:szCs w:val="24"/>
        </w:rPr>
        <w:t>the message copied is too long, therefore “overflowing”</w:t>
      </w:r>
      <w:r w:rsidR="37DD529A" w:rsidRPr="645BBE0C">
        <w:rPr>
          <w:rFonts w:ascii="Times New Roman" w:eastAsia="Times New Roman" w:hAnsi="Times New Roman" w:cs="Times New Roman"/>
          <w:sz w:val="24"/>
          <w:szCs w:val="24"/>
        </w:rPr>
        <w:t xml:space="preserve"> the buffer. The second, as the name implies, involves using a function that makes the code vulnerable to att</w:t>
      </w:r>
      <w:r w:rsidR="29DF563D" w:rsidRPr="645BBE0C">
        <w:rPr>
          <w:rFonts w:ascii="Times New Roman" w:eastAsia="Times New Roman" w:hAnsi="Times New Roman" w:cs="Times New Roman"/>
          <w:sz w:val="24"/>
          <w:szCs w:val="24"/>
        </w:rPr>
        <w:t>acks. I believe that I have managed to mitigate both vulnerabilities successfully, even though the second code I wrote did not f</w:t>
      </w:r>
      <w:r w:rsidR="55D4AA64" w:rsidRPr="645BBE0C">
        <w:rPr>
          <w:rFonts w:ascii="Times New Roman" w:eastAsia="Times New Roman" w:hAnsi="Times New Roman" w:cs="Times New Roman"/>
          <w:sz w:val="24"/>
          <w:szCs w:val="24"/>
        </w:rPr>
        <w:t>unction properly.</w:t>
      </w:r>
    </w:p>
    <w:p w14:paraId="73841771" w14:textId="62112C13" w:rsidR="126D6801" w:rsidRDefault="126D6801" w:rsidP="645BBE0C">
      <w:pPr>
        <w:rPr>
          <w:rFonts w:ascii="Times New Roman" w:eastAsia="Times New Roman" w:hAnsi="Times New Roman" w:cs="Times New Roman"/>
          <w:color w:val="1F3864" w:themeColor="accent1" w:themeShade="80"/>
          <w:sz w:val="32"/>
          <w:szCs w:val="32"/>
        </w:rPr>
      </w:pPr>
      <w:r w:rsidRPr="645BBE0C">
        <w:rPr>
          <w:rFonts w:ascii="Times New Roman" w:eastAsia="Times New Roman" w:hAnsi="Times New Roman" w:cs="Times New Roman"/>
          <w:color w:val="1F3864" w:themeColor="accent1" w:themeShade="80"/>
          <w:sz w:val="32"/>
          <w:szCs w:val="32"/>
        </w:rPr>
        <w:t>Example 1 - [CWE-120: Buffer Copy without Checking Size of Input]</w:t>
      </w:r>
    </w:p>
    <w:p w14:paraId="50D9F6B8" w14:textId="21B86305" w:rsidR="6D25D511" w:rsidRDefault="6D25D511" w:rsidP="645BBE0C">
      <w:pPr>
        <w:rPr>
          <w:rFonts w:ascii="Times New Roman" w:eastAsia="Times New Roman" w:hAnsi="Times New Roman" w:cs="Times New Roman"/>
          <w:color w:val="1F3864" w:themeColor="accent1" w:themeShade="80"/>
          <w:sz w:val="32"/>
          <w:szCs w:val="32"/>
        </w:rPr>
      </w:pPr>
      <w:r w:rsidRPr="645BBE0C">
        <w:rPr>
          <w:rFonts w:ascii="Times New Roman" w:eastAsia="Times New Roman" w:hAnsi="Times New Roman" w:cs="Times New Roman"/>
          <w:color w:val="1F3864" w:themeColor="accent1" w:themeShade="80"/>
          <w:sz w:val="28"/>
          <w:szCs w:val="28"/>
        </w:rPr>
        <w:t>Overview:</w:t>
      </w:r>
    </w:p>
    <w:p w14:paraId="49561FA1" w14:textId="771AE52C" w:rsidR="5D5B47D8" w:rsidRDefault="5D5B47D8" w:rsidP="645BBE0C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</w:rPr>
      </w:pPr>
      <w:r w:rsidRPr="645BBE0C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</w:rPr>
        <w:t>To demonstrate this vulnerability, I created code that takes and stores a password i</w:t>
      </w:r>
      <w:r w:rsidR="0FB73264" w:rsidRPr="645BBE0C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</w:rPr>
        <w:t xml:space="preserve">nside an array, and then prints </w:t>
      </w:r>
      <w:r w:rsidR="0D00FCC7" w:rsidRPr="645BBE0C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</w:rPr>
        <w:t>either a validation or an error message for the password, along</w:t>
      </w:r>
      <w:r w:rsidR="0FB73264" w:rsidRPr="645BBE0C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</w:rPr>
        <w:t xml:space="preserve"> that the user enters. </w:t>
      </w:r>
      <w:r w:rsidR="75703B60" w:rsidRPr="645BBE0C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</w:rPr>
        <w:t xml:space="preserve">The code is written in the language C, and </w:t>
      </w:r>
      <w:r w:rsidR="6C536F5F" w:rsidRPr="645BBE0C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</w:rPr>
        <w:t xml:space="preserve">its use of the function </w:t>
      </w:r>
      <w:r w:rsidR="520C785C" w:rsidRPr="645BBE0C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</w:rPr>
        <w:t>“</w:t>
      </w:r>
      <w:proofErr w:type="spellStart"/>
      <w:r w:rsidR="520C785C" w:rsidRPr="645BBE0C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</w:rPr>
        <w:t>strcpy</w:t>
      </w:r>
      <w:proofErr w:type="spellEnd"/>
      <w:r w:rsidR="520C785C" w:rsidRPr="645BBE0C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</w:rPr>
        <w:t>” makes it vulnerable to overflow attacks (More on this below)</w:t>
      </w:r>
      <w:r w:rsidR="428915F7" w:rsidRPr="645BBE0C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</w:rPr>
        <w:t xml:space="preserve">. </w:t>
      </w:r>
    </w:p>
    <w:p w14:paraId="556FA270" w14:textId="643F4584" w:rsidR="076CCC15" w:rsidRDefault="076CCC15" w:rsidP="645BBE0C">
      <w:pP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</w:rPr>
      </w:pPr>
      <w:r w:rsidRPr="645BBE0C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</w:rPr>
        <w:t xml:space="preserve">Since I was doing this on the compiler, the screenshot below is the closest thing I had to an app screen. </w:t>
      </w:r>
      <w:r w:rsidR="0DD36279" w:rsidRPr="645BBE0C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</w:rPr>
        <w:t>It shows that the code is working as expected:</w:t>
      </w:r>
    </w:p>
    <w:p w14:paraId="4980F09E" w14:textId="71A22A24" w:rsidR="0DD36279" w:rsidRDefault="0DD36279" w:rsidP="645BBE0C">
      <w:r>
        <w:rPr>
          <w:noProof/>
        </w:rPr>
        <w:drawing>
          <wp:inline distT="0" distB="0" distL="0" distR="0" wp14:anchorId="623BDB4B" wp14:editId="2118ED9B">
            <wp:extent cx="4572000" cy="1152525"/>
            <wp:effectExtent l="0" t="0" r="0" b="0"/>
            <wp:docPr id="1813297229" name="Picture 1813297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EFFF" w14:textId="24287E19" w:rsidR="191B2939" w:rsidRDefault="191B2939" w:rsidP="645BBE0C">
      <w:pPr>
        <w:rPr>
          <w:color w:val="1F3864" w:themeColor="accent1" w:themeShade="80"/>
          <w:sz w:val="28"/>
          <w:szCs w:val="28"/>
        </w:rPr>
      </w:pPr>
      <w:r w:rsidRPr="645BBE0C">
        <w:rPr>
          <w:color w:val="1F3864" w:themeColor="accent1" w:themeShade="80"/>
          <w:sz w:val="28"/>
          <w:szCs w:val="28"/>
        </w:rPr>
        <w:t>Analysis of the Vulnerability:</w:t>
      </w:r>
    </w:p>
    <w:p w14:paraId="435BEAFE" w14:textId="1A98E8FB" w:rsidR="57C00E6A" w:rsidRDefault="57C00E6A" w:rsidP="645BBE0C">
      <w:pPr>
        <w:rPr>
          <w:color w:val="1F3864" w:themeColor="accent1" w:themeShade="80"/>
        </w:rPr>
      </w:pPr>
      <w:r w:rsidRPr="645BBE0C">
        <w:rPr>
          <w:color w:val="1F3864" w:themeColor="accent1" w:themeShade="80"/>
        </w:rPr>
        <w:t xml:space="preserve">Buffer Copy without Checking Size of Input, sometimes referred to as Classic Buffer Overflow, is a vulnerability in which </w:t>
      </w:r>
      <w:r w:rsidR="5AEC3D0F" w:rsidRPr="645BBE0C">
        <w:rPr>
          <w:color w:val="1F3864" w:themeColor="accent1" w:themeShade="80"/>
        </w:rPr>
        <w:t xml:space="preserve">the buffer is given more data than </w:t>
      </w:r>
      <w:r w:rsidR="54640879" w:rsidRPr="645BBE0C">
        <w:rPr>
          <w:color w:val="1F3864" w:themeColor="accent1" w:themeShade="80"/>
        </w:rPr>
        <w:t xml:space="preserve">it can take, resulting in the data “spilling” outside its boundaries. </w:t>
      </w:r>
      <w:r w:rsidR="28658CBC" w:rsidRPr="645BBE0C">
        <w:rPr>
          <w:color w:val="1F3864" w:themeColor="accent1" w:themeShade="80"/>
        </w:rPr>
        <w:t>In this case, the function “</w:t>
      </w:r>
      <w:proofErr w:type="spellStart"/>
      <w:r w:rsidR="28658CBC" w:rsidRPr="645BBE0C">
        <w:rPr>
          <w:color w:val="1F3864" w:themeColor="accent1" w:themeShade="80"/>
        </w:rPr>
        <w:t>strcpy</w:t>
      </w:r>
      <w:proofErr w:type="spellEnd"/>
      <w:r w:rsidR="28658CBC" w:rsidRPr="645BBE0C">
        <w:rPr>
          <w:color w:val="1F3864" w:themeColor="accent1" w:themeShade="80"/>
        </w:rPr>
        <w:t xml:space="preserve">” used in the original code, </w:t>
      </w:r>
      <w:r w:rsidR="2D5C2690" w:rsidRPr="645BBE0C">
        <w:rPr>
          <w:color w:val="1F3864" w:themeColor="accent1" w:themeShade="80"/>
        </w:rPr>
        <w:t>like many functions in the C programming language, does not have a length embedded into it for how much a user i</w:t>
      </w:r>
      <w:r w:rsidR="0A756550" w:rsidRPr="645BBE0C">
        <w:rPr>
          <w:color w:val="1F3864" w:themeColor="accent1" w:themeShade="80"/>
        </w:rPr>
        <w:t>s allowed to copy and store in a buffer.</w:t>
      </w:r>
      <w:r w:rsidR="4824DAC4" w:rsidRPr="645BBE0C">
        <w:rPr>
          <w:color w:val="1F3864" w:themeColor="accent1" w:themeShade="80"/>
        </w:rPr>
        <w:t xml:space="preserve"> Because of this, when a message is copied, “</w:t>
      </w:r>
      <w:proofErr w:type="spellStart"/>
      <w:r w:rsidR="4824DAC4" w:rsidRPr="645BBE0C">
        <w:rPr>
          <w:color w:val="1F3864" w:themeColor="accent1" w:themeShade="80"/>
        </w:rPr>
        <w:t>strcpy</w:t>
      </w:r>
      <w:proofErr w:type="spellEnd"/>
      <w:r w:rsidR="4824DAC4" w:rsidRPr="645BBE0C">
        <w:rPr>
          <w:color w:val="1F3864" w:themeColor="accent1" w:themeShade="80"/>
        </w:rPr>
        <w:t xml:space="preserve">” will continue reading and copying </w:t>
      </w:r>
      <w:r w:rsidR="00632992" w:rsidRPr="645BBE0C">
        <w:rPr>
          <w:color w:val="1F3864" w:themeColor="accent1" w:themeShade="80"/>
        </w:rPr>
        <w:t>a message until a zero or a null character is reached. If the me</w:t>
      </w:r>
      <w:r w:rsidR="0D30565A" w:rsidRPr="645BBE0C">
        <w:rPr>
          <w:color w:val="1F3864" w:themeColor="accent1" w:themeShade="80"/>
        </w:rPr>
        <w:t xml:space="preserve">ssage copied contains more characters than indicated in the buffer size, an overflow </w:t>
      </w:r>
      <w:r w:rsidR="5E009A73" w:rsidRPr="645BBE0C">
        <w:rPr>
          <w:color w:val="1F3864" w:themeColor="accent1" w:themeShade="80"/>
        </w:rPr>
        <w:t xml:space="preserve">will occur, causing data to “spill” out of the array. </w:t>
      </w:r>
      <w:r w:rsidR="0C69024E" w:rsidRPr="645BBE0C">
        <w:rPr>
          <w:color w:val="1F3864" w:themeColor="accent1" w:themeShade="80"/>
        </w:rPr>
        <w:t>Despite us having used a function that compares the two strings</w:t>
      </w:r>
      <w:r w:rsidR="385E5675" w:rsidRPr="645BBE0C">
        <w:rPr>
          <w:color w:val="1F3864" w:themeColor="accent1" w:themeShade="80"/>
        </w:rPr>
        <w:t xml:space="preserve"> to make sure the same password is </w:t>
      </w:r>
      <w:proofErr w:type="gramStart"/>
      <w:r w:rsidR="385E5675" w:rsidRPr="645BBE0C">
        <w:rPr>
          <w:color w:val="1F3864" w:themeColor="accent1" w:themeShade="80"/>
        </w:rPr>
        <w:t>entered,</w:t>
      </w:r>
      <w:proofErr w:type="gramEnd"/>
      <w:r w:rsidR="385E5675" w:rsidRPr="645BBE0C">
        <w:rPr>
          <w:color w:val="1F3864" w:themeColor="accent1" w:themeShade="80"/>
        </w:rPr>
        <w:t xml:space="preserve"> it is not enough.</w:t>
      </w:r>
    </w:p>
    <w:p w14:paraId="1E4DBB87" w14:textId="47B37112" w:rsidR="645BBE0C" w:rsidRDefault="645BBE0C" w:rsidP="645BBE0C">
      <w:pPr>
        <w:rPr>
          <w:color w:val="1F3864" w:themeColor="accent1" w:themeShade="80"/>
        </w:rPr>
      </w:pPr>
    </w:p>
    <w:p w14:paraId="40F78A67" w14:textId="10B79E93" w:rsidR="645BBE0C" w:rsidRDefault="645BBE0C" w:rsidP="645BBE0C">
      <w:pPr>
        <w:rPr>
          <w:color w:val="1F3864" w:themeColor="accent1" w:themeShade="80"/>
        </w:rPr>
      </w:pPr>
    </w:p>
    <w:p w14:paraId="07BA0B5E" w14:textId="052451D9" w:rsidR="645BBE0C" w:rsidRDefault="645BBE0C" w:rsidP="645BBE0C">
      <w:pPr>
        <w:rPr>
          <w:color w:val="1F3864" w:themeColor="accent1" w:themeShade="80"/>
        </w:rPr>
      </w:pPr>
    </w:p>
    <w:p w14:paraId="01E55F2B" w14:textId="551098ED" w:rsidR="385E5675" w:rsidRDefault="385E5675" w:rsidP="645BBE0C">
      <w:pPr>
        <w:rPr>
          <w:color w:val="1F3864" w:themeColor="accent1" w:themeShade="80"/>
        </w:rPr>
      </w:pPr>
      <w:r w:rsidRPr="645BBE0C">
        <w:rPr>
          <w:color w:val="1F3864" w:themeColor="accent1" w:themeShade="80"/>
        </w:rPr>
        <w:t>Vulnerable Code:</w:t>
      </w:r>
    </w:p>
    <w:p w14:paraId="1E3C43E4" w14:textId="2914A71D" w:rsidR="5317FDBF" w:rsidRDefault="5317FDBF" w:rsidP="645BBE0C">
      <w:r>
        <w:rPr>
          <w:noProof/>
        </w:rPr>
        <w:lastRenderedPageBreak/>
        <w:drawing>
          <wp:inline distT="0" distB="0" distL="0" distR="0" wp14:anchorId="16B9637B" wp14:editId="298A7812">
            <wp:extent cx="4572000" cy="1990725"/>
            <wp:effectExtent l="0" t="0" r="0" b="0"/>
            <wp:docPr id="627758420" name="Picture 627758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7D74" w14:textId="2AE516F8" w:rsidR="53C398ED" w:rsidRDefault="53C398ED" w:rsidP="645BBE0C">
      <w:r>
        <w:t>Vulnerable App Result:</w:t>
      </w:r>
    </w:p>
    <w:p w14:paraId="1892EB5C" w14:textId="24FE38B7" w:rsidR="53C398ED" w:rsidRDefault="53C398ED" w:rsidP="645BBE0C">
      <w:r>
        <w:rPr>
          <w:noProof/>
        </w:rPr>
        <w:drawing>
          <wp:inline distT="0" distB="0" distL="0" distR="0" wp14:anchorId="2F315CAF" wp14:editId="3870726E">
            <wp:extent cx="4572000" cy="1647825"/>
            <wp:effectExtent l="0" t="0" r="0" b="0"/>
            <wp:docPr id="1193363693" name="Picture 1193363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98E0" w14:textId="79EED5DF" w:rsidR="53C398ED" w:rsidRDefault="53C398ED" w:rsidP="645BBE0C">
      <w:r>
        <w:t xml:space="preserve">What we see happening above is a classic example of buffer overflow. To test the app, we first enter </w:t>
      </w:r>
      <w:r w:rsidR="20FBD862">
        <w:t xml:space="preserve">the correct password, along with a username </w:t>
      </w:r>
      <w:r w:rsidR="27626EC6">
        <w:t>that has less than 12 characters (our specified buffer size). The program works as expected, validating the pass</w:t>
      </w:r>
      <w:r w:rsidR="21EED32E">
        <w:t>word. We then enter an invalid password, and, again, a username less than 12 characters long. The p</w:t>
      </w:r>
      <w:r w:rsidR="4559C690">
        <w:t>rogram works as expected, displaying an error message. However, once we enter a username much larger than the number of characters sp</w:t>
      </w:r>
      <w:r w:rsidR="6933829C">
        <w:t xml:space="preserve">ecified, an error message is displayed even if a valid password has been entered. </w:t>
      </w:r>
      <w:r w:rsidR="54E23A79">
        <w:t xml:space="preserve">This means that a data “spill” has occurred, and the lost data </w:t>
      </w:r>
      <w:r w:rsidR="196983ED">
        <w:t>can now be used by hackers for malicious purposes.</w:t>
      </w:r>
    </w:p>
    <w:p w14:paraId="4882BCE1" w14:textId="001AD1EB" w:rsidR="196983ED" w:rsidRDefault="196983ED" w:rsidP="645BBE0C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645BBE0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Mitigation:</w:t>
      </w:r>
    </w:p>
    <w:p w14:paraId="28121104" w14:textId="5357AC0D" w:rsidR="6533E5AB" w:rsidRDefault="6533E5AB" w:rsidP="645BBE0C">
      <w:pPr>
        <w:rPr>
          <w:rFonts w:ascii="Times New Roman" w:eastAsia="Times New Roman" w:hAnsi="Times New Roman" w:cs="Times New Roman"/>
          <w:sz w:val="24"/>
          <w:szCs w:val="24"/>
        </w:rPr>
      </w:pPr>
      <w:r w:rsidRPr="645BBE0C">
        <w:rPr>
          <w:rFonts w:ascii="Times New Roman" w:eastAsia="Times New Roman" w:hAnsi="Times New Roman" w:cs="Times New Roman"/>
          <w:sz w:val="24"/>
          <w:szCs w:val="24"/>
        </w:rPr>
        <w:t>Perhaps the best and easiest way to mitigate buffer overflow is to replace the “</w:t>
      </w:r>
      <w:proofErr w:type="spellStart"/>
      <w:r w:rsidRPr="645BBE0C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645BBE0C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3C6AC029" w:rsidRPr="645BBE0C">
        <w:rPr>
          <w:rFonts w:ascii="Times New Roman" w:eastAsia="Times New Roman" w:hAnsi="Times New Roman" w:cs="Times New Roman"/>
          <w:sz w:val="24"/>
          <w:szCs w:val="24"/>
        </w:rPr>
        <w:t>function with the much safer “</w:t>
      </w:r>
      <w:proofErr w:type="spellStart"/>
      <w:r w:rsidR="3C6AC029" w:rsidRPr="645BBE0C">
        <w:rPr>
          <w:rFonts w:ascii="Times New Roman" w:eastAsia="Times New Roman" w:hAnsi="Times New Roman" w:cs="Times New Roman"/>
          <w:sz w:val="24"/>
          <w:szCs w:val="24"/>
        </w:rPr>
        <w:t>strncpy</w:t>
      </w:r>
      <w:proofErr w:type="spellEnd"/>
      <w:r w:rsidR="3C6AC029" w:rsidRPr="645BBE0C"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r w:rsidR="54F821AA" w:rsidRPr="645BBE0C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54F821AA" w:rsidRPr="645BBE0C">
        <w:rPr>
          <w:rFonts w:ascii="Times New Roman" w:eastAsia="Times New Roman" w:hAnsi="Times New Roman" w:cs="Times New Roman"/>
          <w:sz w:val="24"/>
          <w:szCs w:val="24"/>
        </w:rPr>
        <w:t>strncpy</w:t>
      </w:r>
      <w:proofErr w:type="spellEnd"/>
      <w:r w:rsidR="54F821AA" w:rsidRPr="645BBE0C">
        <w:rPr>
          <w:rFonts w:ascii="Times New Roman" w:eastAsia="Times New Roman" w:hAnsi="Times New Roman" w:cs="Times New Roman"/>
          <w:sz w:val="24"/>
          <w:szCs w:val="24"/>
        </w:rPr>
        <w:t>” is safer because it has within itself an additional value, which is the number of bytes that can be copied in</w:t>
      </w:r>
      <w:r w:rsidR="7EB441F8" w:rsidRPr="645BBE0C">
        <w:rPr>
          <w:rFonts w:ascii="Times New Roman" w:eastAsia="Times New Roman" w:hAnsi="Times New Roman" w:cs="Times New Roman"/>
          <w:sz w:val="24"/>
          <w:szCs w:val="24"/>
        </w:rPr>
        <w:t xml:space="preserve">to the buffer. This way, </w:t>
      </w:r>
      <w:r w:rsidR="73718CBC" w:rsidRPr="645BBE0C">
        <w:rPr>
          <w:rFonts w:ascii="Times New Roman" w:eastAsia="Times New Roman" w:hAnsi="Times New Roman" w:cs="Times New Roman"/>
          <w:sz w:val="24"/>
          <w:szCs w:val="24"/>
        </w:rPr>
        <w:t>the string does not just copy an infinite number of characters, but stops after reaching the indicated buff</w:t>
      </w:r>
      <w:r w:rsidR="2BAFDB8A" w:rsidRPr="645BBE0C">
        <w:rPr>
          <w:rFonts w:ascii="Times New Roman" w:eastAsia="Times New Roman" w:hAnsi="Times New Roman" w:cs="Times New Roman"/>
          <w:sz w:val="24"/>
          <w:szCs w:val="24"/>
        </w:rPr>
        <w:t>er size, avoiding overflow.</w:t>
      </w:r>
    </w:p>
    <w:p w14:paraId="06991092" w14:textId="06A417D8" w:rsidR="645BBE0C" w:rsidRDefault="645BBE0C" w:rsidP="645BBE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0465EE" w14:textId="5697DCA4" w:rsidR="645BBE0C" w:rsidRDefault="645BBE0C" w:rsidP="645BBE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09FE35" w14:textId="41F251AD" w:rsidR="645BBE0C" w:rsidRDefault="645BBE0C" w:rsidP="645BBE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04CF0C" w14:textId="209F82BD" w:rsidR="2BAFDB8A" w:rsidRDefault="2BAFDB8A" w:rsidP="645BBE0C">
      <w:pPr>
        <w:rPr>
          <w:rFonts w:ascii="Times New Roman" w:eastAsia="Times New Roman" w:hAnsi="Times New Roman" w:cs="Times New Roman"/>
          <w:sz w:val="24"/>
          <w:szCs w:val="24"/>
        </w:rPr>
      </w:pPr>
      <w:r w:rsidRPr="645BBE0C">
        <w:rPr>
          <w:rFonts w:ascii="Times New Roman" w:eastAsia="Times New Roman" w:hAnsi="Times New Roman" w:cs="Times New Roman"/>
          <w:sz w:val="24"/>
          <w:szCs w:val="24"/>
        </w:rPr>
        <w:t>Repaired Code:</w:t>
      </w:r>
    </w:p>
    <w:p w14:paraId="40F17666" w14:textId="4766038B" w:rsidR="7698F921" w:rsidRDefault="7698F921" w:rsidP="645BBE0C">
      <w:r>
        <w:rPr>
          <w:noProof/>
        </w:rPr>
        <w:lastRenderedPageBreak/>
        <w:drawing>
          <wp:inline distT="0" distB="0" distL="0" distR="0" wp14:anchorId="2E584F36" wp14:editId="48448D74">
            <wp:extent cx="4572000" cy="2095500"/>
            <wp:effectExtent l="0" t="0" r="0" b="0"/>
            <wp:docPr id="2067535513" name="Picture 2067535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483C" w14:textId="5D50A579" w:rsidR="645BBE0C" w:rsidRDefault="645BBE0C" w:rsidP="645BBE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911529" w14:textId="1E55461D" w:rsidR="7C7B5D63" w:rsidRDefault="7C7B5D63" w:rsidP="645BBE0C">
      <w:r>
        <w:rPr>
          <w:noProof/>
        </w:rPr>
        <w:drawing>
          <wp:inline distT="0" distB="0" distL="0" distR="0" wp14:anchorId="34907E50" wp14:editId="488EC918">
            <wp:extent cx="4572000" cy="1466850"/>
            <wp:effectExtent l="0" t="0" r="0" b="0"/>
            <wp:docPr id="792296582" name="Picture 792296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BBC1" w14:textId="36D7879B" w:rsidR="3B204295" w:rsidRDefault="3B204295" w:rsidP="645BBE0C">
      <w:r>
        <w:t xml:space="preserve">We can now see that even with a very long username, the password is still recognized as valid. But this time, only the </w:t>
      </w:r>
      <w:r w:rsidR="771D2B43">
        <w:t>first 12 of its characters are printed. From this, we can conclude that the vulnerability has been fixed</w:t>
      </w:r>
      <w:r w:rsidR="002BBE2B">
        <w:t>.</w:t>
      </w:r>
    </w:p>
    <w:p w14:paraId="476585DE" w14:textId="3579AEE9" w:rsidR="645BBE0C" w:rsidRDefault="645BBE0C" w:rsidP="645BBE0C"/>
    <w:p w14:paraId="6152986C" w14:textId="67E6FC30" w:rsidR="002BBE2B" w:rsidRDefault="002BBE2B" w:rsidP="645BBE0C">
      <w:pPr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</w:pPr>
      <w:r w:rsidRPr="645BBE0C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t>Example 2 - [</w:t>
      </w:r>
      <w:r w:rsidR="263EAE10" w:rsidRPr="645BBE0C">
        <w:rPr>
          <w:rFonts w:ascii="Times New Roman" w:eastAsia="Times New Roman" w:hAnsi="Times New Roman" w:cs="Times New Roman"/>
          <w:color w:val="2F5496" w:themeColor="accent1" w:themeShade="BF"/>
          <w:sz w:val="32"/>
          <w:szCs w:val="32"/>
        </w:rPr>
        <w:t>CWE-676: Use of potentially dangerous function]</w:t>
      </w:r>
    </w:p>
    <w:p w14:paraId="7071A052" w14:textId="1B233970" w:rsidR="263EAE10" w:rsidRDefault="263EAE10" w:rsidP="645BBE0C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645BBE0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Overview:</w:t>
      </w:r>
    </w:p>
    <w:p w14:paraId="4517FACF" w14:textId="31AAC740" w:rsidR="263EAE10" w:rsidRDefault="263EAE10" w:rsidP="645BBE0C">
      <w:pPr>
        <w:rPr>
          <w:rFonts w:ascii="Times New Roman" w:eastAsia="Times New Roman" w:hAnsi="Times New Roman" w:cs="Times New Roman"/>
          <w:sz w:val="24"/>
          <w:szCs w:val="24"/>
        </w:rPr>
      </w:pPr>
      <w:r w:rsidRPr="645BBE0C">
        <w:rPr>
          <w:rFonts w:ascii="Times New Roman" w:eastAsia="Times New Roman" w:hAnsi="Times New Roman" w:cs="Times New Roman"/>
          <w:sz w:val="24"/>
          <w:szCs w:val="24"/>
        </w:rPr>
        <w:t xml:space="preserve">For this vulnerability, I created a short app that </w:t>
      </w:r>
      <w:r w:rsidR="05F93D03" w:rsidRPr="645BBE0C">
        <w:rPr>
          <w:rFonts w:ascii="Times New Roman" w:eastAsia="Times New Roman" w:hAnsi="Times New Roman" w:cs="Times New Roman"/>
          <w:sz w:val="24"/>
          <w:szCs w:val="24"/>
        </w:rPr>
        <w:t xml:space="preserve">accepts and prints </w:t>
      </w:r>
      <w:proofErr w:type="gramStart"/>
      <w:r w:rsidR="05F93D03" w:rsidRPr="645BBE0C">
        <w:rPr>
          <w:rFonts w:ascii="Times New Roman" w:eastAsia="Times New Roman" w:hAnsi="Times New Roman" w:cs="Times New Roman"/>
          <w:sz w:val="24"/>
          <w:szCs w:val="24"/>
        </w:rPr>
        <w:t>a message</w:t>
      </w:r>
      <w:proofErr w:type="gramEnd"/>
      <w:r w:rsidR="05F93D03" w:rsidRPr="645BBE0C">
        <w:rPr>
          <w:rFonts w:ascii="Times New Roman" w:eastAsia="Times New Roman" w:hAnsi="Times New Roman" w:cs="Times New Roman"/>
          <w:sz w:val="24"/>
          <w:szCs w:val="24"/>
        </w:rPr>
        <w:t>. It is once again wr</w:t>
      </w:r>
      <w:r w:rsidR="18A8CE0D" w:rsidRPr="645BBE0C">
        <w:rPr>
          <w:rFonts w:ascii="Times New Roman" w:eastAsia="Times New Roman" w:hAnsi="Times New Roman" w:cs="Times New Roman"/>
          <w:sz w:val="24"/>
          <w:szCs w:val="24"/>
        </w:rPr>
        <w:t>itten in C.</w:t>
      </w:r>
      <w:r w:rsidR="05F93D03" w:rsidRPr="645BBE0C">
        <w:rPr>
          <w:rFonts w:ascii="Times New Roman" w:eastAsia="Times New Roman" w:hAnsi="Times New Roman" w:cs="Times New Roman"/>
          <w:sz w:val="24"/>
          <w:szCs w:val="24"/>
        </w:rPr>
        <w:t xml:space="preserve"> Honestly, this second vulnerability is very connected to the first one, so the </w:t>
      </w:r>
      <w:r w:rsidR="14FF9DA4" w:rsidRPr="645BBE0C">
        <w:rPr>
          <w:rFonts w:ascii="Times New Roman" w:eastAsia="Times New Roman" w:hAnsi="Times New Roman" w:cs="Times New Roman"/>
          <w:sz w:val="24"/>
          <w:szCs w:val="24"/>
        </w:rPr>
        <w:t xml:space="preserve">working principle is behind my app, as well as the </w:t>
      </w:r>
      <w:r w:rsidR="184939EF" w:rsidRPr="645BBE0C">
        <w:rPr>
          <w:rFonts w:ascii="Times New Roman" w:eastAsia="Times New Roman" w:hAnsi="Times New Roman" w:cs="Times New Roman"/>
          <w:sz w:val="24"/>
          <w:szCs w:val="24"/>
        </w:rPr>
        <w:t>vulnerability</w:t>
      </w:r>
      <w:r w:rsidR="14FF9DA4" w:rsidRPr="645BBE0C">
        <w:rPr>
          <w:rFonts w:ascii="Times New Roman" w:eastAsia="Times New Roman" w:hAnsi="Times New Roman" w:cs="Times New Roman"/>
          <w:sz w:val="24"/>
          <w:szCs w:val="24"/>
        </w:rPr>
        <w:t xml:space="preserve"> it leads to, is almost the same.</w:t>
      </w:r>
      <w:r w:rsidR="608F1D43" w:rsidRPr="645BBE0C">
        <w:rPr>
          <w:rFonts w:ascii="Times New Roman" w:eastAsia="Times New Roman" w:hAnsi="Times New Roman" w:cs="Times New Roman"/>
          <w:sz w:val="24"/>
          <w:szCs w:val="24"/>
        </w:rPr>
        <w:t xml:space="preserve"> Many times, dangerous functions </w:t>
      </w:r>
      <w:r w:rsidR="2A7BC935" w:rsidRPr="645BBE0C">
        <w:rPr>
          <w:rFonts w:ascii="Times New Roman" w:eastAsia="Times New Roman" w:hAnsi="Times New Roman" w:cs="Times New Roman"/>
          <w:sz w:val="24"/>
          <w:szCs w:val="24"/>
        </w:rPr>
        <w:t xml:space="preserve">can lead to many problems, such as the </w:t>
      </w:r>
      <w:proofErr w:type="gramStart"/>
      <w:r w:rsidR="2A7BC935" w:rsidRPr="645BBE0C">
        <w:rPr>
          <w:rFonts w:ascii="Times New Roman" w:eastAsia="Times New Roman" w:hAnsi="Times New Roman" w:cs="Times New Roman"/>
          <w:sz w:val="24"/>
          <w:szCs w:val="24"/>
        </w:rPr>
        <w:t>aforementioned buffer</w:t>
      </w:r>
      <w:proofErr w:type="gramEnd"/>
      <w:r w:rsidR="2A7BC935" w:rsidRPr="645BBE0C">
        <w:rPr>
          <w:rFonts w:ascii="Times New Roman" w:eastAsia="Times New Roman" w:hAnsi="Times New Roman" w:cs="Times New Roman"/>
          <w:sz w:val="24"/>
          <w:szCs w:val="24"/>
        </w:rPr>
        <w:t xml:space="preserve"> overflow</w:t>
      </w:r>
      <w:r w:rsidR="608F1D43" w:rsidRPr="645BBE0C">
        <w:rPr>
          <w:rFonts w:ascii="Times New Roman" w:eastAsia="Times New Roman" w:hAnsi="Times New Roman" w:cs="Times New Roman"/>
          <w:sz w:val="24"/>
          <w:szCs w:val="24"/>
        </w:rPr>
        <w:t xml:space="preserve">. This could result in data being </w:t>
      </w:r>
      <w:r w:rsidR="6BD6E403" w:rsidRPr="645BBE0C">
        <w:rPr>
          <w:rFonts w:ascii="Times New Roman" w:eastAsia="Times New Roman" w:hAnsi="Times New Roman" w:cs="Times New Roman"/>
          <w:sz w:val="24"/>
          <w:szCs w:val="24"/>
        </w:rPr>
        <w:t>leaked to hackers.</w:t>
      </w:r>
      <w:r w:rsidR="14FF9DA4" w:rsidRPr="645BBE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CC306F" w14:textId="77BD838D" w:rsidR="645BBE0C" w:rsidRDefault="645BBE0C" w:rsidP="645BBE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D3BC0D" w14:textId="1E2804C2" w:rsidR="645BBE0C" w:rsidRDefault="645BBE0C" w:rsidP="645BBE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436960" w14:textId="7E7D972E" w:rsidR="645BBE0C" w:rsidRDefault="645BBE0C" w:rsidP="645BBE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4F753F" w14:textId="7701A85C" w:rsidR="645BBE0C" w:rsidRDefault="645BBE0C" w:rsidP="645BBE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ABAA8E" w14:textId="242274F0" w:rsidR="645BBE0C" w:rsidRDefault="645BBE0C" w:rsidP="645BBE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CB8B66" w14:textId="2858A877" w:rsidR="645BBE0C" w:rsidRDefault="645BBE0C" w:rsidP="645BBE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D9F824" w14:textId="074A043D" w:rsidR="645BBE0C" w:rsidRDefault="645BBE0C" w:rsidP="645BBE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F605C4" w14:textId="296E1B2F" w:rsidR="53A482D5" w:rsidRDefault="53A482D5" w:rsidP="645BBE0C">
      <w:pPr>
        <w:rPr>
          <w:rFonts w:ascii="Times New Roman" w:eastAsia="Times New Roman" w:hAnsi="Times New Roman" w:cs="Times New Roman"/>
          <w:sz w:val="24"/>
          <w:szCs w:val="24"/>
        </w:rPr>
      </w:pPr>
      <w:r w:rsidRPr="645BBE0C">
        <w:rPr>
          <w:rFonts w:ascii="Times New Roman" w:eastAsia="Times New Roman" w:hAnsi="Times New Roman" w:cs="Times New Roman"/>
          <w:sz w:val="24"/>
          <w:szCs w:val="24"/>
        </w:rPr>
        <w:t>Here is my app screen (compiler):</w:t>
      </w:r>
    </w:p>
    <w:p w14:paraId="09007EC5" w14:textId="6E1F23BD" w:rsidR="29FE9FCF" w:rsidRDefault="29FE9FCF" w:rsidP="645BBE0C">
      <w:r>
        <w:rPr>
          <w:noProof/>
        </w:rPr>
        <w:drawing>
          <wp:inline distT="0" distB="0" distL="0" distR="0" wp14:anchorId="37A6E4C7" wp14:editId="7C1FDD91">
            <wp:extent cx="4791075" cy="1297583"/>
            <wp:effectExtent l="0" t="0" r="0" b="0"/>
            <wp:docPr id="1173244710" name="Picture 1173244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9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F8B7" w14:textId="45ACF87A" w:rsidR="29FE9FCF" w:rsidRDefault="29FE9FCF" w:rsidP="645BBE0C">
      <w:pPr>
        <w:rPr>
          <w:rFonts w:ascii="Times New Roman" w:eastAsia="Times New Roman" w:hAnsi="Times New Roman" w:cs="Times New Roman"/>
          <w:sz w:val="24"/>
          <w:szCs w:val="24"/>
        </w:rPr>
      </w:pPr>
      <w:r w:rsidRPr="645BBE0C">
        <w:rPr>
          <w:rFonts w:ascii="Times New Roman" w:eastAsia="Times New Roman" w:hAnsi="Times New Roman" w:cs="Times New Roman"/>
          <w:sz w:val="24"/>
          <w:szCs w:val="24"/>
        </w:rPr>
        <w:t xml:space="preserve">Despite my message (“A message”) being printed two </w:t>
      </w:r>
      <w:proofErr w:type="spellStart"/>
      <w:proofErr w:type="gramStart"/>
      <w:r w:rsidRPr="645BBE0C">
        <w:rPr>
          <w:rFonts w:ascii="Times New Roman" w:eastAsia="Times New Roman" w:hAnsi="Times New Roman" w:cs="Times New Roman"/>
          <w:sz w:val="24"/>
          <w:szCs w:val="24"/>
        </w:rPr>
        <w:t>times,the</w:t>
      </w:r>
      <w:proofErr w:type="spellEnd"/>
      <w:proofErr w:type="gramEnd"/>
      <w:r w:rsidRPr="645BBE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645BBE0C">
        <w:rPr>
          <w:rFonts w:ascii="Times New Roman" w:eastAsia="Times New Roman" w:hAnsi="Times New Roman" w:cs="Times New Roman"/>
          <w:sz w:val="24"/>
          <w:szCs w:val="24"/>
        </w:rPr>
        <w:t>compiler does warn</w:t>
      </w:r>
      <w:proofErr w:type="gramEnd"/>
      <w:r w:rsidRPr="645BBE0C">
        <w:rPr>
          <w:rFonts w:ascii="Times New Roman" w:eastAsia="Times New Roman" w:hAnsi="Times New Roman" w:cs="Times New Roman"/>
          <w:sz w:val="24"/>
          <w:szCs w:val="24"/>
        </w:rPr>
        <w:t xml:space="preserve"> me that the function is dangerous and should n</w:t>
      </w:r>
      <w:r w:rsidR="5C5A8A5A" w:rsidRPr="645BBE0C">
        <w:rPr>
          <w:rFonts w:ascii="Times New Roman" w:eastAsia="Times New Roman" w:hAnsi="Times New Roman" w:cs="Times New Roman"/>
          <w:sz w:val="24"/>
          <w:szCs w:val="24"/>
        </w:rPr>
        <w:t>ot be used.</w:t>
      </w:r>
    </w:p>
    <w:p w14:paraId="25D981CA" w14:textId="287EE876" w:rsidR="5C5A8A5A" w:rsidRDefault="5C5A8A5A" w:rsidP="645BBE0C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645BBE0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Analysis of the Vulnerability:</w:t>
      </w:r>
    </w:p>
    <w:p w14:paraId="42407EBC" w14:textId="700CDBAC" w:rsidR="34880BA4" w:rsidRDefault="34880BA4" w:rsidP="645BBE0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45BBE0C">
        <w:rPr>
          <w:rFonts w:ascii="Times New Roman" w:eastAsia="Times New Roman" w:hAnsi="Times New Roman" w:cs="Times New Roman"/>
          <w:sz w:val="24"/>
          <w:szCs w:val="24"/>
        </w:rPr>
        <w:t>“</w:t>
      </w:r>
      <w:r w:rsidR="5C5A8A5A" w:rsidRPr="645BBE0C">
        <w:rPr>
          <w:rFonts w:ascii="Times New Roman" w:eastAsia="Times New Roman" w:hAnsi="Times New Roman" w:cs="Times New Roman"/>
          <w:sz w:val="24"/>
          <w:szCs w:val="24"/>
        </w:rPr>
        <w:t>Use of potentially dangerous function</w:t>
      </w:r>
      <w:r w:rsidR="607D5FCB" w:rsidRPr="645BBE0C">
        <w:rPr>
          <w:rFonts w:ascii="Times New Roman" w:eastAsia="Times New Roman" w:hAnsi="Times New Roman" w:cs="Times New Roman"/>
          <w:sz w:val="24"/>
          <w:szCs w:val="24"/>
        </w:rPr>
        <w:t>”</w:t>
      </w:r>
      <w:r w:rsidR="5C5A8A5A" w:rsidRPr="645BBE0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4297C579" w:rsidRPr="645BBE0C">
        <w:rPr>
          <w:rFonts w:ascii="Times New Roman" w:eastAsia="Times New Roman" w:hAnsi="Times New Roman" w:cs="Times New Roman"/>
          <w:sz w:val="24"/>
          <w:szCs w:val="24"/>
        </w:rPr>
        <w:t xml:space="preserve">the process of using a function that, when utilized incorrectly, could open the door to vulnerabilities. </w:t>
      </w:r>
      <w:r w:rsidR="4B5B0A20" w:rsidRPr="645BBE0C">
        <w:rPr>
          <w:rFonts w:ascii="Times New Roman" w:eastAsia="Times New Roman" w:hAnsi="Times New Roman" w:cs="Times New Roman"/>
          <w:sz w:val="24"/>
          <w:szCs w:val="24"/>
        </w:rPr>
        <w:t>The most common vulnerability introduced by su</w:t>
      </w:r>
      <w:r w:rsidR="38AA75A3" w:rsidRPr="645BBE0C">
        <w:rPr>
          <w:rFonts w:ascii="Times New Roman" w:eastAsia="Times New Roman" w:hAnsi="Times New Roman" w:cs="Times New Roman"/>
          <w:sz w:val="24"/>
          <w:szCs w:val="24"/>
        </w:rPr>
        <w:t xml:space="preserve">ch functions is buffer overflow, already described in </w:t>
      </w:r>
      <w:proofErr w:type="gramStart"/>
      <w:r w:rsidR="38AA75A3" w:rsidRPr="645BBE0C">
        <w:rPr>
          <w:rFonts w:ascii="Times New Roman" w:eastAsia="Times New Roman" w:hAnsi="Times New Roman" w:cs="Times New Roman"/>
          <w:sz w:val="24"/>
          <w:szCs w:val="24"/>
        </w:rPr>
        <w:t>great detail</w:t>
      </w:r>
      <w:proofErr w:type="gramEnd"/>
      <w:r w:rsidR="38AA75A3" w:rsidRPr="645BBE0C">
        <w:rPr>
          <w:rFonts w:ascii="Times New Roman" w:eastAsia="Times New Roman" w:hAnsi="Times New Roman" w:cs="Times New Roman"/>
          <w:sz w:val="24"/>
          <w:szCs w:val="24"/>
        </w:rPr>
        <w:t xml:space="preserve"> in the section above.</w:t>
      </w:r>
      <w:r w:rsidR="7569A90C" w:rsidRPr="645BBE0C">
        <w:rPr>
          <w:rFonts w:ascii="Times New Roman" w:eastAsia="Times New Roman" w:hAnsi="Times New Roman" w:cs="Times New Roman"/>
          <w:sz w:val="24"/>
          <w:szCs w:val="24"/>
        </w:rPr>
        <w:t xml:space="preserve"> However, they can also bring more serious problems, such as </w:t>
      </w:r>
      <w:r w:rsidR="617E93B1" w:rsidRPr="645BBE0C">
        <w:rPr>
          <w:rFonts w:ascii="Times New Roman" w:eastAsia="Times New Roman" w:hAnsi="Times New Roman" w:cs="Times New Roman"/>
          <w:sz w:val="24"/>
          <w:szCs w:val="24"/>
        </w:rPr>
        <w:t>crashing the entire program, and/or displaying errors.</w:t>
      </w:r>
      <w:r w:rsidR="38AA75A3" w:rsidRPr="645BBE0C">
        <w:rPr>
          <w:rFonts w:ascii="Times New Roman" w:eastAsia="Times New Roman" w:hAnsi="Times New Roman" w:cs="Times New Roman"/>
          <w:sz w:val="24"/>
          <w:szCs w:val="24"/>
        </w:rPr>
        <w:t xml:space="preserve"> In the case of my code, the app uses the “</w:t>
      </w:r>
      <w:r w:rsidR="3DB03792" w:rsidRPr="645BBE0C">
        <w:rPr>
          <w:rFonts w:ascii="Times New Roman" w:eastAsia="Times New Roman" w:hAnsi="Times New Roman" w:cs="Times New Roman"/>
          <w:sz w:val="24"/>
          <w:szCs w:val="24"/>
        </w:rPr>
        <w:t>gets” function</w:t>
      </w:r>
      <w:r w:rsidR="16DA8EC2" w:rsidRPr="645BBE0C">
        <w:rPr>
          <w:rFonts w:ascii="Times New Roman" w:eastAsia="Times New Roman" w:hAnsi="Times New Roman" w:cs="Times New Roman"/>
          <w:sz w:val="24"/>
          <w:szCs w:val="24"/>
        </w:rPr>
        <w:t xml:space="preserve"> to retrieve and display a message the user has entered</w:t>
      </w:r>
      <w:r w:rsidR="083C253F" w:rsidRPr="645BBE0C">
        <w:rPr>
          <w:rFonts w:ascii="Times New Roman" w:eastAsia="Times New Roman" w:hAnsi="Times New Roman" w:cs="Times New Roman"/>
          <w:sz w:val="24"/>
          <w:szCs w:val="24"/>
        </w:rPr>
        <w:t>. Even if the user does not attempt to overflow it, it still displays a</w:t>
      </w:r>
      <w:r w:rsidR="6D4A8C93" w:rsidRPr="645BBE0C">
        <w:rPr>
          <w:rFonts w:ascii="Times New Roman" w:eastAsia="Times New Roman" w:hAnsi="Times New Roman" w:cs="Times New Roman"/>
          <w:sz w:val="24"/>
          <w:szCs w:val="24"/>
        </w:rPr>
        <w:t xml:space="preserve"> warning about the dangers of the “gets” function, erroneously displaying the message twice. </w:t>
      </w:r>
    </w:p>
    <w:p w14:paraId="1B858008" w14:textId="173CA599" w:rsidR="6D4A8C93" w:rsidRDefault="6D4A8C93" w:rsidP="645BBE0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45BBE0C">
        <w:rPr>
          <w:rFonts w:ascii="Times New Roman" w:eastAsia="Times New Roman" w:hAnsi="Times New Roman" w:cs="Times New Roman"/>
          <w:sz w:val="24"/>
          <w:szCs w:val="24"/>
        </w:rPr>
        <w:t>Vulnerable Code:</w:t>
      </w:r>
    </w:p>
    <w:p w14:paraId="29535E48" w14:textId="75CED9B3" w:rsidR="29669E83" w:rsidRDefault="29669E83" w:rsidP="645BBE0C">
      <w:pPr>
        <w:ind w:firstLine="720"/>
      </w:pPr>
      <w:r>
        <w:rPr>
          <w:noProof/>
        </w:rPr>
        <w:drawing>
          <wp:inline distT="0" distB="0" distL="0" distR="0" wp14:anchorId="3FBB5A42" wp14:editId="77FEAA9B">
            <wp:extent cx="6167887" cy="1362075"/>
            <wp:effectExtent l="0" t="0" r="0" b="0"/>
            <wp:docPr id="1722024106" name="Picture 1722024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887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1B6E" w14:textId="2F4CE77D" w:rsidR="29669E83" w:rsidRDefault="29669E83" w:rsidP="645BBE0C"/>
    <w:p w14:paraId="5EA779AB" w14:textId="1CE66E75" w:rsidR="645BBE0C" w:rsidRDefault="645BBE0C" w:rsidP="645BBE0C"/>
    <w:p w14:paraId="2C81FB35" w14:textId="60BD35E3" w:rsidR="645BBE0C" w:rsidRDefault="645BBE0C" w:rsidP="645BBE0C"/>
    <w:p w14:paraId="04E81796" w14:textId="5D57B971" w:rsidR="645BBE0C" w:rsidRDefault="645BBE0C" w:rsidP="645BBE0C"/>
    <w:p w14:paraId="37F7F666" w14:textId="7DA6C8A0" w:rsidR="645BBE0C" w:rsidRDefault="645BBE0C" w:rsidP="645BBE0C"/>
    <w:p w14:paraId="22119900" w14:textId="1C9E575D" w:rsidR="645BBE0C" w:rsidRDefault="645BBE0C" w:rsidP="645BBE0C"/>
    <w:p w14:paraId="3248F99D" w14:textId="277213C5" w:rsidR="16B1CD80" w:rsidRDefault="16B1CD80" w:rsidP="645BBE0C">
      <w:r>
        <w:rPr>
          <w:noProof/>
        </w:rPr>
        <w:lastRenderedPageBreak/>
        <w:drawing>
          <wp:inline distT="0" distB="0" distL="0" distR="0" wp14:anchorId="6AA54CF6" wp14:editId="38195ADB">
            <wp:extent cx="5943600" cy="1597342"/>
            <wp:effectExtent l="0" t="0" r="0" b="0"/>
            <wp:docPr id="155255813" name="Picture 155255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06F7" w14:textId="6E81F6F3" w:rsidR="20C8C4AB" w:rsidRDefault="20C8C4AB" w:rsidP="645BBE0C">
      <w:pPr>
        <w:rPr>
          <w:rFonts w:ascii="Times New Roman" w:eastAsia="Times New Roman" w:hAnsi="Times New Roman" w:cs="Times New Roman"/>
          <w:sz w:val="24"/>
          <w:szCs w:val="24"/>
        </w:rPr>
      </w:pPr>
      <w:r w:rsidRPr="645BBE0C">
        <w:rPr>
          <w:rFonts w:ascii="Times New Roman" w:eastAsia="Times New Roman" w:hAnsi="Times New Roman" w:cs="Times New Roman"/>
          <w:sz w:val="24"/>
          <w:szCs w:val="24"/>
        </w:rPr>
        <w:t xml:space="preserve">However, if we </w:t>
      </w:r>
      <w:proofErr w:type="gramStart"/>
      <w:r w:rsidRPr="645BBE0C">
        <w:rPr>
          <w:rFonts w:ascii="Times New Roman" w:eastAsia="Times New Roman" w:hAnsi="Times New Roman" w:cs="Times New Roman"/>
          <w:sz w:val="24"/>
          <w:szCs w:val="24"/>
        </w:rPr>
        <w:t>actually overflow</w:t>
      </w:r>
      <w:proofErr w:type="gramEnd"/>
      <w:r w:rsidRPr="645BBE0C">
        <w:rPr>
          <w:rFonts w:ascii="Times New Roman" w:eastAsia="Times New Roman" w:hAnsi="Times New Roman" w:cs="Times New Roman"/>
          <w:sz w:val="24"/>
          <w:szCs w:val="24"/>
        </w:rPr>
        <w:t xml:space="preserve"> the application by entering an extremely long message, we will get an even worse r</w:t>
      </w:r>
      <w:r w:rsidR="719908C4" w:rsidRPr="645BBE0C">
        <w:rPr>
          <w:rFonts w:ascii="Times New Roman" w:eastAsia="Times New Roman" w:hAnsi="Times New Roman" w:cs="Times New Roman"/>
          <w:sz w:val="24"/>
          <w:szCs w:val="24"/>
        </w:rPr>
        <w:t>esult</w:t>
      </w:r>
      <w:r w:rsidR="27ACDA8C" w:rsidRPr="645BBE0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013F30" w14:textId="47321C79" w:rsidR="27ACDA8C" w:rsidRDefault="27ACDA8C" w:rsidP="645BBE0C">
      <w:r>
        <w:rPr>
          <w:noProof/>
        </w:rPr>
        <w:drawing>
          <wp:inline distT="0" distB="0" distL="0" distR="0" wp14:anchorId="31781BA5" wp14:editId="7E7FA494">
            <wp:extent cx="6134100" cy="1533525"/>
            <wp:effectExtent l="0" t="0" r="0" b="0"/>
            <wp:docPr id="420140802" name="Picture 420140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818B" w14:textId="5923DD07" w:rsidR="27ACDA8C" w:rsidRDefault="27ACDA8C" w:rsidP="645BBE0C">
      <w:r>
        <w:t>This gives us a segmentation fault error, which means that the user has attempted to acces</w:t>
      </w:r>
      <w:r w:rsidR="4DBFCA71">
        <w:t xml:space="preserve">s memory they should not have access to. The program prevents this from </w:t>
      </w:r>
      <w:r w:rsidR="001E742D">
        <w:t>occurring</w:t>
      </w:r>
      <w:r w:rsidR="4DBFCA71">
        <w:t xml:space="preserve"> by ending itself, but our excessively long messag</w:t>
      </w:r>
      <w:r w:rsidR="45A43256">
        <w:t>e has still managed to break it.</w:t>
      </w:r>
    </w:p>
    <w:p w14:paraId="27CF497D" w14:textId="6B013F8A" w:rsidR="16B1CD80" w:rsidRDefault="16B1CD80" w:rsidP="645BBE0C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</w:pPr>
      <w:r w:rsidRPr="645BBE0C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</w:rPr>
        <w:t>Mitigation:</w:t>
      </w:r>
    </w:p>
    <w:p w14:paraId="6E522241" w14:textId="52125BB3" w:rsidR="16B1CD80" w:rsidRDefault="16B1CD80" w:rsidP="645BBE0C">
      <w:pPr>
        <w:rPr>
          <w:rFonts w:ascii="Times New Roman" w:eastAsia="Times New Roman" w:hAnsi="Times New Roman" w:cs="Times New Roman"/>
          <w:sz w:val="24"/>
          <w:szCs w:val="24"/>
        </w:rPr>
      </w:pPr>
      <w:r w:rsidRPr="645BBE0C">
        <w:rPr>
          <w:rFonts w:ascii="Times New Roman" w:eastAsia="Times New Roman" w:hAnsi="Times New Roman" w:cs="Times New Roman"/>
          <w:sz w:val="24"/>
          <w:szCs w:val="24"/>
        </w:rPr>
        <w:t xml:space="preserve">To mitigate this problem, one is better off replacing the unsafe function with a safer counterpart. </w:t>
      </w:r>
      <w:r w:rsidR="02D16CE1" w:rsidRPr="645BBE0C">
        <w:rPr>
          <w:rFonts w:ascii="Times New Roman" w:eastAsia="Times New Roman" w:hAnsi="Times New Roman" w:cs="Times New Roman"/>
          <w:sz w:val="24"/>
          <w:szCs w:val="24"/>
        </w:rPr>
        <w:t>In this case, “</w:t>
      </w:r>
      <w:proofErr w:type="gramStart"/>
      <w:r w:rsidR="02D16CE1" w:rsidRPr="645BBE0C">
        <w:rPr>
          <w:rFonts w:ascii="Times New Roman" w:eastAsia="Times New Roman" w:hAnsi="Times New Roman" w:cs="Times New Roman"/>
          <w:sz w:val="24"/>
          <w:szCs w:val="24"/>
        </w:rPr>
        <w:t>gets(</w:t>
      </w:r>
      <w:proofErr w:type="gramEnd"/>
      <w:r w:rsidR="02D16CE1" w:rsidRPr="645BBE0C">
        <w:rPr>
          <w:rFonts w:ascii="Times New Roman" w:eastAsia="Times New Roman" w:hAnsi="Times New Roman" w:cs="Times New Roman"/>
          <w:sz w:val="24"/>
          <w:szCs w:val="24"/>
        </w:rPr>
        <w:t>)” has been replaced with “</w:t>
      </w:r>
      <w:proofErr w:type="spellStart"/>
      <w:r w:rsidR="02D16CE1" w:rsidRPr="645BBE0C"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 w:rsidR="02D16CE1" w:rsidRPr="645BBE0C">
        <w:rPr>
          <w:rFonts w:ascii="Times New Roman" w:eastAsia="Times New Roman" w:hAnsi="Times New Roman" w:cs="Times New Roman"/>
          <w:sz w:val="24"/>
          <w:szCs w:val="24"/>
        </w:rPr>
        <w:t>()”, as the latter can restrict the nu</w:t>
      </w:r>
      <w:r w:rsidR="41765212" w:rsidRPr="645BBE0C">
        <w:rPr>
          <w:rFonts w:ascii="Times New Roman" w:eastAsia="Times New Roman" w:hAnsi="Times New Roman" w:cs="Times New Roman"/>
          <w:sz w:val="24"/>
          <w:szCs w:val="24"/>
        </w:rPr>
        <w:t>mber of characters entered by holding a value of the number of bytes.</w:t>
      </w:r>
      <w:r w:rsidR="631757FE" w:rsidRPr="645BBE0C">
        <w:rPr>
          <w:rFonts w:ascii="Times New Roman" w:eastAsia="Times New Roman" w:hAnsi="Times New Roman" w:cs="Times New Roman"/>
          <w:sz w:val="24"/>
          <w:szCs w:val="24"/>
        </w:rPr>
        <w:t xml:space="preserve"> This way, the program will only print the first few characters of the message, up to the specified buffer size.</w:t>
      </w:r>
    </w:p>
    <w:p w14:paraId="317B7694" w14:textId="4E2AEC7F" w:rsidR="631757FE" w:rsidRDefault="631757FE" w:rsidP="645BBE0C">
      <w:pPr>
        <w:rPr>
          <w:rFonts w:ascii="Times New Roman" w:eastAsia="Times New Roman" w:hAnsi="Times New Roman" w:cs="Times New Roman"/>
          <w:sz w:val="24"/>
          <w:szCs w:val="24"/>
        </w:rPr>
      </w:pPr>
      <w:r w:rsidRPr="645BBE0C">
        <w:rPr>
          <w:rFonts w:ascii="Times New Roman" w:eastAsia="Times New Roman" w:hAnsi="Times New Roman" w:cs="Times New Roman"/>
          <w:sz w:val="24"/>
          <w:szCs w:val="24"/>
        </w:rPr>
        <w:t>Repaired Code:</w:t>
      </w:r>
    </w:p>
    <w:p w14:paraId="1D5BB06D" w14:textId="673F774A" w:rsidR="645BBE0C" w:rsidRDefault="645BBE0C" w:rsidP="645BBE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9391D0" w14:textId="10F583F3" w:rsidR="645BBE0C" w:rsidRDefault="645BBE0C" w:rsidP="645BBE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15712B" w14:textId="56C3F460" w:rsidR="645BBE0C" w:rsidRDefault="645BBE0C" w:rsidP="645BBE0C"/>
    <w:p w14:paraId="76E9214A" w14:textId="405014C6" w:rsidR="645BBE0C" w:rsidRDefault="645BBE0C" w:rsidP="645BBE0C"/>
    <w:p w14:paraId="578B7F07" w14:textId="6C4FE05D" w:rsidR="645BBE0C" w:rsidRDefault="645BBE0C" w:rsidP="645BBE0C"/>
    <w:p w14:paraId="00AB1430" w14:textId="03068281" w:rsidR="645BBE0C" w:rsidRDefault="645BBE0C" w:rsidP="645BBE0C"/>
    <w:p w14:paraId="303FE61A" w14:textId="2C4B5CE1" w:rsidR="645BBE0C" w:rsidRDefault="645BBE0C" w:rsidP="645BBE0C"/>
    <w:p w14:paraId="25641B12" w14:textId="36649787" w:rsidR="645BBE0C" w:rsidRDefault="645BBE0C" w:rsidP="645BBE0C"/>
    <w:p w14:paraId="3BC167D3" w14:textId="49E4A81C" w:rsidR="631757FE" w:rsidRDefault="631757FE" w:rsidP="645BBE0C">
      <w:r>
        <w:rPr>
          <w:noProof/>
        </w:rPr>
        <w:lastRenderedPageBreak/>
        <w:drawing>
          <wp:inline distT="0" distB="0" distL="0" distR="0" wp14:anchorId="777047CF" wp14:editId="345FB656">
            <wp:extent cx="6203950" cy="1163241"/>
            <wp:effectExtent l="0" t="0" r="0" b="0"/>
            <wp:docPr id="984031630" name="Picture 984031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116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4775" w14:textId="0306DAED" w:rsidR="47E4BE2F" w:rsidRDefault="47E4BE2F" w:rsidP="645BBE0C">
      <w:r>
        <w:t xml:space="preserve">Now that a new function is implemented, the vulnerability is finally dealt with, and only the first ten characters of the message are </w:t>
      </w:r>
      <w:r w:rsidR="5A944F39">
        <w:t>printed.</w:t>
      </w:r>
    </w:p>
    <w:p w14:paraId="64C723D2" w14:textId="676EE51A" w:rsidR="5A944F39" w:rsidRDefault="5A944F39" w:rsidP="645BBE0C">
      <w:r>
        <w:rPr>
          <w:noProof/>
        </w:rPr>
        <w:drawing>
          <wp:inline distT="0" distB="0" distL="0" distR="0" wp14:anchorId="3A3A48C6" wp14:editId="3C8D46FA">
            <wp:extent cx="4552950" cy="923925"/>
            <wp:effectExtent l="0" t="0" r="0" b="0"/>
            <wp:docPr id="1283988067" name="Picture 1283988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FB98" w14:textId="57BEC2CD" w:rsidR="645BBE0C" w:rsidRDefault="645BBE0C" w:rsidP="645BBE0C"/>
    <w:p w14:paraId="269CC7E5" w14:textId="193A2A25" w:rsidR="645BBE0C" w:rsidRDefault="645BBE0C" w:rsidP="645BBE0C"/>
    <w:p w14:paraId="6622AC37" w14:textId="6B951D42" w:rsidR="645BBE0C" w:rsidRDefault="645BBE0C" w:rsidP="645BBE0C"/>
    <w:p w14:paraId="6BDC549A" w14:textId="17CB9D32" w:rsidR="645BBE0C" w:rsidRDefault="645BBE0C" w:rsidP="645BBE0C"/>
    <w:p w14:paraId="09CFDD76" w14:textId="1120C8F8" w:rsidR="645BBE0C" w:rsidRDefault="645BBE0C" w:rsidP="645BBE0C"/>
    <w:p w14:paraId="74BA8D7A" w14:textId="18F6551F" w:rsidR="645BBE0C" w:rsidRDefault="645BBE0C" w:rsidP="645BBE0C"/>
    <w:p w14:paraId="2895BFDE" w14:textId="6A153DCD" w:rsidR="645BBE0C" w:rsidRDefault="645BBE0C" w:rsidP="645BBE0C"/>
    <w:p w14:paraId="4F0EA8D5" w14:textId="750B30F1" w:rsidR="645BBE0C" w:rsidRDefault="645BBE0C" w:rsidP="645BBE0C"/>
    <w:p w14:paraId="31782F1F" w14:textId="5DA384B5" w:rsidR="645BBE0C" w:rsidRDefault="645BBE0C" w:rsidP="645BBE0C"/>
    <w:p w14:paraId="443EFA78" w14:textId="6D29041A" w:rsidR="645BBE0C" w:rsidRDefault="645BBE0C" w:rsidP="645BBE0C"/>
    <w:p w14:paraId="4C4EA75C" w14:textId="3F2CCA51" w:rsidR="645BBE0C" w:rsidRDefault="645BBE0C" w:rsidP="645BBE0C"/>
    <w:p w14:paraId="5BAC3277" w14:textId="6855B0F1" w:rsidR="645BBE0C" w:rsidRDefault="645BBE0C" w:rsidP="645BBE0C"/>
    <w:p w14:paraId="01FE8037" w14:textId="43C6132E" w:rsidR="645BBE0C" w:rsidRDefault="645BBE0C" w:rsidP="645BBE0C"/>
    <w:p w14:paraId="471BCB6E" w14:textId="197471CD" w:rsidR="645BBE0C" w:rsidRDefault="645BBE0C" w:rsidP="645BBE0C"/>
    <w:p w14:paraId="4E3BE14F" w14:textId="505998E5" w:rsidR="645BBE0C" w:rsidRDefault="645BBE0C" w:rsidP="645BBE0C"/>
    <w:p w14:paraId="0277274C" w14:textId="2EB9077F" w:rsidR="645BBE0C" w:rsidRDefault="645BBE0C" w:rsidP="645BBE0C"/>
    <w:p w14:paraId="19E0E5E7" w14:textId="1AE64764" w:rsidR="645BBE0C" w:rsidRDefault="645BBE0C" w:rsidP="645BBE0C"/>
    <w:p w14:paraId="6CFFAECA" w14:textId="1F8A904C" w:rsidR="645BBE0C" w:rsidRDefault="645BBE0C" w:rsidP="645BBE0C"/>
    <w:p w14:paraId="7DA8F623" w14:textId="14854402" w:rsidR="645BBE0C" w:rsidRDefault="645BBE0C" w:rsidP="645BBE0C"/>
    <w:p w14:paraId="11AF9D8C" w14:textId="552BC7ED" w:rsidR="5A944F39" w:rsidRDefault="5A944F39" w:rsidP="645BBE0C">
      <w:pPr>
        <w:jc w:val="center"/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</w:pPr>
      <w:r w:rsidRPr="645BBE0C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</w:rPr>
        <w:lastRenderedPageBreak/>
        <w:t>References:</w:t>
      </w:r>
    </w:p>
    <w:p w14:paraId="2C091EA6" w14:textId="7CA602E6" w:rsidR="4B951EF6" w:rsidRDefault="00000000" w:rsidP="645BBE0C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5">
        <w:r w:rsidR="4B951EF6" w:rsidRPr="645BBE0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CWE - CWE-120: Buffer Copy without Checking Size of Input ('Classic Buffer Overflow') (4.10) (mitre.org)</w:t>
        </w:r>
      </w:hyperlink>
    </w:p>
    <w:p w14:paraId="147C5935" w14:textId="4AC5EBE3" w:rsidR="4B951EF6" w:rsidRDefault="00000000" w:rsidP="645BBE0C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6">
        <w:r w:rsidR="4B951EF6" w:rsidRPr="645BBE0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CWE - CWE-676: Use of Potentially Dangerous Function (4.10) (mitre.org)</w:t>
        </w:r>
      </w:hyperlink>
    </w:p>
    <w:p w14:paraId="0A121085" w14:textId="5EB30E17" w:rsidR="645BBE0C" w:rsidRDefault="645BBE0C" w:rsidP="645BBE0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645BB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1E9929"/>
    <w:rsid w:val="000679D6"/>
    <w:rsid w:val="001E742D"/>
    <w:rsid w:val="002BBE2B"/>
    <w:rsid w:val="005B21FF"/>
    <w:rsid w:val="00632992"/>
    <w:rsid w:val="008371D5"/>
    <w:rsid w:val="01E52D2A"/>
    <w:rsid w:val="02D16CE1"/>
    <w:rsid w:val="02DECE3F"/>
    <w:rsid w:val="0395178F"/>
    <w:rsid w:val="03FE5FC4"/>
    <w:rsid w:val="042B9AAF"/>
    <w:rsid w:val="0432C97F"/>
    <w:rsid w:val="04579FE6"/>
    <w:rsid w:val="050F6E61"/>
    <w:rsid w:val="056E6193"/>
    <w:rsid w:val="05F93D03"/>
    <w:rsid w:val="061CBD5D"/>
    <w:rsid w:val="06AB3EC2"/>
    <w:rsid w:val="07360086"/>
    <w:rsid w:val="076CCC15"/>
    <w:rsid w:val="07B23F62"/>
    <w:rsid w:val="082122D0"/>
    <w:rsid w:val="083C253F"/>
    <w:rsid w:val="09BCF331"/>
    <w:rsid w:val="0A581BE6"/>
    <w:rsid w:val="0A756550"/>
    <w:rsid w:val="0A9ADC33"/>
    <w:rsid w:val="0C69024E"/>
    <w:rsid w:val="0C9C371E"/>
    <w:rsid w:val="0CF493F3"/>
    <w:rsid w:val="0D00FCC7"/>
    <w:rsid w:val="0D108874"/>
    <w:rsid w:val="0D30565A"/>
    <w:rsid w:val="0DD36279"/>
    <w:rsid w:val="0E191DA6"/>
    <w:rsid w:val="0E484CB2"/>
    <w:rsid w:val="0E4AC105"/>
    <w:rsid w:val="0E6BB804"/>
    <w:rsid w:val="0F5B57AA"/>
    <w:rsid w:val="0FB73264"/>
    <w:rsid w:val="0FBD5147"/>
    <w:rsid w:val="0FD3D7E0"/>
    <w:rsid w:val="10621049"/>
    <w:rsid w:val="1089BB8E"/>
    <w:rsid w:val="116FA841"/>
    <w:rsid w:val="12258BEF"/>
    <w:rsid w:val="126D6801"/>
    <w:rsid w:val="1358F394"/>
    <w:rsid w:val="143CBD12"/>
    <w:rsid w:val="14885F2A"/>
    <w:rsid w:val="14A31E4F"/>
    <w:rsid w:val="14A74903"/>
    <w:rsid w:val="14FF9DA4"/>
    <w:rsid w:val="15E57C60"/>
    <w:rsid w:val="16457649"/>
    <w:rsid w:val="16B1CD80"/>
    <w:rsid w:val="16DA8EC2"/>
    <w:rsid w:val="17DEE9C5"/>
    <w:rsid w:val="17F36D3F"/>
    <w:rsid w:val="184939EF"/>
    <w:rsid w:val="189F29EC"/>
    <w:rsid w:val="18A8CE0D"/>
    <w:rsid w:val="191B2939"/>
    <w:rsid w:val="196983ED"/>
    <w:rsid w:val="19AD09E5"/>
    <w:rsid w:val="1B1B127B"/>
    <w:rsid w:val="1B4302D9"/>
    <w:rsid w:val="1B7DF724"/>
    <w:rsid w:val="1CC20228"/>
    <w:rsid w:val="1DC3535A"/>
    <w:rsid w:val="1E59FDB8"/>
    <w:rsid w:val="1E807B08"/>
    <w:rsid w:val="1F8122B4"/>
    <w:rsid w:val="20A99DDE"/>
    <w:rsid w:val="20C8C4AB"/>
    <w:rsid w:val="20FBD862"/>
    <w:rsid w:val="21EED32E"/>
    <w:rsid w:val="22456E3F"/>
    <w:rsid w:val="233AC3CE"/>
    <w:rsid w:val="23496D19"/>
    <w:rsid w:val="24155F5F"/>
    <w:rsid w:val="24ABADCA"/>
    <w:rsid w:val="25D32004"/>
    <w:rsid w:val="263EAE10"/>
    <w:rsid w:val="27253EB1"/>
    <w:rsid w:val="27626EC6"/>
    <w:rsid w:val="27ACDA8C"/>
    <w:rsid w:val="27E3D2B8"/>
    <w:rsid w:val="28018309"/>
    <w:rsid w:val="28658CBC"/>
    <w:rsid w:val="29669E83"/>
    <w:rsid w:val="297FA319"/>
    <w:rsid w:val="298BE332"/>
    <w:rsid w:val="29DF563D"/>
    <w:rsid w:val="29F3F46F"/>
    <w:rsid w:val="29FE9FCF"/>
    <w:rsid w:val="2A1E9929"/>
    <w:rsid w:val="2A752B79"/>
    <w:rsid w:val="2A7BC935"/>
    <w:rsid w:val="2B45D5B3"/>
    <w:rsid w:val="2B8FC4D0"/>
    <w:rsid w:val="2BAFDB8A"/>
    <w:rsid w:val="2CE1A614"/>
    <w:rsid w:val="2D5C2690"/>
    <w:rsid w:val="2D948035"/>
    <w:rsid w:val="2D9ACE91"/>
    <w:rsid w:val="2E3151B1"/>
    <w:rsid w:val="2E5CC72F"/>
    <w:rsid w:val="2F355DF4"/>
    <w:rsid w:val="2FF89790"/>
    <w:rsid w:val="2FFF29D0"/>
    <w:rsid w:val="3021345C"/>
    <w:rsid w:val="32551757"/>
    <w:rsid w:val="3336CA92"/>
    <w:rsid w:val="338782DD"/>
    <w:rsid w:val="34344B10"/>
    <w:rsid w:val="34880BA4"/>
    <w:rsid w:val="3520207D"/>
    <w:rsid w:val="35439DDD"/>
    <w:rsid w:val="3644511C"/>
    <w:rsid w:val="36A17DE6"/>
    <w:rsid w:val="3728887A"/>
    <w:rsid w:val="37DD529A"/>
    <w:rsid w:val="385E5675"/>
    <w:rsid w:val="38AA75A3"/>
    <w:rsid w:val="397BF1DE"/>
    <w:rsid w:val="3A23FF4C"/>
    <w:rsid w:val="3B204295"/>
    <w:rsid w:val="3BB2DF61"/>
    <w:rsid w:val="3C255A37"/>
    <w:rsid w:val="3C6AC029"/>
    <w:rsid w:val="3DB03792"/>
    <w:rsid w:val="3DF83FB4"/>
    <w:rsid w:val="3F43D29C"/>
    <w:rsid w:val="3F81F5C5"/>
    <w:rsid w:val="412FE076"/>
    <w:rsid w:val="41765212"/>
    <w:rsid w:val="41A602CC"/>
    <w:rsid w:val="422C75E8"/>
    <w:rsid w:val="428915F7"/>
    <w:rsid w:val="428BB891"/>
    <w:rsid w:val="4297C579"/>
    <w:rsid w:val="42CBB0D7"/>
    <w:rsid w:val="453E31CD"/>
    <w:rsid w:val="4559C690"/>
    <w:rsid w:val="45A43256"/>
    <w:rsid w:val="45E6C4A5"/>
    <w:rsid w:val="460F9442"/>
    <w:rsid w:val="47385DE8"/>
    <w:rsid w:val="47492305"/>
    <w:rsid w:val="47813440"/>
    <w:rsid w:val="47E4BE2F"/>
    <w:rsid w:val="4824DAC4"/>
    <w:rsid w:val="48E26A2B"/>
    <w:rsid w:val="48E4F366"/>
    <w:rsid w:val="4AA43594"/>
    <w:rsid w:val="4B5B0A20"/>
    <w:rsid w:val="4B944AF4"/>
    <w:rsid w:val="4B951EF6"/>
    <w:rsid w:val="4BD0F0B1"/>
    <w:rsid w:val="4C2C0897"/>
    <w:rsid w:val="4C54A563"/>
    <w:rsid w:val="4CA39DC1"/>
    <w:rsid w:val="4CBDE300"/>
    <w:rsid w:val="4CEFA636"/>
    <w:rsid w:val="4D7C3FC5"/>
    <w:rsid w:val="4DBFCA71"/>
    <w:rsid w:val="4DF075C4"/>
    <w:rsid w:val="4E823A02"/>
    <w:rsid w:val="4ECBEBB6"/>
    <w:rsid w:val="4F31417C"/>
    <w:rsid w:val="501E0A63"/>
    <w:rsid w:val="52038C78"/>
    <w:rsid w:val="520C785C"/>
    <w:rsid w:val="525C0A10"/>
    <w:rsid w:val="52894C71"/>
    <w:rsid w:val="5317FDBF"/>
    <w:rsid w:val="5355AB25"/>
    <w:rsid w:val="535BF981"/>
    <w:rsid w:val="539F5CD9"/>
    <w:rsid w:val="53A482D5"/>
    <w:rsid w:val="53C398ED"/>
    <w:rsid w:val="545FB748"/>
    <w:rsid w:val="54640879"/>
    <w:rsid w:val="54A9A665"/>
    <w:rsid w:val="54E23A79"/>
    <w:rsid w:val="54F821AA"/>
    <w:rsid w:val="558227FA"/>
    <w:rsid w:val="5593AAD2"/>
    <w:rsid w:val="55D4AA64"/>
    <w:rsid w:val="55E16AA3"/>
    <w:rsid w:val="55FB87A9"/>
    <w:rsid w:val="575CBD94"/>
    <w:rsid w:val="57C00E6A"/>
    <w:rsid w:val="58291C48"/>
    <w:rsid w:val="583355A0"/>
    <w:rsid w:val="5834C874"/>
    <w:rsid w:val="5A944F39"/>
    <w:rsid w:val="5AEC3D0F"/>
    <w:rsid w:val="5B5A7A41"/>
    <w:rsid w:val="5B87BBE6"/>
    <w:rsid w:val="5C5A8A5A"/>
    <w:rsid w:val="5C65CA75"/>
    <w:rsid w:val="5C9E1DA7"/>
    <w:rsid w:val="5CB4B84A"/>
    <w:rsid w:val="5D131404"/>
    <w:rsid w:val="5D235937"/>
    <w:rsid w:val="5D5B47D8"/>
    <w:rsid w:val="5E009A73"/>
    <w:rsid w:val="5E0FE7DA"/>
    <w:rsid w:val="5E280A52"/>
    <w:rsid w:val="607D5FCB"/>
    <w:rsid w:val="608F1D43"/>
    <w:rsid w:val="617E93B1"/>
    <w:rsid w:val="61A21080"/>
    <w:rsid w:val="61C79B4E"/>
    <w:rsid w:val="62CA0FDD"/>
    <w:rsid w:val="631757FE"/>
    <w:rsid w:val="634B35D4"/>
    <w:rsid w:val="63636BAF"/>
    <w:rsid w:val="63B4A547"/>
    <w:rsid w:val="6402EA82"/>
    <w:rsid w:val="645BBE0C"/>
    <w:rsid w:val="64D3DAA7"/>
    <w:rsid w:val="6533E5AB"/>
    <w:rsid w:val="67C67160"/>
    <w:rsid w:val="6888166A"/>
    <w:rsid w:val="6933829C"/>
    <w:rsid w:val="69D2AD33"/>
    <w:rsid w:val="6A49C20B"/>
    <w:rsid w:val="6B8D676D"/>
    <w:rsid w:val="6BD6E403"/>
    <w:rsid w:val="6C536F5F"/>
    <w:rsid w:val="6C9EDAB1"/>
    <w:rsid w:val="6D25D511"/>
    <w:rsid w:val="6D4A8C93"/>
    <w:rsid w:val="6DE977F5"/>
    <w:rsid w:val="6ED2DE6F"/>
    <w:rsid w:val="6FAA320F"/>
    <w:rsid w:val="70523F7D"/>
    <w:rsid w:val="70F6FE7F"/>
    <w:rsid w:val="71207AC4"/>
    <w:rsid w:val="718BB09F"/>
    <w:rsid w:val="71921BA1"/>
    <w:rsid w:val="719908C4"/>
    <w:rsid w:val="71EE0FDE"/>
    <w:rsid w:val="72F06BE4"/>
    <w:rsid w:val="732DEC02"/>
    <w:rsid w:val="7365BA54"/>
    <w:rsid w:val="73718CBC"/>
    <w:rsid w:val="7389E03F"/>
    <w:rsid w:val="75018AB5"/>
    <w:rsid w:val="7569A90C"/>
    <w:rsid w:val="75703B60"/>
    <w:rsid w:val="7649FCEA"/>
    <w:rsid w:val="7667411E"/>
    <w:rsid w:val="7698F921"/>
    <w:rsid w:val="769D5B16"/>
    <w:rsid w:val="771D2B43"/>
    <w:rsid w:val="78392B77"/>
    <w:rsid w:val="79511455"/>
    <w:rsid w:val="79F0BE83"/>
    <w:rsid w:val="7BB000B1"/>
    <w:rsid w:val="7C7B5D63"/>
    <w:rsid w:val="7C7EE12C"/>
    <w:rsid w:val="7C8F0373"/>
    <w:rsid w:val="7D125CE8"/>
    <w:rsid w:val="7D285F45"/>
    <w:rsid w:val="7D4BD112"/>
    <w:rsid w:val="7DD58187"/>
    <w:rsid w:val="7DE2D67A"/>
    <w:rsid w:val="7EB441F8"/>
    <w:rsid w:val="7ED597B9"/>
    <w:rsid w:val="7EDA3655"/>
    <w:rsid w:val="7F58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EBE1"/>
  <w15:chartTrackingRefBased/>
  <w15:docId w15:val="{8B25F7E9-20AE-477D-BAB5-BB27D0E4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we.mitre.org/data/definitions/676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cwe.mitre.org/data/definitions/120.html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Kardash</dc:creator>
  <cp:keywords/>
  <dc:description/>
  <cp:lastModifiedBy>Mark Kardash</cp:lastModifiedBy>
  <cp:revision>2</cp:revision>
  <dcterms:created xsi:type="dcterms:W3CDTF">2023-04-12T00:36:00Z</dcterms:created>
  <dcterms:modified xsi:type="dcterms:W3CDTF">2023-05-02T15:50:00Z</dcterms:modified>
</cp:coreProperties>
</file>