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8CDA0" w14:textId="2D37801F" w:rsidR="00021BBE" w:rsidRDefault="00021BBE" w:rsidP="00021BBE">
      <w:pPr>
        <w:rPr>
          <w:rFonts w:ascii="Times New Roman" w:eastAsia="Times New Roman" w:hAnsi="Times New Roman" w:cs="Times New Roman"/>
          <w:color w:val="2F5496" w:themeColor="accent1" w:themeShade="BF"/>
          <w:sz w:val="36"/>
          <w:szCs w:val="36"/>
        </w:rPr>
      </w:pPr>
      <w:r w:rsidRPr="645BBE0C">
        <w:rPr>
          <w:rFonts w:ascii="Times New Roman" w:eastAsia="Times New Roman" w:hAnsi="Times New Roman" w:cs="Times New Roman"/>
          <w:color w:val="2F5496" w:themeColor="accent1" w:themeShade="BF"/>
          <w:sz w:val="36"/>
          <w:szCs w:val="36"/>
        </w:rPr>
        <w:t xml:space="preserve">Graded Assignment: Homework </w:t>
      </w:r>
      <w:r>
        <w:rPr>
          <w:rFonts w:ascii="Times New Roman" w:eastAsia="Times New Roman" w:hAnsi="Times New Roman" w:cs="Times New Roman"/>
          <w:color w:val="2F5496" w:themeColor="accent1" w:themeShade="BF"/>
          <w:sz w:val="36"/>
          <w:szCs w:val="36"/>
        </w:rPr>
        <w:t>4</w:t>
      </w:r>
    </w:p>
    <w:p w14:paraId="40055641" w14:textId="77777777" w:rsidR="00021BBE" w:rsidRDefault="00021BBE" w:rsidP="00021BBE">
      <w:pPr>
        <w:rPr>
          <w:rFonts w:ascii="Times New Roman" w:eastAsia="Times New Roman" w:hAnsi="Times New Roman" w:cs="Times New Roman"/>
          <w:color w:val="2F5496" w:themeColor="accent1" w:themeShade="BF"/>
          <w:sz w:val="36"/>
          <w:szCs w:val="36"/>
        </w:rPr>
      </w:pPr>
      <w:r w:rsidRPr="645BBE0C">
        <w:rPr>
          <w:rFonts w:ascii="Times New Roman" w:eastAsia="Times New Roman" w:hAnsi="Times New Roman" w:cs="Times New Roman"/>
          <w:color w:val="2F5496" w:themeColor="accent1" w:themeShade="BF"/>
          <w:sz w:val="24"/>
          <w:szCs w:val="24"/>
        </w:rPr>
        <w:t>Mark Kardash</w:t>
      </w:r>
    </w:p>
    <w:p w14:paraId="0C8B1838" w14:textId="77777777" w:rsidR="00021BBE" w:rsidRDefault="00021BBE">
      <w:pPr>
        <w:rPr>
          <w:rFonts w:ascii="Times New Roman" w:hAnsi="Times New Roman" w:cs="Times New Roman"/>
          <w:color w:val="2E74B5" w:themeColor="accent5" w:themeShade="BF"/>
          <w:sz w:val="24"/>
          <w:szCs w:val="24"/>
        </w:rPr>
      </w:pPr>
    </w:p>
    <w:p w14:paraId="085AF85E" w14:textId="77777777" w:rsidR="00021BBE" w:rsidRDefault="00021BBE">
      <w:pPr>
        <w:rPr>
          <w:rFonts w:ascii="Times New Roman" w:hAnsi="Times New Roman" w:cs="Times New Roman"/>
          <w:color w:val="2E74B5" w:themeColor="accent5" w:themeShade="BF"/>
          <w:sz w:val="24"/>
          <w:szCs w:val="24"/>
        </w:rPr>
      </w:pPr>
    </w:p>
    <w:p w14:paraId="2BDC0416" w14:textId="77777777" w:rsidR="00021BBE" w:rsidRDefault="00021BBE">
      <w:pPr>
        <w:rPr>
          <w:rFonts w:ascii="Times New Roman" w:hAnsi="Times New Roman" w:cs="Times New Roman"/>
          <w:color w:val="2E74B5" w:themeColor="accent5" w:themeShade="BF"/>
          <w:sz w:val="24"/>
          <w:szCs w:val="24"/>
        </w:rPr>
      </w:pPr>
    </w:p>
    <w:p w14:paraId="2E3E88F1" w14:textId="77777777" w:rsidR="00021BBE" w:rsidRDefault="00021BBE">
      <w:pPr>
        <w:rPr>
          <w:rFonts w:ascii="Times New Roman" w:hAnsi="Times New Roman" w:cs="Times New Roman"/>
          <w:color w:val="2E74B5" w:themeColor="accent5" w:themeShade="BF"/>
          <w:sz w:val="24"/>
          <w:szCs w:val="24"/>
        </w:rPr>
      </w:pPr>
    </w:p>
    <w:p w14:paraId="321330DF" w14:textId="77777777" w:rsidR="00021BBE" w:rsidRDefault="00021BBE">
      <w:pPr>
        <w:rPr>
          <w:rFonts w:ascii="Times New Roman" w:hAnsi="Times New Roman" w:cs="Times New Roman"/>
          <w:color w:val="2E74B5" w:themeColor="accent5" w:themeShade="BF"/>
          <w:sz w:val="24"/>
          <w:szCs w:val="24"/>
        </w:rPr>
      </w:pPr>
    </w:p>
    <w:p w14:paraId="23E588C2" w14:textId="77777777" w:rsidR="00021BBE" w:rsidRDefault="00021BBE">
      <w:pPr>
        <w:rPr>
          <w:rFonts w:ascii="Times New Roman" w:hAnsi="Times New Roman" w:cs="Times New Roman"/>
          <w:color w:val="2E74B5" w:themeColor="accent5" w:themeShade="BF"/>
          <w:sz w:val="24"/>
          <w:szCs w:val="24"/>
        </w:rPr>
      </w:pPr>
    </w:p>
    <w:p w14:paraId="4C57F77D" w14:textId="77777777" w:rsidR="00021BBE" w:rsidRDefault="00021BBE">
      <w:pPr>
        <w:rPr>
          <w:rFonts w:ascii="Times New Roman" w:hAnsi="Times New Roman" w:cs="Times New Roman"/>
          <w:color w:val="2E74B5" w:themeColor="accent5" w:themeShade="BF"/>
          <w:sz w:val="24"/>
          <w:szCs w:val="24"/>
        </w:rPr>
      </w:pPr>
    </w:p>
    <w:p w14:paraId="526F8988" w14:textId="77777777" w:rsidR="00021BBE" w:rsidRDefault="00021BBE">
      <w:pPr>
        <w:rPr>
          <w:rFonts w:ascii="Times New Roman" w:hAnsi="Times New Roman" w:cs="Times New Roman"/>
          <w:color w:val="2E74B5" w:themeColor="accent5" w:themeShade="BF"/>
          <w:sz w:val="24"/>
          <w:szCs w:val="24"/>
        </w:rPr>
      </w:pPr>
    </w:p>
    <w:p w14:paraId="2ED014FB" w14:textId="77777777" w:rsidR="00021BBE" w:rsidRDefault="00021BBE">
      <w:pPr>
        <w:rPr>
          <w:rFonts w:ascii="Times New Roman" w:hAnsi="Times New Roman" w:cs="Times New Roman"/>
          <w:color w:val="2E74B5" w:themeColor="accent5" w:themeShade="BF"/>
          <w:sz w:val="24"/>
          <w:szCs w:val="24"/>
        </w:rPr>
      </w:pPr>
    </w:p>
    <w:p w14:paraId="44845A1F" w14:textId="77777777" w:rsidR="00021BBE" w:rsidRDefault="00021BBE">
      <w:pPr>
        <w:rPr>
          <w:rFonts w:ascii="Times New Roman" w:hAnsi="Times New Roman" w:cs="Times New Roman"/>
          <w:color w:val="2E74B5" w:themeColor="accent5" w:themeShade="BF"/>
          <w:sz w:val="24"/>
          <w:szCs w:val="24"/>
        </w:rPr>
      </w:pPr>
    </w:p>
    <w:p w14:paraId="319CC461" w14:textId="77777777" w:rsidR="00021BBE" w:rsidRDefault="00021BBE">
      <w:pPr>
        <w:rPr>
          <w:rFonts w:ascii="Times New Roman" w:hAnsi="Times New Roman" w:cs="Times New Roman"/>
          <w:color w:val="2E74B5" w:themeColor="accent5" w:themeShade="BF"/>
          <w:sz w:val="24"/>
          <w:szCs w:val="24"/>
        </w:rPr>
      </w:pPr>
    </w:p>
    <w:p w14:paraId="6CE9E0B3" w14:textId="77777777" w:rsidR="00021BBE" w:rsidRDefault="00021BBE">
      <w:pPr>
        <w:rPr>
          <w:rFonts w:ascii="Times New Roman" w:hAnsi="Times New Roman" w:cs="Times New Roman"/>
          <w:color w:val="2E74B5" w:themeColor="accent5" w:themeShade="BF"/>
          <w:sz w:val="24"/>
          <w:szCs w:val="24"/>
        </w:rPr>
      </w:pPr>
    </w:p>
    <w:p w14:paraId="2ED1FC57" w14:textId="77777777" w:rsidR="00021BBE" w:rsidRDefault="00021BBE">
      <w:pPr>
        <w:rPr>
          <w:rFonts w:ascii="Times New Roman" w:hAnsi="Times New Roman" w:cs="Times New Roman"/>
          <w:color w:val="2E74B5" w:themeColor="accent5" w:themeShade="BF"/>
          <w:sz w:val="24"/>
          <w:szCs w:val="24"/>
        </w:rPr>
      </w:pPr>
    </w:p>
    <w:p w14:paraId="14EC4A96" w14:textId="77777777" w:rsidR="00021BBE" w:rsidRDefault="00021BBE">
      <w:pPr>
        <w:rPr>
          <w:rFonts w:ascii="Times New Roman" w:hAnsi="Times New Roman" w:cs="Times New Roman"/>
          <w:color w:val="2E74B5" w:themeColor="accent5" w:themeShade="BF"/>
          <w:sz w:val="24"/>
          <w:szCs w:val="24"/>
        </w:rPr>
      </w:pPr>
    </w:p>
    <w:p w14:paraId="475EFCCA" w14:textId="77777777" w:rsidR="00021BBE" w:rsidRDefault="00021BBE">
      <w:pPr>
        <w:rPr>
          <w:rFonts w:ascii="Times New Roman" w:hAnsi="Times New Roman" w:cs="Times New Roman"/>
          <w:color w:val="2E74B5" w:themeColor="accent5" w:themeShade="BF"/>
          <w:sz w:val="24"/>
          <w:szCs w:val="24"/>
        </w:rPr>
      </w:pPr>
    </w:p>
    <w:p w14:paraId="0E4CD7A2" w14:textId="77777777" w:rsidR="00021BBE" w:rsidRDefault="00021BBE">
      <w:pPr>
        <w:rPr>
          <w:rFonts w:ascii="Times New Roman" w:hAnsi="Times New Roman" w:cs="Times New Roman"/>
          <w:color w:val="2E74B5" w:themeColor="accent5" w:themeShade="BF"/>
          <w:sz w:val="24"/>
          <w:szCs w:val="24"/>
        </w:rPr>
      </w:pPr>
    </w:p>
    <w:p w14:paraId="51F93198" w14:textId="77777777" w:rsidR="00021BBE" w:rsidRDefault="00021BBE">
      <w:pPr>
        <w:rPr>
          <w:rFonts w:ascii="Times New Roman" w:hAnsi="Times New Roman" w:cs="Times New Roman"/>
          <w:color w:val="2E74B5" w:themeColor="accent5" w:themeShade="BF"/>
          <w:sz w:val="24"/>
          <w:szCs w:val="24"/>
        </w:rPr>
      </w:pPr>
    </w:p>
    <w:p w14:paraId="258FE910" w14:textId="77777777" w:rsidR="00021BBE" w:rsidRDefault="00021BBE">
      <w:pPr>
        <w:rPr>
          <w:rFonts w:ascii="Times New Roman" w:hAnsi="Times New Roman" w:cs="Times New Roman"/>
          <w:color w:val="2E74B5" w:themeColor="accent5" w:themeShade="BF"/>
          <w:sz w:val="24"/>
          <w:szCs w:val="24"/>
        </w:rPr>
      </w:pPr>
    </w:p>
    <w:p w14:paraId="44BF66DA" w14:textId="77777777" w:rsidR="00021BBE" w:rsidRDefault="00021BBE">
      <w:pPr>
        <w:rPr>
          <w:rFonts w:ascii="Times New Roman" w:hAnsi="Times New Roman" w:cs="Times New Roman"/>
          <w:color w:val="2E74B5" w:themeColor="accent5" w:themeShade="BF"/>
          <w:sz w:val="24"/>
          <w:szCs w:val="24"/>
        </w:rPr>
      </w:pPr>
    </w:p>
    <w:p w14:paraId="1EF8F14C" w14:textId="77777777" w:rsidR="00021BBE" w:rsidRDefault="00021BBE">
      <w:pPr>
        <w:rPr>
          <w:rFonts w:ascii="Times New Roman" w:hAnsi="Times New Roman" w:cs="Times New Roman"/>
          <w:color w:val="2E74B5" w:themeColor="accent5" w:themeShade="BF"/>
          <w:sz w:val="24"/>
          <w:szCs w:val="24"/>
        </w:rPr>
      </w:pPr>
    </w:p>
    <w:p w14:paraId="733793A8" w14:textId="77777777" w:rsidR="00021BBE" w:rsidRDefault="00021BBE">
      <w:pPr>
        <w:rPr>
          <w:rFonts w:ascii="Times New Roman" w:hAnsi="Times New Roman" w:cs="Times New Roman"/>
          <w:color w:val="2E74B5" w:themeColor="accent5" w:themeShade="BF"/>
          <w:sz w:val="24"/>
          <w:szCs w:val="24"/>
        </w:rPr>
      </w:pPr>
    </w:p>
    <w:p w14:paraId="4E2D4F25" w14:textId="77777777" w:rsidR="00021BBE" w:rsidRDefault="00021BBE">
      <w:pPr>
        <w:rPr>
          <w:rFonts w:ascii="Times New Roman" w:hAnsi="Times New Roman" w:cs="Times New Roman"/>
          <w:color w:val="2E74B5" w:themeColor="accent5" w:themeShade="BF"/>
          <w:sz w:val="24"/>
          <w:szCs w:val="24"/>
        </w:rPr>
      </w:pPr>
    </w:p>
    <w:p w14:paraId="74A4118E" w14:textId="77777777" w:rsidR="00021BBE" w:rsidRDefault="00021BBE">
      <w:pPr>
        <w:rPr>
          <w:rFonts w:ascii="Times New Roman" w:hAnsi="Times New Roman" w:cs="Times New Roman"/>
          <w:color w:val="2E74B5" w:themeColor="accent5" w:themeShade="BF"/>
          <w:sz w:val="24"/>
          <w:szCs w:val="24"/>
        </w:rPr>
      </w:pPr>
    </w:p>
    <w:p w14:paraId="1583305C" w14:textId="059E9ABC" w:rsidR="00021BBE" w:rsidRDefault="00021BBE" w:rsidP="00021BBE">
      <w:pPr>
        <w:rPr>
          <w:rFonts w:ascii="Times New Roman" w:eastAsia="Times New Roman" w:hAnsi="Times New Roman" w:cs="Times New Roman"/>
          <w:color w:val="2F5496" w:themeColor="accent1" w:themeShade="BF"/>
          <w:sz w:val="32"/>
          <w:szCs w:val="32"/>
        </w:rPr>
      </w:pPr>
      <w:r w:rsidRPr="645BBE0C">
        <w:rPr>
          <w:rFonts w:ascii="Times New Roman" w:eastAsia="Times New Roman" w:hAnsi="Times New Roman" w:cs="Times New Roman"/>
          <w:color w:val="2F5496" w:themeColor="accent1" w:themeShade="BF"/>
          <w:sz w:val="32"/>
          <w:szCs w:val="32"/>
        </w:rPr>
        <w:t>University of Maryland Global Campus</w:t>
      </w:r>
    </w:p>
    <w:p w14:paraId="64E2E674" w14:textId="77777777" w:rsidR="00021BBE" w:rsidRDefault="00021BBE" w:rsidP="00021BBE">
      <w:pPr>
        <w:rPr>
          <w:rFonts w:ascii="Times New Roman" w:eastAsia="Times New Roman" w:hAnsi="Times New Roman" w:cs="Times New Roman"/>
          <w:color w:val="2F5496" w:themeColor="accent1" w:themeShade="BF"/>
          <w:sz w:val="32"/>
          <w:szCs w:val="32"/>
        </w:rPr>
      </w:pPr>
      <w:r w:rsidRPr="645BBE0C">
        <w:rPr>
          <w:rFonts w:ascii="Times New Roman" w:eastAsia="Times New Roman" w:hAnsi="Times New Roman" w:cs="Times New Roman"/>
          <w:color w:val="2F5496" w:themeColor="accent1" w:themeShade="BF"/>
          <w:sz w:val="32"/>
          <w:szCs w:val="32"/>
        </w:rPr>
        <w:t xml:space="preserve">      SDEV 325 – Detecting Software Vulnerabilities</w:t>
      </w:r>
    </w:p>
    <w:p w14:paraId="71A6926D" w14:textId="77777777" w:rsidR="00021BBE" w:rsidRDefault="00021BBE" w:rsidP="00021BBE">
      <w:pPr>
        <w:rPr>
          <w:rFonts w:ascii="Times New Roman" w:eastAsia="Times New Roman" w:hAnsi="Times New Roman" w:cs="Times New Roman"/>
          <w:color w:val="2F5496" w:themeColor="accent1" w:themeShade="BF"/>
          <w:sz w:val="32"/>
          <w:szCs w:val="32"/>
        </w:rPr>
      </w:pPr>
      <w:r w:rsidRPr="645BBE0C">
        <w:rPr>
          <w:rFonts w:ascii="Times New Roman" w:eastAsia="Times New Roman" w:hAnsi="Times New Roman" w:cs="Times New Roman"/>
          <w:color w:val="2F5496" w:themeColor="accent1" w:themeShade="BF"/>
          <w:sz w:val="32"/>
          <w:szCs w:val="32"/>
        </w:rPr>
        <w:lastRenderedPageBreak/>
        <w:t>Executive Summary:</w:t>
      </w:r>
    </w:p>
    <w:p w14:paraId="6FAFD059" w14:textId="17AD050A" w:rsidR="00021BBE" w:rsidRDefault="00021BBE" w:rsidP="001E647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I initially had immense difficulties completing this assignment, </w:t>
      </w:r>
      <w:r w:rsidR="001E647C">
        <w:rPr>
          <w:rFonts w:ascii="Times New Roman" w:eastAsia="Times New Roman" w:hAnsi="Times New Roman" w:cs="Times New Roman"/>
          <w:sz w:val="24"/>
          <w:szCs w:val="24"/>
        </w:rPr>
        <w:t xml:space="preserve">I finally managed to create programs for two vulnerabilities on the list, CWE-798: Use of Hard-Coded Credentials, </w:t>
      </w:r>
      <w:r w:rsidR="006F09E9">
        <w:rPr>
          <w:rFonts w:ascii="Times New Roman" w:eastAsia="Times New Roman" w:hAnsi="Times New Roman" w:cs="Times New Roman"/>
          <w:sz w:val="24"/>
          <w:szCs w:val="24"/>
        </w:rPr>
        <w:t xml:space="preserve">and CWE-732: Incorrect Permission for critical function. The first one happens when credentials are written directly into the code, presenting the danger that the attacker will access passwords and usernames by simply hacking into the source code. The second involves giving permission </w:t>
      </w:r>
      <w:r w:rsidR="009F139E">
        <w:rPr>
          <w:rFonts w:ascii="Times New Roman" w:eastAsia="Times New Roman" w:hAnsi="Times New Roman" w:cs="Times New Roman"/>
          <w:sz w:val="24"/>
          <w:szCs w:val="24"/>
        </w:rPr>
        <w:t>of performing certain actions to the people who should not have permission to perform them. For the second vulnerability, I have used the “</w:t>
      </w:r>
      <w:proofErr w:type="spellStart"/>
      <w:r w:rsidR="009F139E">
        <w:rPr>
          <w:rFonts w:ascii="Times New Roman" w:eastAsia="Times New Roman" w:hAnsi="Times New Roman" w:cs="Times New Roman"/>
          <w:sz w:val="24"/>
          <w:szCs w:val="24"/>
        </w:rPr>
        <w:t>umask</w:t>
      </w:r>
      <w:proofErr w:type="spellEnd"/>
      <w:r w:rsidR="009F139E">
        <w:rPr>
          <w:rFonts w:ascii="Times New Roman" w:eastAsia="Times New Roman" w:hAnsi="Times New Roman" w:cs="Times New Roman"/>
          <w:sz w:val="24"/>
          <w:szCs w:val="24"/>
        </w:rPr>
        <w:t xml:space="preserve">” function to create </w:t>
      </w:r>
      <w:proofErr w:type="gramStart"/>
      <w:r w:rsidR="009F139E">
        <w:rPr>
          <w:rFonts w:ascii="Times New Roman" w:eastAsia="Times New Roman" w:hAnsi="Times New Roman" w:cs="Times New Roman"/>
          <w:sz w:val="24"/>
          <w:szCs w:val="24"/>
        </w:rPr>
        <w:t>permissions, but</w:t>
      </w:r>
      <w:proofErr w:type="gramEnd"/>
      <w:r w:rsidR="009F139E">
        <w:rPr>
          <w:rFonts w:ascii="Times New Roman" w:eastAsia="Times New Roman" w:hAnsi="Times New Roman" w:cs="Times New Roman"/>
          <w:sz w:val="24"/>
          <w:szCs w:val="24"/>
        </w:rPr>
        <w:t xml:space="preserve"> have only managed to use it from the compiler rather than directly from the source code.</w:t>
      </w:r>
    </w:p>
    <w:p w14:paraId="79B00F05" w14:textId="219F0051" w:rsidR="009F139E" w:rsidRPr="009F139E" w:rsidRDefault="009F139E" w:rsidP="009F139E">
      <w:pPr>
        <w:rPr>
          <w:rFonts w:ascii="Times New Roman" w:eastAsia="Times New Roman" w:hAnsi="Times New Roman" w:cs="Times New Roman"/>
          <w:color w:val="2F5496" w:themeColor="accent1" w:themeShade="BF"/>
          <w:sz w:val="36"/>
          <w:szCs w:val="36"/>
        </w:rPr>
      </w:pPr>
      <w:r w:rsidRPr="009F139E">
        <w:rPr>
          <w:rFonts w:ascii="Times New Roman" w:eastAsia="Times New Roman" w:hAnsi="Times New Roman" w:cs="Times New Roman"/>
          <w:color w:val="2F5496" w:themeColor="accent1" w:themeShade="BF"/>
          <w:sz w:val="36"/>
          <w:szCs w:val="36"/>
        </w:rPr>
        <w:t>Example 1 – [CWE-798: Use of Hard-Coded Credentials]</w:t>
      </w:r>
    </w:p>
    <w:p w14:paraId="54E82027" w14:textId="23326903" w:rsidR="009F139E" w:rsidRDefault="009F139E" w:rsidP="009F139E">
      <w:pPr>
        <w:rPr>
          <w:rFonts w:ascii="Times New Roman" w:eastAsia="Times New Roman" w:hAnsi="Times New Roman" w:cs="Times New Roman"/>
          <w:color w:val="2F5496" w:themeColor="accent1" w:themeShade="BF"/>
          <w:sz w:val="28"/>
          <w:szCs w:val="28"/>
        </w:rPr>
      </w:pPr>
      <w:r w:rsidRPr="009F139E">
        <w:rPr>
          <w:rFonts w:ascii="Times New Roman" w:eastAsia="Times New Roman" w:hAnsi="Times New Roman" w:cs="Times New Roman"/>
          <w:color w:val="2F5496" w:themeColor="accent1" w:themeShade="BF"/>
          <w:sz w:val="28"/>
          <w:szCs w:val="28"/>
        </w:rPr>
        <w:t>Overview:</w:t>
      </w:r>
    </w:p>
    <w:p w14:paraId="30D21F53" w14:textId="0E04E8F5" w:rsidR="009F139E" w:rsidRPr="00963BCB" w:rsidRDefault="00F10132" w:rsidP="009F139E">
      <w:pPr>
        <w:rPr>
          <w:rFonts w:ascii="Times New Roman" w:eastAsia="Times New Roman" w:hAnsi="Times New Roman" w:cs="Times New Roman"/>
          <w:sz w:val="24"/>
          <w:szCs w:val="24"/>
        </w:rPr>
      </w:pPr>
      <w:r w:rsidRPr="00963BCB">
        <w:rPr>
          <w:rFonts w:ascii="Times New Roman" w:eastAsia="Times New Roman" w:hAnsi="Times New Roman" w:cs="Times New Roman"/>
          <w:sz w:val="24"/>
          <w:szCs w:val="24"/>
        </w:rPr>
        <w:t>For this vulnerability, I created a simple security question verifier, that could be used when someone is logging into their account. It asks the user what their favorite fruit is, and has the answer, “Apples”, written as a string of code. It is written in Java.</w:t>
      </w:r>
    </w:p>
    <w:p w14:paraId="0A4751FD" w14:textId="1A7E897E" w:rsidR="00F10132" w:rsidRDefault="00F10132" w:rsidP="009F139E">
      <w:pPr>
        <w:rPr>
          <w:rFonts w:ascii="Times New Roman" w:eastAsia="Times New Roman" w:hAnsi="Times New Roman" w:cs="Times New Roman"/>
          <w:color w:val="2F5496" w:themeColor="accent1" w:themeShade="BF"/>
          <w:sz w:val="24"/>
          <w:szCs w:val="24"/>
        </w:rPr>
      </w:pPr>
      <w:r>
        <w:rPr>
          <w:rFonts w:ascii="Times New Roman" w:eastAsia="Times New Roman" w:hAnsi="Times New Roman" w:cs="Times New Roman"/>
          <w:color w:val="2F5496" w:themeColor="accent1" w:themeShade="BF"/>
          <w:sz w:val="24"/>
          <w:szCs w:val="24"/>
        </w:rPr>
        <w:t>Code working as expected:</w:t>
      </w:r>
    </w:p>
    <w:p w14:paraId="158536EA" w14:textId="707728A9" w:rsidR="00F10132" w:rsidRDefault="00F10132" w:rsidP="009F139E">
      <w:pPr>
        <w:rPr>
          <w:rFonts w:ascii="Times New Roman" w:eastAsia="Times New Roman" w:hAnsi="Times New Roman" w:cs="Times New Roman"/>
          <w:color w:val="2F5496" w:themeColor="accent1" w:themeShade="BF"/>
          <w:sz w:val="24"/>
          <w:szCs w:val="24"/>
        </w:rPr>
      </w:pPr>
      <w:r w:rsidRPr="00F10132">
        <w:rPr>
          <w:rFonts w:ascii="Times New Roman" w:eastAsia="Times New Roman" w:hAnsi="Times New Roman" w:cs="Times New Roman"/>
          <w:noProof/>
          <w:color w:val="2F5496" w:themeColor="accent1" w:themeShade="BF"/>
          <w:sz w:val="24"/>
          <w:szCs w:val="24"/>
        </w:rPr>
        <w:drawing>
          <wp:inline distT="0" distB="0" distL="0" distR="0" wp14:anchorId="265FD65B" wp14:editId="50E291FB">
            <wp:extent cx="5943600" cy="1120140"/>
            <wp:effectExtent l="0" t="0" r="0" b="3810"/>
            <wp:docPr id="214104904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49041" name="Picture 1" descr="Text&#10;&#10;Description automatically generated"/>
                    <pic:cNvPicPr/>
                  </pic:nvPicPr>
                  <pic:blipFill>
                    <a:blip r:embed="rId4"/>
                    <a:stretch>
                      <a:fillRect/>
                    </a:stretch>
                  </pic:blipFill>
                  <pic:spPr>
                    <a:xfrm>
                      <a:off x="0" y="0"/>
                      <a:ext cx="5943600" cy="1120140"/>
                    </a:xfrm>
                    <a:prstGeom prst="rect">
                      <a:avLst/>
                    </a:prstGeom>
                  </pic:spPr>
                </pic:pic>
              </a:graphicData>
            </a:graphic>
          </wp:inline>
        </w:drawing>
      </w:r>
    </w:p>
    <w:p w14:paraId="70D28247" w14:textId="4064B35B" w:rsidR="00F10132" w:rsidRPr="00F10132" w:rsidRDefault="00F10132" w:rsidP="009F139E">
      <w:pPr>
        <w:rPr>
          <w:rFonts w:ascii="Times New Roman" w:eastAsia="Times New Roman" w:hAnsi="Times New Roman" w:cs="Times New Roman"/>
          <w:color w:val="2F5496" w:themeColor="accent1" w:themeShade="BF"/>
          <w:sz w:val="28"/>
          <w:szCs w:val="28"/>
        </w:rPr>
      </w:pPr>
      <w:r w:rsidRPr="00F10132">
        <w:rPr>
          <w:rFonts w:ascii="Times New Roman" w:eastAsia="Times New Roman" w:hAnsi="Times New Roman" w:cs="Times New Roman"/>
          <w:color w:val="2F5496" w:themeColor="accent1" w:themeShade="BF"/>
          <w:sz w:val="28"/>
          <w:szCs w:val="28"/>
        </w:rPr>
        <w:t>Analysis of the vulnerability:</w:t>
      </w:r>
    </w:p>
    <w:p w14:paraId="581D0CD4" w14:textId="38EE61BF" w:rsidR="00F10132" w:rsidRDefault="00963BCB" w:rsidP="00F776E2">
      <w:pPr>
        <w:ind w:firstLine="720"/>
        <w:rPr>
          <w:rFonts w:ascii="Times New Roman" w:eastAsia="Times New Roman" w:hAnsi="Times New Roman" w:cs="Times New Roman"/>
          <w:sz w:val="24"/>
          <w:szCs w:val="24"/>
        </w:rPr>
      </w:pPr>
      <w:r w:rsidRPr="00963BCB">
        <w:rPr>
          <w:rFonts w:ascii="Times New Roman" w:eastAsia="Times New Roman" w:hAnsi="Times New Roman" w:cs="Times New Roman"/>
          <w:sz w:val="24"/>
          <w:szCs w:val="24"/>
        </w:rPr>
        <w:t>Use of Hard-Coded Credentials happens when sensitive information is included in the source code for an application.</w:t>
      </w:r>
      <w:r>
        <w:rPr>
          <w:rFonts w:ascii="Times New Roman" w:eastAsia="Times New Roman" w:hAnsi="Times New Roman" w:cs="Times New Roman"/>
          <w:sz w:val="24"/>
          <w:szCs w:val="24"/>
        </w:rPr>
        <w:t xml:space="preserve"> </w:t>
      </w:r>
      <w:r w:rsidR="00F776E2">
        <w:rPr>
          <w:rFonts w:ascii="Times New Roman" w:eastAsia="Times New Roman" w:hAnsi="Times New Roman" w:cs="Times New Roman"/>
          <w:sz w:val="24"/>
          <w:szCs w:val="24"/>
        </w:rPr>
        <w:t xml:space="preserve">In this case, the answer to the security question is written into the code as a string. A breach, such as a brute-force attack is very possible under these conditions. Moreover, an attacker can simply guess the answer through password-guessing (or answer-guessing) attacks. This is especially true in a situation like this, where the attacker will simply test the most common fruit names to break into the app. </w:t>
      </w:r>
    </w:p>
    <w:p w14:paraId="2FCFAD29" w14:textId="0A31253A" w:rsidR="00F776E2" w:rsidRDefault="00F776E2" w:rsidP="00F776E2">
      <w:pPr>
        <w:rPr>
          <w:rFonts w:ascii="Times New Roman" w:eastAsia="Times New Roman" w:hAnsi="Times New Roman" w:cs="Times New Roman"/>
          <w:color w:val="2F5496" w:themeColor="accent1" w:themeShade="BF"/>
          <w:sz w:val="24"/>
          <w:szCs w:val="24"/>
        </w:rPr>
      </w:pPr>
      <w:r w:rsidRPr="00F776E2">
        <w:rPr>
          <w:rFonts w:ascii="Times New Roman" w:eastAsia="Times New Roman" w:hAnsi="Times New Roman" w:cs="Times New Roman"/>
          <w:color w:val="2F5496" w:themeColor="accent1" w:themeShade="BF"/>
          <w:sz w:val="24"/>
          <w:szCs w:val="24"/>
        </w:rPr>
        <w:t>Vulnerable Code:</w:t>
      </w:r>
    </w:p>
    <w:p w14:paraId="46389BCD" w14:textId="498025FE" w:rsidR="00F776E2" w:rsidRDefault="00BE2C33" w:rsidP="00F776E2">
      <w:pPr>
        <w:rPr>
          <w:rFonts w:ascii="Times New Roman" w:eastAsia="Times New Roman" w:hAnsi="Times New Roman" w:cs="Times New Roman"/>
          <w:color w:val="2F5496" w:themeColor="accent1" w:themeShade="BF"/>
          <w:sz w:val="24"/>
          <w:szCs w:val="24"/>
        </w:rPr>
      </w:pPr>
      <w:r w:rsidRPr="00BE2C33">
        <w:rPr>
          <w:rFonts w:ascii="Times New Roman" w:eastAsia="Times New Roman" w:hAnsi="Times New Roman" w:cs="Times New Roman"/>
          <w:noProof/>
          <w:color w:val="2F5496" w:themeColor="accent1" w:themeShade="BF"/>
          <w:sz w:val="24"/>
          <w:szCs w:val="24"/>
        </w:rPr>
        <w:lastRenderedPageBreak/>
        <w:drawing>
          <wp:inline distT="0" distB="0" distL="0" distR="0" wp14:anchorId="543E68D3" wp14:editId="057C3C56">
            <wp:extent cx="5556250" cy="2116836"/>
            <wp:effectExtent l="0" t="0" r="6350" b="0"/>
            <wp:docPr id="159816757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67579" name="Picture 1" descr="Text&#10;&#10;Description automatically generated"/>
                    <pic:cNvPicPr/>
                  </pic:nvPicPr>
                  <pic:blipFill>
                    <a:blip r:embed="rId5"/>
                    <a:stretch>
                      <a:fillRect/>
                    </a:stretch>
                  </pic:blipFill>
                  <pic:spPr>
                    <a:xfrm>
                      <a:off x="0" y="0"/>
                      <a:ext cx="5556250" cy="2116836"/>
                    </a:xfrm>
                    <a:prstGeom prst="rect">
                      <a:avLst/>
                    </a:prstGeom>
                  </pic:spPr>
                </pic:pic>
              </a:graphicData>
            </a:graphic>
          </wp:inline>
        </w:drawing>
      </w:r>
    </w:p>
    <w:p w14:paraId="087576B4" w14:textId="7D5075BC" w:rsidR="00BE2C33" w:rsidRDefault="00BE2C33" w:rsidP="00F776E2">
      <w:pPr>
        <w:rPr>
          <w:rFonts w:ascii="Times New Roman" w:eastAsia="Times New Roman" w:hAnsi="Times New Roman" w:cs="Times New Roman"/>
          <w:color w:val="2F5496" w:themeColor="accent1" w:themeShade="BF"/>
          <w:sz w:val="24"/>
          <w:szCs w:val="24"/>
        </w:rPr>
      </w:pPr>
      <w:r>
        <w:rPr>
          <w:rFonts w:ascii="Times New Roman" w:eastAsia="Times New Roman" w:hAnsi="Times New Roman" w:cs="Times New Roman"/>
          <w:color w:val="2F5496" w:themeColor="accent1" w:themeShade="BF"/>
          <w:sz w:val="24"/>
          <w:szCs w:val="24"/>
        </w:rPr>
        <w:t>Vulnerable App Result:</w:t>
      </w:r>
    </w:p>
    <w:p w14:paraId="2BFE8FAE" w14:textId="4BA6FBE3" w:rsidR="00BE2C33" w:rsidRDefault="00BE2C33" w:rsidP="00F776E2">
      <w:pPr>
        <w:rPr>
          <w:rFonts w:ascii="Times New Roman" w:eastAsia="Times New Roman" w:hAnsi="Times New Roman" w:cs="Times New Roman"/>
          <w:color w:val="2F5496" w:themeColor="accent1" w:themeShade="BF"/>
          <w:sz w:val="24"/>
          <w:szCs w:val="24"/>
        </w:rPr>
      </w:pPr>
      <w:r w:rsidRPr="00BE2C33">
        <w:rPr>
          <w:rFonts w:ascii="Times New Roman" w:eastAsia="Times New Roman" w:hAnsi="Times New Roman" w:cs="Times New Roman"/>
          <w:noProof/>
          <w:color w:val="2F5496" w:themeColor="accent1" w:themeShade="BF"/>
          <w:sz w:val="24"/>
          <w:szCs w:val="24"/>
        </w:rPr>
        <w:drawing>
          <wp:inline distT="0" distB="0" distL="0" distR="0" wp14:anchorId="601A0D27" wp14:editId="62777B44">
            <wp:extent cx="5683542" cy="1295467"/>
            <wp:effectExtent l="0" t="0" r="0" b="0"/>
            <wp:docPr id="90025010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50102" name="Picture 1" descr="Graphical user interface, text, application&#10;&#10;Description automatically generated"/>
                    <pic:cNvPicPr/>
                  </pic:nvPicPr>
                  <pic:blipFill>
                    <a:blip r:embed="rId6"/>
                    <a:stretch>
                      <a:fillRect/>
                    </a:stretch>
                  </pic:blipFill>
                  <pic:spPr>
                    <a:xfrm>
                      <a:off x="0" y="0"/>
                      <a:ext cx="5683542" cy="1295467"/>
                    </a:xfrm>
                    <a:prstGeom prst="rect">
                      <a:avLst/>
                    </a:prstGeom>
                  </pic:spPr>
                </pic:pic>
              </a:graphicData>
            </a:graphic>
          </wp:inline>
        </w:drawing>
      </w:r>
    </w:p>
    <w:p w14:paraId="3F770867" w14:textId="0C327E7E" w:rsidR="00BE2C33" w:rsidRDefault="00BE2C33" w:rsidP="00F776E2">
      <w:pPr>
        <w:rPr>
          <w:rFonts w:ascii="Times New Roman" w:eastAsia="Times New Roman" w:hAnsi="Times New Roman" w:cs="Times New Roman"/>
          <w:color w:val="2F5496" w:themeColor="accent1" w:themeShade="BF"/>
          <w:sz w:val="24"/>
          <w:szCs w:val="24"/>
        </w:rPr>
      </w:pPr>
      <w:r w:rsidRPr="00BE2C33">
        <w:rPr>
          <w:rFonts w:ascii="Times New Roman" w:eastAsia="Times New Roman" w:hAnsi="Times New Roman" w:cs="Times New Roman"/>
          <w:noProof/>
          <w:color w:val="2F5496" w:themeColor="accent1" w:themeShade="BF"/>
          <w:sz w:val="24"/>
          <w:szCs w:val="24"/>
        </w:rPr>
        <w:drawing>
          <wp:inline distT="0" distB="0" distL="0" distR="0" wp14:anchorId="082B4E71" wp14:editId="006CEE0A">
            <wp:extent cx="5397777" cy="1257365"/>
            <wp:effectExtent l="0" t="0" r="0" b="0"/>
            <wp:docPr id="193273014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30148" name="Picture 1" descr="Graphical user interface, text, application&#10;&#10;Description automatically generated"/>
                    <pic:cNvPicPr/>
                  </pic:nvPicPr>
                  <pic:blipFill>
                    <a:blip r:embed="rId7"/>
                    <a:stretch>
                      <a:fillRect/>
                    </a:stretch>
                  </pic:blipFill>
                  <pic:spPr>
                    <a:xfrm>
                      <a:off x="0" y="0"/>
                      <a:ext cx="5397777" cy="1257365"/>
                    </a:xfrm>
                    <a:prstGeom prst="rect">
                      <a:avLst/>
                    </a:prstGeom>
                  </pic:spPr>
                </pic:pic>
              </a:graphicData>
            </a:graphic>
          </wp:inline>
        </w:drawing>
      </w:r>
    </w:p>
    <w:p w14:paraId="6016712D" w14:textId="224D5BFB" w:rsidR="00BE2C33" w:rsidRDefault="00BE2C33" w:rsidP="00F776E2">
      <w:pPr>
        <w:rPr>
          <w:rFonts w:ascii="Times New Roman" w:eastAsia="Times New Roman" w:hAnsi="Times New Roman" w:cs="Times New Roman"/>
          <w:color w:val="2F5496" w:themeColor="accent1" w:themeShade="BF"/>
          <w:sz w:val="24"/>
          <w:szCs w:val="24"/>
        </w:rPr>
      </w:pPr>
      <w:r w:rsidRPr="00BE2C33">
        <w:rPr>
          <w:rFonts w:ascii="Times New Roman" w:eastAsia="Times New Roman" w:hAnsi="Times New Roman" w:cs="Times New Roman"/>
          <w:noProof/>
          <w:color w:val="2F5496" w:themeColor="accent1" w:themeShade="BF"/>
          <w:sz w:val="24"/>
          <w:szCs w:val="24"/>
        </w:rPr>
        <w:drawing>
          <wp:inline distT="0" distB="0" distL="0" distR="0" wp14:anchorId="0CCE656F" wp14:editId="6515FE1B">
            <wp:extent cx="4902452" cy="920797"/>
            <wp:effectExtent l="0" t="0" r="0" b="0"/>
            <wp:docPr id="58188348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83487" name="Picture 1" descr="Text&#10;&#10;Description automatically generated"/>
                    <pic:cNvPicPr/>
                  </pic:nvPicPr>
                  <pic:blipFill>
                    <a:blip r:embed="rId8"/>
                    <a:stretch>
                      <a:fillRect/>
                    </a:stretch>
                  </pic:blipFill>
                  <pic:spPr>
                    <a:xfrm>
                      <a:off x="0" y="0"/>
                      <a:ext cx="4902452" cy="920797"/>
                    </a:xfrm>
                    <a:prstGeom prst="rect">
                      <a:avLst/>
                    </a:prstGeom>
                  </pic:spPr>
                </pic:pic>
              </a:graphicData>
            </a:graphic>
          </wp:inline>
        </w:drawing>
      </w:r>
    </w:p>
    <w:p w14:paraId="13304184" w14:textId="22EEB658" w:rsidR="00BE2C33" w:rsidRDefault="00BE2C33" w:rsidP="00F776E2">
      <w:pPr>
        <w:rPr>
          <w:rFonts w:ascii="Times New Roman" w:eastAsia="Times New Roman" w:hAnsi="Times New Roman" w:cs="Times New Roman"/>
          <w:sz w:val="24"/>
          <w:szCs w:val="24"/>
        </w:rPr>
      </w:pPr>
      <w:r w:rsidRPr="00BE2C33">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is a very small-scale </w:t>
      </w:r>
      <w:r w:rsidR="008C3282">
        <w:rPr>
          <w:rFonts w:ascii="Times New Roman" w:eastAsia="Times New Roman" w:hAnsi="Times New Roman" w:cs="Times New Roman"/>
          <w:sz w:val="24"/>
          <w:szCs w:val="24"/>
        </w:rPr>
        <w:t>demonstration of a guessing attack. After a few guesses, the hacker will finally manage to login.</w:t>
      </w:r>
    </w:p>
    <w:p w14:paraId="42385F19" w14:textId="54440B78" w:rsidR="008C3282" w:rsidRPr="008C3282" w:rsidRDefault="008C3282" w:rsidP="00F776E2">
      <w:pPr>
        <w:rPr>
          <w:rFonts w:ascii="Times New Roman" w:eastAsia="Times New Roman" w:hAnsi="Times New Roman" w:cs="Times New Roman"/>
          <w:color w:val="2F5496" w:themeColor="accent1" w:themeShade="BF"/>
          <w:sz w:val="28"/>
          <w:szCs w:val="28"/>
        </w:rPr>
      </w:pPr>
      <w:r w:rsidRPr="008C3282">
        <w:rPr>
          <w:rFonts w:ascii="Times New Roman" w:eastAsia="Times New Roman" w:hAnsi="Times New Roman" w:cs="Times New Roman"/>
          <w:color w:val="2F5496" w:themeColor="accent1" w:themeShade="BF"/>
          <w:sz w:val="28"/>
          <w:szCs w:val="28"/>
        </w:rPr>
        <w:t>Mitigation:</w:t>
      </w:r>
    </w:p>
    <w:p w14:paraId="29C5CDB8" w14:textId="7B836549" w:rsidR="00BE2C33" w:rsidRDefault="008C3282" w:rsidP="008C328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way to mitigate this vulnerability is to store the credentials or any sensitive data in external files. The guessing attacks could still happen, but the code would be much </w:t>
      </w:r>
      <w:proofErr w:type="gramStart"/>
      <w:r>
        <w:rPr>
          <w:rFonts w:ascii="Times New Roman" w:eastAsia="Times New Roman" w:hAnsi="Times New Roman" w:cs="Times New Roman"/>
          <w:sz w:val="24"/>
          <w:szCs w:val="24"/>
        </w:rPr>
        <w:t>safer, since</w:t>
      </w:r>
      <w:proofErr w:type="gramEnd"/>
      <w:r>
        <w:rPr>
          <w:rFonts w:ascii="Times New Roman" w:eastAsia="Times New Roman" w:hAnsi="Times New Roman" w:cs="Times New Roman"/>
          <w:sz w:val="24"/>
          <w:szCs w:val="24"/>
        </w:rPr>
        <w:t xml:space="preserve"> the attacker would not have direct access to data through the source code.</w:t>
      </w:r>
    </w:p>
    <w:p w14:paraId="58471BBE" w14:textId="501F6170" w:rsidR="008C3282" w:rsidRDefault="008C3282" w:rsidP="008C328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Repaired Code:</w:t>
      </w:r>
    </w:p>
    <w:p w14:paraId="4CACD5AA" w14:textId="77AB1FEC" w:rsidR="008C3282" w:rsidRDefault="008C3282" w:rsidP="008C3282">
      <w:pPr>
        <w:ind w:firstLine="720"/>
        <w:rPr>
          <w:rFonts w:ascii="Times New Roman" w:eastAsia="Times New Roman" w:hAnsi="Times New Roman" w:cs="Times New Roman"/>
          <w:sz w:val="24"/>
          <w:szCs w:val="24"/>
        </w:rPr>
      </w:pPr>
      <w:r w:rsidRPr="008C3282">
        <w:rPr>
          <w:rFonts w:ascii="Times New Roman" w:eastAsia="Times New Roman" w:hAnsi="Times New Roman" w:cs="Times New Roman"/>
          <w:noProof/>
          <w:sz w:val="24"/>
          <w:szCs w:val="24"/>
        </w:rPr>
        <w:lastRenderedPageBreak/>
        <w:drawing>
          <wp:inline distT="0" distB="0" distL="0" distR="0" wp14:anchorId="7AF49A44" wp14:editId="2BC06D18">
            <wp:extent cx="5943600" cy="3142615"/>
            <wp:effectExtent l="0" t="0" r="0" b="635"/>
            <wp:docPr id="18589056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0560" name="Picture 1" descr="Text&#10;&#10;Description automatically generated"/>
                    <pic:cNvPicPr/>
                  </pic:nvPicPr>
                  <pic:blipFill>
                    <a:blip r:embed="rId9"/>
                    <a:stretch>
                      <a:fillRect/>
                    </a:stretch>
                  </pic:blipFill>
                  <pic:spPr>
                    <a:xfrm>
                      <a:off x="0" y="0"/>
                      <a:ext cx="5943600" cy="3142615"/>
                    </a:xfrm>
                    <a:prstGeom prst="rect">
                      <a:avLst/>
                    </a:prstGeom>
                  </pic:spPr>
                </pic:pic>
              </a:graphicData>
            </a:graphic>
          </wp:inline>
        </w:drawing>
      </w:r>
    </w:p>
    <w:p w14:paraId="1A632EFE" w14:textId="243CB76C" w:rsidR="008C3282" w:rsidRDefault="00CC04D8" w:rsidP="008C3282">
      <w:pPr>
        <w:ind w:firstLine="720"/>
        <w:rPr>
          <w:rFonts w:ascii="Times New Roman" w:eastAsia="Times New Roman" w:hAnsi="Times New Roman" w:cs="Times New Roman"/>
          <w:sz w:val="24"/>
          <w:szCs w:val="24"/>
        </w:rPr>
      </w:pPr>
      <w:r w:rsidRPr="00CC04D8">
        <w:rPr>
          <w:rFonts w:ascii="Times New Roman" w:eastAsia="Times New Roman" w:hAnsi="Times New Roman" w:cs="Times New Roman"/>
          <w:noProof/>
          <w:sz w:val="24"/>
          <w:szCs w:val="24"/>
        </w:rPr>
        <w:drawing>
          <wp:inline distT="0" distB="0" distL="0" distR="0" wp14:anchorId="48556F65" wp14:editId="44C0955E">
            <wp:extent cx="5943600" cy="666750"/>
            <wp:effectExtent l="0" t="0" r="0" b="0"/>
            <wp:docPr id="137493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32181" name=""/>
                    <pic:cNvPicPr/>
                  </pic:nvPicPr>
                  <pic:blipFill>
                    <a:blip r:embed="rId10"/>
                    <a:stretch>
                      <a:fillRect/>
                    </a:stretch>
                  </pic:blipFill>
                  <pic:spPr>
                    <a:xfrm>
                      <a:off x="0" y="0"/>
                      <a:ext cx="5943600" cy="666750"/>
                    </a:xfrm>
                    <a:prstGeom prst="rect">
                      <a:avLst/>
                    </a:prstGeom>
                  </pic:spPr>
                </pic:pic>
              </a:graphicData>
            </a:graphic>
          </wp:inline>
        </w:drawing>
      </w:r>
    </w:p>
    <w:p w14:paraId="46FC3379" w14:textId="2B0D18A7" w:rsidR="00CC04D8" w:rsidRDefault="00CC04D8" w:rsidP="008C328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answer is now stored in the file “SecurityQuestionAnswer.txt” located in the same project, with the program using “while” and “if” loops to compare the user input with the file contents and print out the corresponding message.</w:t>
      </w:r>
    </w:p>
    <w:p w14:paraId="3412D0E2" w14:textId="3322A6F8" w:rsidR="00CC04D8" w:rsidRDefault="00CC04D8" w:rsidP="00CC04D8">
      <w:pPr>
        <w:rPr>
          <w:rFonts w:ascii="Times New Roman" w:eastAsia="Times New Roman" w:hAnsi="Times New Roman" w:cs="Times New Roman"/>
          <w:color w:val="2F5496" w:themeColor="accent1" w:themeShade="BF"/>
          <w:sz w:val="32"/>
          <w:szCs w:val="32"/>
        </w:rPr>
      </w:pPr>
      <w:r w:rsidRPr="00CC04D8">
        <w:rPr>
          <w:rFonts w:ascii="Times New Roman" w:eastAsia="Times New Roman" w:hAnsi="Times New Roman" w:cs="Times New Roman"/>
          <w:color w:val="2F5496" w:themeColor="accent1" w:themeShade="BF"/>
          <w:sz w:val="32"/>
          <w:szCs w:val="32"/>
        </w:rPr>
        <w:t xml:space="preserve">Example 2 </w:t>
      </w:r>
      <w:r>
        <w:rPr>
          <w:rFonts w:ascii="Times New Roman" w:eastAsia="Times New Roman" w:hAnsi="Times New Roman" w:cs="Times New Roman"/>
          <w:color w:val="2F5496" w:themeColor="accent1" w:themeShade="BF"/>
          <w:sz w:val="32"/>
          <w:szCs w:val="32"/>
        </w:rPr>
        <w:t xml:space="preserve">– [CWE-732: Incorrect Permission </w:t>
      </w:r>
      <w:r w:rsidR="00F10D5A">
        <w:rPr>
          <w:rFonts w:ascii="Times New Roman" w:eastAsia="Times New Roman" w:hAnsi="Times New Roman" w:cs="Times New Roman"/>
          <w:color w:val="2F5496" w:themeColor="accent1" w:themeShade="BF"/>
          <w:sz w:val="32"/>
          <w:szCs w:val="32"/>
        </w:rPr>
        <w:t>Assignment for Critical Resource</w:t>
      </w:r>
      <w:r>
        <w:rPr>
          <w:rFonts w:ascii="Times New Roman" w:eastAsia="Times New Roman" w:hAnsi="Times New Roman" w:cs="Times New Roman"/>
          <w:color w:val="2F5496" w:themeColor="accent1" w:themeShade="BF"/>
          <w:sz w:val="32"/>
          <w:szCs w:val="32"/>
        </w:rPr>
        <w:t>]</w:t>
      </w:r>
    </w:p>
    <w:p w14:paraId="7962BF9A" w14:textId="7CCB2BFC" w:rsidR="00F10D5A" w:rsidRPr="00F10D5A" w:rsidRDefault="00F10D5A" w:rsidP="00CC04D8">
      <w:pPr>
        <w:rPr>
          <w:rFonts w:ascii="Times New Roman" w:eastAsia="Times New Roman" w:hAnsi="Times New Roman" w:cs="Times New Roman"/>
          <w:color w:val="2F5496" w:themeColor="accent1" w:themeShade="BF"/>
          <w:sz w:val="28"/>
          <w:szCs w:val="28"/>
        </w:rPr>
      </w:pPr>
      <w:r w:rsidRPr="00F10D5A">
        <w:rPr>
          <w:rFonts w:ascii="Times New Roman" w:eastAsia="Times New Roman" w:hAnsi="Times New Roman" w:cs="Times New Roman"/>
          <w:color w:val="2F5496" w:themeColor="accent1" w:themeShade="BF"/>
          <w:sz w:val="28"/>
          <w:szCs w:val="28"/>
        </w:rPr>
        <w:t>Overview:</w:t>
      </w:r>
    </w:p>
    <w:p w14:paraId="5AB965CC" w14:textId="2BB6EF0F" w:rsidR="00021BBE" w:rsidRDefault="00F10D5A" w:rsidP="00F10D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example, I created a program that stores a person’s credit card number in a newly created file. It then uses the </w:t>
      </w:r>
      <w:proofErr w:type="spellStart"/>
      <w:r>
        <w:rPr>
          <w:rFonts w:ascii="Times New Roman" w:eastAsia="Times New Roman" w:hAnsi="Times New Roman" w:cs="Times New Roman"/>
          <w:sz w:val="24"/>
          <w:szCs w:val="24"/>
        </w:rPr>
        <w:t>umask</w:t>
      </w:r>
      <w:proofErr w:type="spellEnd"/>
      <w:r>
        <w:rPr>
          <w:rFonts w:ascii="Times New Roman" w:eastAsia="Times New Roman" w:hAnsi="Times New Roman" w:cs="Times New Roman"/>
          <w:sz w:val="24"/>
          <w:szCs w:val="24"/>
        </w:rPr>
        <w:t xml:space="preserve"> function to </w:t>
      </w:r>
      <w:r w:rsidR="0097244B">
        <w:rPr>
          <w:rFonts w:ascii="Times New Roman" w:eastAsia="Times New Roman" w:hAnsi="Times New Roman" w:cs="Times New Roman"/>
          <w:sz w:val="24"/>
          <w:szCs w:val="24"/>
        </w:rPr>
        <w:t>set the permission level to what is required. A permission set to 0 would make it vulnerable to attacks. This program is written in C.</w:t>
      </w:r>
    </w:p>
    <w:p w14:paraId="5F2AE6E2" w14:textId="0171DF2F" w:rsidR="0097244B" w:rsidRDefault="00A47610" w:rsidP="00A47610">
      <w:pPr>
        <w:rPr>
          <w:rFonts w:ascii="Times New Roman" w:hAnsi="Times New Roman" w:cs="Times New Roman"/>
          <w:color w:val="2F5496" w:themeColor="accent1" w:themeShade="BF"/>
          <w:sz w:val="36"/>
          <w:szCs w:val="36"/>
        </w:rPr>
      </w:pPr>
      <w:r w:rsidRPr="00A47610">
        <w:rPr>
          <w:rFonts w:ascii="Times New Roman" w:hAnsi="Times New Roman" w:cs="Times New Roman"/>
          <w:color w:val="2F5496" w:themeColor="accent1" w:themeShade="BF"/>
          <w:sz w:val="36"/>
          <w:szCs w:val="36"/>
        </w:rPr>
        <w:drawing>
          <wp:inline distT="0" distB="0" distL="0" distR="0" wp14:anchorId="088BB9E9" wp14:editId="00940C47">
            <wp:extent cx="5943600" cy="1666240"/>
            <wp:effectExtent l="0" t="0" r="0" b="0"/>
            <wp:docPr id="161084414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44140" name="Picture 1" descr="Text&#10;&#10;Description automatically generated"/>
                    <pic:cNvPicPr/>
                  </pic:nvPicPr>
                  <pic:blipFill>
                    <a:blip r:embed="rId11"/>
                    <a:stretch>
                      <a:fillRect/>
                    </a:stretch>
                  </pic:blipFill>
                  <pic:spPr>
                    <a:xfrm>
                      <a:off x="0" y="0"/>
                      <a:ext cx="5943600" cy="1666240"/>
                    </a:xfrm>
                    <a:prstGeom prst="rect">
                      <a:avLst/>
                    </a:prstGeom>
                  </pic:spPr>
                </pic:pic>
              </a:graphicData>
            </a:graphic>
          </wp:inline>
        </w:drawing>
      </w:r>
    </w:p>
    <w:p w14:paraId="1B61F49A" w14:textId="3978473E" w:rsidR="00A47610" w:rsidRDefault="00A47610" w:rsidP="00A47610">
      <w:pPr>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lastRenderedPageBreak/>
        <w:t>Analysis of the Vulnerability:</w:t>
      </w:r>
    </w:p>
    <w:p w14:paraId="1E7E49CC" w14:textId="1342EBFB" w:rsidR="00A47610" w:rsidRDefault="00A47610" w:rsidP="00935D27">
      <w:pPr>
        <w:ind w:firstLine="720"/>
        <w:rPr>
          <w:rFonts w:ascii="Times New Roman" w:hAnsi="Times New Roman" w:cs="Times New Roman"/>
          <w:sz w:val="24"/>
          <w:szCs w:val="24"/>
        </w:rPr>
      </w:pPr>
      <w:r>
        <w:rPr>
          <w:rFonts w:ascii="Times New Roman" w:hAnsi="Times New Roman" w:cs="Times New Roman"/>
          <w:sz w:val="24"/>
          <w:szCs w:val="24"/>
        </w:rPr>
        <w:t xml:space="preserve">Incorrect Permission Assignment for Critical Resource occurs when </w:t>
      </w:r>
      <w:r w:rsidR="00935D27">
        <w:rPr>
          <w:rFonts w:ascii="Times New Roman" w:hAnsi="Times New Roman" w:cs="Times New Roman"/>
          <w:sz w:val="24"/>
          <w:szCs w:val="24"/>
        </w:rPr>
        <w:t>certain actors are allowed access to parts of application that they should not have access to. Here, this is done by using the “</w:t>
      </w:r>
      <w:proofErr w:type="spellStart"/>
      <w:r w:rsidR="00935D27">
        <w:rPr>
          <w:rFonts w:ascii="Times New Roman" w:hAnsi="Times New Roman" w:cs="Times New Roman"/>
          <w:sz w:val="24"/>
          <w:szCs w:val="24"/>
        </w:rPr>
        <w:t>umask</w:t>
      </w:r>
      <w:proofErr w:type="spellEnd"/>
      <w:r w:rsidR="00935D27">
        <w:rPr>
          <w:rFonts w:ascii="Times New Roman" w:hAnsi="Times New Roman" w:cs="Times New Roman"/>
          <w:sz w:val="24"/>
          <w:szCs w:val="24"/>
        </w:rPr>
        <w:t>” function.</w:t>
      </w:r>
      <w:r w:rsidR="00C747D0">
        <w:rPr>
          <w:rFonts w:ascii="Times New Roman" w:hAnsi="Times New Roman" w:cs="Times New Roman"/>
          <w:sz w:val="24"/>
          <w:szCs w:val="24"/>
        </w:rPr>
        <w:t xml:space="preserve"> For some reason, I could not use </w:t>
      </w:r>
      <w:proofErr w:type="spellStart"/>
      <w:r w:rsidR="00C747D0">
        <w:rPr>
          <w:rFonts w:ascii="Times New Roman" w:hAnsi="Times New Roman" w:cs="Times New Roman"/>
          <w:sz w:val="24"/>
          <w:szCs w:val="24"/>
        </w:rPr>
        <w:t>umask</w:t>
      </w:r>
      <w:proofErr w:type="spellEnd"/>
      <w:r w:rsidR="00C747D0">
        <w:rPr>
          <w:rFonts w:ascii="Times New Roman" w:hAnsi="Times New Roman" w:cs="Times New Roman"/>
          <w:sz w:val="24"/>
          <w:szCs w:val="24"/>
        </w:rPr>
        <w:t xml:space="preserve"> directly in the code, so I manipulated it from the compiler instead.</w:t>
      </w:r>
      <w:r w:rsidR="00935D27">
        <w:rPr>
          <w:rFonts w:ascii="Times New Roman" w:hAnsi="Times New Roman" w:cs="Times New Roman"/>
          <w:sz w:val="24"/>
          <w:szCs w:val="24"/>
        </w:rPr>
        <w:t xml:space="preserve"> Initially, the </w:t>
      </w:r>
      <w:proofErr w:type="spellStart"/>
      <w:r w:rsidR="00935D27">
        <w:rPr>
          <w:rFonts w:ascii="Times New Roman" w:hAnsi="Times New Roman" w:cs="Times New Roman"/>
          <w:sz w:val="24"/>
          <w:szCs w:val="24"/>
        </w:rPr>
        <w:t>umask</w:t>
      </w:r>
      <w:proofErr w:type="spellEnd"/>
      <w:r w:rsidR="00935D27">
        <w:rPr>
          <w:rFonts w:ascii="Times New Roman" w:hAnsi="Times New Roman" w:cs="Times New Roman"/>
          <w:sz w:val="24"/>
          <w:szCs w:val="24"/>
        </w:rPr>
        <w:t xml:space="preserve"> value is set to 0, which means that practically anyone has </w:t>
      </w:r>
      <w:proofErr w:type="gramStart"/>
      <w:r w:rsidR="00935D27">
        <w:rPr>
          <w:rFonts w:ascii="Times New Roman" w:hAnsi="Times New Roman" w:cs="Times New Roman"/>
          <w:sz w:val="24"/>
          <w:szCs w:val="24"/>
        </w:rPr>
        <w:t>the permission</w:t>
      </w:r>
      <w:proofErr w:type="gramEnd"/>
      <w:r w:rsidR="00935D27">
        <w:rPr>
          <w:rFonts w:ascii="Times New Roman" w:hAnsi="Times New Roman" w:cs="Times New Roman"/>
          <w:sz w:val="24"/>
          <w:szCs w:val="24"/>
        </w:rPr>
        <w:t xml:space="preserve"> to read and write inside the code. This means that just about any kind of attack can be perpetrated, </w:t>
      </w:r>
      <w:proofErr w:type="gramStart"/>
      <w:r w:rsidR="00935D27">
        <w:rPr>
          <w:rFonts w:ascii="Times New Roman" w:hAnsi="Times New Roman" w:cs="Times New Roman"/>
          <w:sz w:val="24"/>
          <w:szCs w:val="24"/>
        </w:rPr>
        <w:t>from injection of malicious code (or viruses),</w:t>
      </w:r>
      <w:proofErr w:type="gramEnd"/>
      <w:r w:rsidR="00935D27">
        <w:rPr>
          <w:rFonts w:ascii="Times New Roman" w:hAnsi="Times New Roman" w:cs="Times New Roman"/>
          <w:sz w:val="24"/>
          <w:szCs w:val="24"/>
        </w:rPr>
        <w:t xml:space="preserve"> to </w:t>
      </w:r>
      <w:r w:rsidR="00C747D0">
        <w:rPr>
          <w:rFonts w:ascii="Times New Roman" w:hAnsi="Times New Roman" w:cs="Times New Roman"/>
          <w:sz w:val="24"/>
          <w:szCs w:val="24"/>
        </w:rPr>
        <w:t>direct code modification, to sensitive data leaks.</w:t>
      </w:r>
    </w:p>
    <w:p w14:paraId="4F038754" w14:textId="15B1C272" w:rsidR="00C747D0" w:rsidRDefault="00C747D0" w:rsidP="00935D27">
      <w:pPr>
        <w:ind w:firstLine="720"/>
        <w:rPr>
          <w:rFonts w:ascii="Times New Roman" w:hAnsi="Times New Roman" w:cs="Times New Roman"/>
          <w:sz w:val="24"/>
          <w:szCs w:val="24"/>
        </w:rPr>
      </w:pPr>
      <w:r>
        <w:rPr>
          <w:rFonts w:ascii="Times New Roman" w:hAnsi="Times New Roman" w:cs="Times New Roman"/>
          <w:sz w:val="24"/>
          <w:szCs w:val="24"/>
        </w:rPr>
        <w:t>Vulnerable Code:</w:t>
      </w:r>
    </w:p>
    <w:p w14:paraId="6761699F" w14:textId="0B3E4291" w:rsidR="00C747D0" w:rsidRDefault="00053F06" w:rsidP="00935D27">
      <w:pPr>
        <w:ind w:firstLine="720"/>
        <w:rPr>
          <w:rFonts w:ascii="Times New Roman" w:hAnsi="Times New Roman" w:cs="Times New Roman"/>
          <w:sz w:val="24"/>
          <w:szCs w:val="24"/>
        </w:rPr>
      </w:pPr>
      <w:r w:rsidRPr="00053F06">
        <w:rPr>
          <w:rFonts w:ascii="Times New Roman" w:hAnsi="Times New Roman" w:cs="Times New Roman"/>
          <w:sz w:val="24"/>
          <w:szCs w:val="24"/>
        </w:rPr>
        <w:drawing>
          <wp:inline distT="0" distB="0" distL="0" distR="0" wp14:anchorId="6E8C5C76" wp14:editId="71C69DC1">
            <wp:extent cx="5943600" cy="2865120"/>
            <wp:effectExtent l="0" t="0" r="0" b="0"/>
            <wp:docPr id="196543618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36189" name="Picture 1" descr="Text&#10;&#10;Description automatically generated"/>
                    <pic:cNvPicPr/>
                  </pic:nvPicPr>
                  <pic:blipFill>
                    <a:blip r:embed="rId12"/>
                    <a:stretch>
                      <a:fillRect/>
                    </a:stretch>
                  </pic:blipFill>
                  <pic:spPr>
                    <a:xfrm>
                      <a:off x="0" y="0"/>
                      <a:ext cx="5943600" cy="2865120"/>
                    </a:xfrm>
                    <a:prstGeom prst="rect">
                      <a:avLst/>
                    </a:prstGeom>
                  </pic:spPr>
                </pic:pic>
              </a:graphicData>
            </a:graphic>
          </wp:inline>
        </w:drawing>
      </w:r>
    </w:p>
    <w:p w14:paraId="49087AB2" w14:textId="5DA0FF2E" w:rsidR="00053F06" w:rsidRDefault="00053F06" w:rsidP="00935D27">
      <w:pPr>
        <w:ind w:firstLine="720"/>
        <w:rPr>
          <w:rFonts w:ascii="Times New Roman" w:hAnsi="Times New Roman" w:cs="Times New Roman"/>
          <w:sz w:val="24"/>
          <w:szCs w:val="24"/>
        </w:rPr>
      </w:pPr>
      <w:r w:rsidRPr="00053F06">
        <w:rPr>
          <w:rFonts w:ascii="Times New Roman" w:hAnsi="Times New Roman" w:cs="Times New Roman"/>
          <w:sz w:val="24"/>
          <w:szCs w:val="24"/>
        </w:rPr>
        <w:drawing>
          <wp:inline distT="0" distB="0" distL="0" distR="0" wp14:anchorId="046A6766" wp14:editId="3D8F5822">
            <wp:extent cx="5943600" cy="1431290"/>
            <wp:effectExtent l="0" t="0" r="0" b="0"/>
            <wp:docPr id="61122403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24032" name="Picture 1" descr="Graphical user interface, text&#10;&#10;Description automatically generated"/>
                    <pic:cNvPicPr/>
                  </pic:nvPicPr>
                  <pic:blipFill>
                    <a:blip r:embed="rId13"/>
                    <a:stretch>
                      <a:fillRect/>
                    </a:stretch>
                  </pic:blipFill>
                  <pic:spPr>
                    <a:xfrm>
                      <a:off x="0" y="0"/>
                      <a:ext cx="5943600" cy="1431290"/>
                    </a:xfrm>
                    <a:prstGeom prst="rect">
                      <a:avLst/>
                    </a:prstGeom>
                  </pic:spPr>
                </pic:pic>
              </a:graphicData>
            </a:graphic>
          </wp:inline>
        </w:drawing>
      </w:r>
    </w:p>
    <w:p w14:paraId="6A685E39" w14:textId="445DF5AB" w:rsidR="00053F06" w:rsidRDefault="00053F06" w:rsidP="00935D27">
      <w:pPr>
        <w:ind w:firstLine="720"/>
        <w:rPr>
          <w:rFonts w:ascii="Times New Roman" w:hAnsi="Times New Roman" w:cs="Times New Roman"/>
          <w:sz w:val="24"/>
          <w:szCs w:val="24"/>
        </w:rPr>
      </w:pPr>
      <w:r w:rsidRPr="00053F06">
        <w:rPr>
          <w:rFonts w:ascii="Times New Roman" w:hAnsi="Times New Roman" w:cs="Times New Roman"/>
          <w:sz w:val="24"/>
          <w:szCs w:val="24"/>
        </w:rPr>
        <w:drawing>
          <wp:inline distT="0" distB="0" distL="0" distR="0" wp14:anchorId="63A6720B" wp14:editId="4BB38E9F">
            <wp:extent cx="5943600" cy="689610"/>
            <wp:effectExtent l="0" t="0" r="0" b="0"/>
            <wp:docPr id="186427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77749" name=""/>
                    <pic:cNvPicPr/>
                  </pic:nvPicPr>
                  <pic:blipFill>
                    <a:blip r:embed="rId14"/>
                    <a:stretch>
                      <a:fillRect/>
                    </a:stretch>
                  </pic:blipFill>
                  <pic:spPr>
                    <a:xfrm>
                      <a:off x="0" y="0"/>
                      <a:ext cx="5943600" cy="689610"/>
                    </a:xfrm>
                    <a:prstGeom prst="rect">
                      <a:avLst/>
                    </a:prstGeom>
                  </pic:spPr>
                </pic:pic>
              </a:graphicData>
            </a:graphic>
          </wp:inline>
        </w:drawing>
      </w:r>
    </w:p>
    <w:p w14:paraId="5E2597E3" w14:textId="0C5EFCAF" w:rsidR="00053F06" w:rsidRDefault="00053F06" w:rsidP="00935D27">
      <w:pPr>
        <w:ind w:firstLine="720"/>
        <w:rPr>
          <w:rFonts w:ascii="Times New Roman" w:hAnsi="Times New Roman" w:cs="Times New Roman"/>
          <w:sz w:val="24"/>
          <w:szCs w:val="24"/>
        </w:rPr>
      </w:pPr>
      <w:r>
        <w:rPr>
          <w:rFonts w:ascii="Times New Roman" w:hAnsi="Times New Roman" w:cs="Times New Roman"/>
          <w:sz w:val="24"/>
          <w:szCs w:val="24"/>
        </w:rPr>
        <w:t xml:space="preserve">I first called </w:t>
      </w:r>
      <w:proofErr w:type="spellStart"/>
      <w:r>
        <w:rPr>
          <w:rFonts w:ascii="Times New Roman" w:hAnsi="Times New Roman" w:cs="Times New Roman"/>
          <w:sz w:val="24"/>
          <w:szCs w:val="24"/>
        </w:rPr>
        <w:t>umask</w:t>
      </w:r>
      <w:proofErr w:type="spellEnd"/>
      <w:r>
        <w:rPr>
          <w:rFonts w:ascii="Times New Roman" w:hAnsi="Times New Roman" w:cs="Times New Roman"/>
          <w:sz w:val="24"/>
          <w:szCs w:val="24"/>
        </w:rPr>
        <w:t xml:space="preserve"> in the compiler, to see its initial value, which was “0002”. I then set </w:t>
      </w:r>
      <w:proofErr w:type="spellStart"/>
      <w:r>
        <w:rPr>
          <w:rFonts w:ascii="Times New Roman" w:hAnsi="Times New Roman" w:cs="Times New Roman"/>
          <w:sz w:val="24"/>
          <w:szCs w:val="24"/>
        </w:rPr>
        <w:t>umask</w:t>
      </w:r>
      <w:proofErr w:type="spellEnd"/>
      <w:r>
        <w:rPr>
          <w:rFonts w:ascii="Times New Roman" w:hAnsi="Times New Roman" w:cs="Times New Roman"/>
          <w:sz w:val="24"/>
          <w:szCs w:val="24"/>
        </w:rPr>
        <w:t xml:space="preserve"> to </w:t>
      </w:r>
      <w:proofErr w:type="gramStart"/>
      <w:r>
        <w:rPr>
          <w:rFonts w:ascii="Times New Roman" w:hAnsi="Times New Roman" w:cs="Times New Roman"/>
          <w:sz w:val="24"/>
          <w:szCs w:val="24"/>
        </w:rPr>
        <w:t>0, and</w:t>
      </w:r>
      <w:proofErr w:type="gramEnd"/>
      <w:r>
        <w:rPr>
          <w:rFonts w:ascii="Times New Roman" w:hAnsi="Times New Roman" w:cs="Times New Roman"/>
          <w:sz w:val="24"/>
          <w:szCs w:val="24"/>
        </w:rPr>
        <w:t xml:space="preserve"> verified it by calling it again. Now that it is 0, anyone can modify the code. Unfortunately, due to the nature of this vulnerability, </w:t>
      </w:r>
      <w:r w:rsidR="00613902">
        <w:rPr>
          <w:rFonts w:ascii="Times New Roman" w:hAnsi="Times New Roman" w:cs="Times New Roman"/>
          <w:sz w:val="24"/>
          <w:szCs w:val="24"/>
        </w:rPr>
        <w:t>an attack cannot be explicitly demonstrated, and it remains only to be said that the code can be directly modified.</w:t>
      </w:r>
    </w:p>
    <w:p w14:paraId="1C39DFCA" w14:textId="2A4A49FF" w:rsidR="00613902" w:rsidRDefault="00613902" w:rsidP="00935D27">
      <w:pPr>
        <w:ind w:firstLine="720"/>
        <w:rPr>
          <w:rFonts w:ascii="Times New Roman" w:hAnsi="Times New Roman" w:cs="Times New Roman"/>
          <w:color w:val="2F5496" w:themeColor="accent1" w:themeShade="BF"/>
          <w:sz w:val="28"/>
          <w:szCs w:val="28"/>
        </w:rPr>
      </w:pPr>
      <w:r w:rsidRPr="00613902">
        <w:rPr>
          <w:rFonts w:ascii="Times New Roman" w:hAnsi="Times New Roman" w:cs="Times New Roman"/>
          <w:color w:val="2F5496" w:themeColor="accent1" w:themeShade="BF"/>
          <w:sz w:val="28"/>
          <w:szCs w:val="28"/>
        </w:rPr>
        <w:lastRenderedPageBreak/>
        <w:t>Mitigation:</w:t>
      </w:r>
    </w:p>
    <w:p w14:paraId="45FBB3F2" w14:textId="3A6B979A" w:rsidR="00613902" w:rsidRDefault="00613902" w:rsidP="00935D27">
      <w:pPr>
        <w:ind w:firstLine="720"/>
        <w:rPr>
          <w:rFonts w:ascii="Times New Roman" w:hAnsi="Times New Roman" w:cs="Times New Roman"/>
          <w:sz w:val="24"/>
          <w:szCs w:val="24"/>
        </w:rPr>
      </w:pPr>
      <w:r>
        <w:rPr>
          <w:rFonts w:ascii="Times New Roman" w:hAnsi="Times New Roman" w:cs="Times New Roman"/>
          <w:sz w:val="24"/>
          <w:szCs w:val="24"/>
        </w:rPr>
        <w:t xml:space="preserve">Mitigation of this issue is quite easy, as all one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do is change the </w:t>
      </w:r>
      <w:proofErr w:type="spellStart"/>
      <w:r>
        <w:rPr>
          <w:rFonts w:ascii="Times New Roman" w:hAnsi="Times New Roman" w:cs="Times New Roman"/>
          <w:sz w:val="24"/>
          <w:szCs w:val="24"/>
        </w:rPr>
        <w:t>umask</w:t>
      </w:r>
      <w:proofErr w:type="spellEnd"/>
      <w:r>
        <w:rPr>
          <w:rFonts w:ascii="Times New Roman" w:hAnsi="Times New Roman" w:cs="Times New Roman"/>
          <w:sz w:val="24"/>
          <w:szCs w:val="24"/>
        </w:rPr>
        <w:t xml:space="preserve"> value to “0077”, which will give reading and writing permission only to the user of the file. This, obviously, makes it safe</w:t>
      </w:r>
      <w:r w:rsidR="00203B97">
        <w:rPr>
          <w:rFonts w:ascii="Times New Roman" w:hAnsi="Times New Roman" w:cs="Times New Roman"/>
          <w:sz w:val="24"/>
          <w:szCs w:val="24"/>
        </w:rPr>
        <w:t xml:space="preserve">r, with third party access restricted. </w:t>
      </w:r>
    </w:p>
    <w:p w14:paraId="4323CFA4" w14:textId="2ED18E47" w:rsidR="00203B97" w:rsidRDefault="00203B97" w:rsidP="00935D27">
      <w:pPr>
        <w:ind w:firstLine="720"/>
        <w:rPr>
          <w:rFonts w:ascii="Times New Roman" w:hAnsi="Times New Roman" w:cs="Times New Roman"/>
          <w:sz w:val="24"/>
          <w:szCs w:val="24"/>
        </w:rPr>
      </w:pPr>
      <w:r>
        <w:rPr>
          <w:rFonts w:ascii="Times New Roman" w:hAnsi="Times New Roman" w:cs="Times New Roman"/>
          <w:sz w:val="24"/>
          <w:szCs w:val="24"/>
        </w:rPr>
        <w:t>Repaired Code:</w:t>
      </w:r>
    </w:p>
    <w:p w14:paraId="54D1769E" w14:textId="2620A7D6" w:rsidR="00203B97" w:rsidRDefault="00203B97" w:rsidP="00935D27">
      <w:pPr>
        <w:ind w:firstLine="720"/>
        <w:rPr>
          <w:rFonts w:ascii="Times New Roman" w:hAnsi="Times New Roman" w:cs="Times New Roman"/>
          <w:sz w:val="24"/>
          <w:szCs w:val="24"/>
        </w:rPr>
      </w:pPr>
      <w:r w:rsidRPr="00203B97">
        <w:rPr>
          <w:rFonts w:ascii="Times New Roman" w:hAnsi="Times New Roman" w:cs="Times New Roman"/>
          <w:sz w:val="24"/>
          <w:szCs w:val="24"/>
        </w:rPr>
        <w:drawing>
          <wp:inline distT="0" distB="0" distL="0" distR="0" wp14:anchorId="4DD37E3B" wp14:editId="7696C66A">
            <wp:extent cx="5943600" cy="2244090"/>
            <wp:effectExtent l="0" t="0" r="0" b="3810"/>
            <wp:docPr id="136260455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04556" name="Picture 1" descr="Text&#10;&#10;Description automatically generated"/>
                    <pic:cNvPicPr/>
                  </pic:nvPicPr>
                  <pic:blipFill>
                    <a:blip r:embed="rId15"/>
                    <a:stretch>
                      <a:fillRect/>
                    </a:stretch>
                  </pic:blipFill>
                  <pic:spPr>
                    <a:xfrm>
                      <a:off x="0" y="0"/>
                      <a:ext cx="5943600" cy="2244090"/>
                    </a:xfrm>
                    <a:prstGeom prst="rect">
                      <a:avLst/>
                    </a:prstGeom>
                  </pic:spPr>
                </pic:pic>
              </a:graphicData>
            </a:graphic>
          </wp:inline>
        </w:drawing>
      </w:r>
    </w:p>
    <w:p w14:paraId="65E6DAAC" w14:textId="11E0ABD6" w:rsidR="00203B97" w:rsidRDefault="00203B97" w:rsidP="00935D27">
      <w:pPr>
        <w:ind w:firstLine="720"/>
        <w:rPr>
          <w:rFonts w:ascii="Times New Roman" w:hAnsi="Times New Roman" w:cs="Times New Roman"/>
          <w:sz w:val="24"/>
          <w:szCs w:val="24"/>
        </w:rPr>
      </w:pPr>
      <w:r w:rsidRPr="00203B97">
        <w:rPr>
          <w:rFonts w:ascii="Times New Roman" w:hAnsi="Times New Roman" w:cs="Times New Roman"/>
          <w:sz w:val="24"/>
          <w:szCs w:val="24"/>
        </w:rPr>
        <w:drawing>
          <wp:inline distT="0" distB="0" distL="0" distR="0" wp14:anchorId="732CEA96" wp14:editId="3C7B14AC">
            <wp:extent cx="5943600" cy="1678940"/>
            <wp:effectExtent l="0" t="0" r="0" b="0"/>
            <wp:docPr id="6967565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5653" name="Picture 1" descr="Text&#10;&#10;Description automatically generated"/>
                    <pic:cNvPicPr/>
                  </pic:nvPicPr>
                  <pic:blipFill>
                    <a:blip r:embed="rId16"/>
                    <a:stretch>
                      <a:fillRect/>
                    </a:stretch>
                  </pic:blipFill>
                  <pic:spPr>
                    <a:xfrm>
                      <a:off x="0" y="0"/>
                      <a:ext cx="5943600" cy="1678940"/>
                    </a:xfrm>
                    <a:prstGeom prst="rect">
                      <a:avLst/>
                    </a:prstGeom>
                  </pic:spPr>
                </pic:pic>
              </a:graphicData>
            </a:graphic>
          </wp:inline>
        </w:drawing>
      </w:r>
    </w:p>
    <w:p w14:paraId="7A425614" w14:textId="78B47C56" w:rsidR="00203B97" w:rsidRDefault="00203B97" w:rsidP="00935D27">
      <w:pPr>
        <w:ind w:firstLine="720"/>
        <w:rPr>
          <w:rFonts w:ascii="Times New Roman" w:hAnsi="Times New Roman" w:cs="Times New Roman"/>
          <w:sz w:val="24"/>
          <w:szCs w:val="24"/>
        </w:rPr>
      </w:pPr>
      <w:r w:rsidRPr="00203B97">
        <w:rPr>
          <w:rFonts w:ascii="Times New Roman" w:hAnsi="Times New Roman" w:cs="Times New Roman"/>
          <w:sz w:val="24"/>
          <w:szCs w:val="24"/>
        </w:rPr>
        <w:drawing>
          <wp:inline distT="0" distB="0" distL="0" distR="0" wp14:anchorId="3F12EF25" wp14:editId="546D3AAD">
            <wp:extent cx="2248016" cy="977950"/>
            <wp:effectExtent l="0" t="0" r="0" b="0"/>
            <wp:docPr id="428517354"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17354" name="Picture 1" descr="Graphical user interface&#10;&#10;Description automatically generated with medium confidence"/>
                    <pic:cNvPicPr/>
                  </pic:nvPicPr>
                  <pic:blipFill>
                    <a:blip r:embed="rId17"/>
                    <a:stretch>
                      <a:fillRect/>
                    </a:stretch>
                  </pic:blipFill>
                  <pic:spPr>
                    <a:xfrm>
                      <a:off x="0" y="0"/>
                      <a:ext cx="2248016" cy="977950"/>
                    </a:xfrm>
                    <a:prstGeom prst="rect">
                      <a:avLst/>
                    </a:prstGeom>
                  </pic:spPr>
                </pic:pic>
              </a:graphicData>
            </a:graphic>
          </wp:inline>
        </w:drawing>
      </w:r>
    </w:p>
    <w:p w14:paraId="70A821E7" w14:textId="786CE318" w:rsidR="00203B97" w:rsidRDefault="00203B97" w:rsidP="00935D27">
      <w:pPr>
        <w:ind w:firstLine="720"/>
        <w:rPr>
          <w:rFonts w:ascii="Times New Roman" w:hAnsi="Times New Roman" w:cs="Times New Roman"/>
          <w:sz w:val="24"/>
          <w:szCs w:val="24"/>
        </w:rPr>
      </w:pPr>
      <w:r>
        <w:rPr>
          <w:rFonts w:ascii="Times New Roman" w:hAnsi="Times New Roman" w:cs="Times New Roman"/>
          <w:sz w:val="24"/>
          <w:szCs w:val="24"/>
        </w:rPr>
        <w:t xml:space="preserve">Once again, we check the initial </w:t>
      </w:r>
      <w:proofErr w:type="spellStart"/>
      <w:r>
        <w:rPr>
          <w:rFonts w:ascii="Times New Roman" w:hAnsi="Times New Roman" w:cs="Times New Roman"/>
          <w:sz w:val="24"/>
          <w:szCs w:val="24"/>
        </w:rPr>
        <w:t>umask</w:t>
      </w:r>
      <w:proofErr w:type="spellEnd"/>
      <w:r>
        <w:rPr>
          <w:rFonts w:ascii="Times New Roman" w:hAnsi="Times New Roman" w:cs="Times New Roman"/>
          <w:sz w:val="24"/>
          <w:szCs w:val="24"/>
        </w:rPr>
        <w:t xml:space="preserve"> value, and modify it to the one needed. Our program is now safe.</w:t>
      </w:r>
    </w:p>
    <w:p w14:paraId="365AF135" w14:textId="48FA2672" w:rsidR="00203B97" w:rsidRDefault="00203B97" w:rsidP="00935D27">
      <w:pPr>
        <w:ind w:firstLine="720"/>
        <w:rPr>
          <w:rFonts w:ascii="Times New Roman" w:hAnsi="Times New Roman" w:cs="Times New Roman"/>
          <w:sz w:val="24"/>
          <w:szCs w:val="24"/>
        </w:rPr>
      </w:pPr>
    </w:p>
    <w:p w14:paraId="3FA1C50C" w14:textId="77777777" w:rsidR="00203B97" w:rsidRDefault="00203B97">
      <w:pPr>
        <w:rPr>
          <w:rFonts w:ascii="Times New Roman" w:hAnsi="Times New Roman" w:cs="Times New Roman"/>
          <w:sz w:val="24"/>
          <w:szCs w:val="24"/>
        </w:rPr>
      </w:pPr>
      <w:r>
        <w:rPr>
          <w:rFonts w:ascii="Times New Roman" w:hAnsi="Times New Roman" w:cs="Times New Roman"/>
          <w:sz w:val="24"/>
          <w:szCs w:val="24"/>
        </w:rPr>
        <w:br w:type="page"/>
      </w:r>
    </w:p>
    <w:p w14:paraId="265C962E" w14:textId="4E4DB97B" w:rsidR="00203B97" w:rsidRDefault="00203B97" w:rsidP="00935D27">
      <w:pPr>
        <w:ind w:firstLine="720"/>
        <w:rPr>
          <w:rFonts w:ascii="Times New Roman" w:hAnsi="Times New Roman" w:cs="Times New Roman"/>
          <w:sz w:val="24"/>
          <w:szCs w:val="24"/>
        </w:rPr>
      </w:pPr>
      <w:r>
        <w:rPr>
          <w:rFonts w:ascii="Times New Roman" w:hAnsi="Times New Roman" w:cs="Times New Roman"/>
          <w:sz w:val="24"/>
          <w:szCs w:val="24"/>
        </w:rPr>
        <w:lastRenderedPageBreak/>
        <w:t>References:</w:t>
      </w:r>
    </w:p>
    <w:p w14:paraId="00BA6D79" w14:textId="18AAE2ED" w:rsidR="00203B97" w:rsidRDefault="00203B97" w:rsidP="00935D27">
      <w:pPr>
        <w:ind w:firstLine="720"/>
      </w:pPr>
      <w:hyperlink r:id="rId18" w:history="1">
        <w:r>
          <w:rPr>
            <w:rStyle w:val="Hyperlink"/>
          </w:rPr>
          <w:t>CWE - CWE-732: Incorrect Permission Assignment for Critical Resource (4.11) (mitre.org)</w:t>
        </w:r>
      </w:hyperlink>
    </w:p>
    <w:p w14:paraId="4C73DC6E" w14:textId="31D624C7" w:rsidR="00203B97" w:rsidRDefault="00203B97" w:rsidP="00935D27">
      <w:pPr>
        <w:ind w:firstLine="720"/>
      </w:pPr>
      <w:hyperlink r:id="rId19" w:history="1">
        <w:r>
          <w:rPr>
            <w:rStyle w:val="Hyperlink"/>
          </w:rPr>
          <w:t>CWE - CWE-798: Use of Hard-coded Credentials (4.11) (mitre.org)</w:t>
        </w:r>
      </w:hyperlink>
    </w:p>
    <w:p w14:paraId="60641CFA" w14:textId="77777777" w:rsidR="00203B97" w:rsidRPr="00613902" w:rsidRDefault="00203B97" w:rsidP="00935D27">
      <w:pPr>
        <w:ind w:firstLine="720"/>
        <w:rPr>
          <w:rFonts w:ascii="Times New Roman" w:hAnsi="Times New Roman" w:cs="Times New Roman"/>
          <w:sz w:val="24"/>
          <w:szCs w:val="24"/>
        </w:rPr>
      </w:pPr>
    </w:p>
    <w:p w14:paraId="1005ABE1" w14:textId="77777777" w:rsidR="00613902" w:rsidRPr="00613902" w:rsidRDefault="00613902" w:rsidP="00935D27">
      <w:pPr>
        <w:ind w:firstLine="720"/>
        <w:rPr>
          <w:rFonts w:ascii="Times New Roman" w:hAnsi="Times New Roman" w:cs="Times New Roman"/>
          <w:color w:val="2F5496" w:themeColor="accent1" w:themeShade="BF"/>
          <w:sz w:val="28"/>
          <w:szCs w:val="28"/>
        </w:rPr>
      </w:pPr>
    </w:p>
    <w:sectPr w:rsidR="00613902" w:rsidRPr="00613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BE"/>
    <w:rsid w:val="00021BBE"/>
    <w:rsid w:val="00053F06"/>
    <w:rsid w:val="001E647C"/>
    <w:rsid w:val="00203B97"/>
    <w:rsid w:val="00505A4D"/>
    <w:rsid w:val="00613902"/>
    <w:rsid w:val="006F09E9"/>
    <w:rsid w:val="008C3282"/>
    <w:rsid w:val="00935D27"/>
    <w:rsid w:val="00963BCB"/>
    <w:rsid w:val="0097244B"/>
    <w:rsid w:val="00985173"/>
    <w:rsid w:val="009F139E"/>
    <w:rsid w:val="00A47610"/>
    <w:rsid w:val="00BE2C33"/>
    <w:rsid w:val="00C747D0"/>
    <w:rsid w:val="00CC04D8"/>
    <w:rsid w:val="00D03B59"/>
    <w:rsid w:val="00E34F3A"/>
    <w:rsid w:val="00F10132"/>
    <w:rsid w:val="00F10D5A"/>
    <w:rsid w:val="00F7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E5C5"/>
  <w15:chartTrackingRefBased/>
  <w15:docId w15:val="{97B65852-3CEF-4831-847D-128FBCA7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3B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cwe.mitre.org/data/definitions/732.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cwe.mitre.org/data/definitions/798.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3</cp:revision>
  <dcterms:created xsi:type="dcterms:W3CDTF">2023-05-02T00:12:00Z</dcterms:created>
  <dcterms:modified xsi:type="dcterms:W3CDTF">2023-05-02T15:55:00Z</dcterms:modified>
</cp:coreProperties>
</file>