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7ADE0B0" wp14:paraId="0B0D783F" wp14:textId="528D06D5">
      <w:pPr>
        <w:spacing w:after="160" w:afterAutospacing="off" w:line="48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7ADE0B0" w:rsidR="03A1EA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Black Box vs. White Box: A Demonstration of Two Testing Techniques</w:t>
      </w:r>
    </w:p>
    <w:p xmlns:wp14="http://schemas.microsoft.com/office/word/2010/wordml" w:rsidP="67ADE0B0" wp14:paraId="1B900C79" wp14:textId="715DDAF0">
      <w:pPr>
        <w:pStyle w:val="Normal"/>
        <w:spacing w:after="160" w:afterAutospacing="off" w:line="48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7ADE0B0" w:rsidR="03A1EA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on an Automated Teller Machine (ATM)</w:t>
      </w:r>
    </w:p>
    <w:p xmlns:wp14="http://schemas.microsoft.com/office/word/2010/wordml" w:rsidP="67ADE0B0" wp14:paraId="48FCCA39" wp14:textId="67852C70">
      <w:pPr>
        <w:spacing w:after="160" w:afterAutospacing="off" w:line="480" w:lineRule="auto"/>
        <w:ind w:firstLine="720"/>
      </w:pPr>
      <w:r w:rsidRPr="67ADE0B0" w:rsidR="03A1EA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67ADE0B0" wp14:paraId="2C5F3C8B" wp14:textId="55A8DB9E">
      <w:pPr>
        <w:spacing w:after="160" w:afterAutospacing="off" w:line="480" w:lineRule="auto"/>
        <w:ind w:firstLine="720"/>
        <w:jc w:val="center"/>
      </w:pPr>
      <w:r w:rsidRPr="67ADE0B0" w:rsidR="03A1EA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 Report by</w:t>
      </w:r>
    </w:p>
    <w:p xmlns:wp14="http://schemas.microsoft.com/office/word/2010/wordml" w:rsidP="67ADE0B0" wp14:paraId="2EB8A6CB" wp14:textId="5E9C6D65">
      <w:pPr>
        <w:spacing w:after="160" w:afterAutospacing="off" w:line="480" w:lineRule="auto"/>
        <w:ind w:firstLine="720"/>
        <w:jc w:val="center"/>
      </w:pPr>
      <w:r w:rsidRPr="67ADE0B0" w:rsidR="03A1EA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67ADE0B0" wp14:paraId="49B56E24" wp14:textId="3E6D8CC9">
      <w:pPr>
        <w:spacing w:after="160" w:afterAutospacing="off" w:line="480" w:lineRule="auto"/>
        <w:ind w:firstLine="720"/>
        <w:jc w:val="center"/>
      </w:pPr>
      <w:r w:rsidRPr="67ADE0B0" w:rsidR="03A1EA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Mark Kardash</w:t>
      </w:r>
    </w:p>
    <w:p xmlns:wp14="http://schemas.microsoft.com/office/word/2010/wordml" w:rsidP="67ADE0B0" wp14:paraId="49F65B4A" wp14:textId="48CCAF28">
      <w:pPr>
        <w:spacing w:after="160" w:afterAutospacing="off" w:line="480" w:lineRule="auto"/>
        <w:ind w:firstLine="720"/>
        <w:jc w:val="center"/>
      </w:pPr>
      <w:r w:rsidRPr="67ADE0B0" w:rsidR="03A1EA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67ADE0B0" wp14:paraId="6041FF7F" wp14:textId="063AB7D4">
      <w:pPr>
        <w:spacing w:after="160" w:afterAutospacing="off" w:line="480" w:lineRule="auto"/>
        <w:ind w:firstLine="720"/>
        <w:jc w:val="center"/>
      </w:pPr>
      <w:r w:rsidRPr="67ADE0B0" w:rsidR="03A1EA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SDEV360: Secure Software Engineering</w:t>
      </w:r>
    </w:p>
    <w:p xmlns:wp14="http://schemas.microsoft.com/office/word/2010/wordml" w:rsidP="67ADE0B0" wp14:paraId="709BAD7E" wp14:textId="01E714E7">
      <w:pPr>
        <w:spacing w:after="160" w:afterAutospacing="off" w:line="480" w:lineRule="auto"/>
        <w:ind w:firstLine="720"/>
        <w:jc w:val="center"/>
      </w:pPr>
      <w:r w:rsidRPr="67ADE0B0" w:rsidR="03A1EA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67ADE0B0" wp14:paraId="2214AA0C" wp14:textId="77D0D64F">
      <w:pPr>
        <w:spacing w:after="160" w:afterAutospacing="off" w:line="480" w:lineRule="auto"/>
        <w:ind w:firstLine="720"/>
        <w:jc w:val="center"/>
      </w:pPr>
      <w:r w:rsidRPr="67ADE0B0" w:rsidR="03A1EA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Professor David Gabello</w:t>
      </w:r>
    </w:p>
    <w:p xmlns:wp14="http://schemas.microsoft.com/office/word/2010/wordml" w:rsidP="67ADE0B0" wp14:paraId="19B2898B" wp14:textId="6658E772">
      <w:pPr>
        <w:spacing w:after="160" w:afterAutospacing="off" w:line="480" w:lineRule="auto"/>
        <w:ind w:firstLine="720"/>
        <w:jc w:val="center"/>
      </w:pPr>
      <w:r w:rsidRPr="67ADE0B0" w:rsidR="03A1EA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67ADE0B0" wp14:paraId="56969D0B" wp14:textId="05D5FF70">
      <w:pPr>
        <w:spacing w:after="160" w:afterAutospacing="off" w:line="480" w:lineRule="auto"/>
        <w:ind w:firstLine="72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7ADE0B0" w:rsidR="03A1EA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4 December 2023</w:t>
      </w:r>
    </w:p>
    <w:p xmlns:wp14="http://schemas.microsoft.com/office/word/2010/wordml" w:rsidP="67ADE0B0" wp14:paraId="78C8549D" wp14:textId="3134B3E8">
      <w:pPr>
        <w:spacing w:after="160" w:afterAutospacing="off" w:line="480" w:lineRule="auto"/>
        <w:ind w:firstLine="720"/>
        <w:jc w:val="center"/>
      </w:pPr>
      <w:r w:rsidRPr="67ADE0B0" w:rsidR="03A1EA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67ADE0B0" wp14:paraId="2C93AE55" wp14:textId="5E2AEF7A">
      <w:pPr>
        <w:spacing w:after="160" w:afterAutospacing="off" w:line="480" w:lineRule="auto"/>
        <w:ind w:firstLine="720"/>
        <w:jc w:val="center"/>
      </w:pPr>
      <w:r w:rsidRPr="67ADE0B0" w:rsidR="03A1EA6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University of Maryland Global Campus</w:t>
      </w:r>
    </w:p>
    <w:p xmlns:wp14="http://schemas.microsoft.com/office/word/2010/wordml" w:rsidP="67ADE0B0" wp14:paraId="24A8DC05" wp14:textId="429E5071">
      <w:pPr>
        <w:spacing w:after="160" w:afterAutospacing="off" w:line="480" w:lineRule="auto"/>
        <w:ind w:firstLine="72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xmlns:wp14="http://schemas.microsoft.com/office/word/2010/wordml" w:rsidP="67ADE0B0" wp14:paraId="7163C65B" wp14:textId="2BEFD066">
      <w:pPr>
        <w:pStyle w:val="Normal"/>
        <w:ind w:firstLine="720"/>
      </w:pPr>
    </w:p>
    <w:p xmlns:wp14="http://schemas.microsoft.com/office/word/2010/wordml" w:rsidP="67ADE0B0" wp14:paraId="5E3478CB" wp14:textId="4150C96D">
      <w:pPr>
        <w:pStyle w:val="Normal"/>
        <w:ind w:firstLine="720"/>
      </w:pPr>
    </w:p>
    <w:p xmlns:wp14="http://schemas.microsoft.com/office/word/2010/wordml" w:rsidP="67ADE0B0" wp14:paraId="2C078E63" wp14:textId="77017409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7ADE0B0" w:rsidR="7099769D">
        <w:rPr>
          <w:rFonts w:ascii="Times New Roman" w:hAnsi="Times New Roman" w:eastAsia="Times New Roman" w:cs="Times New Roman"/>
          <w:sz w:val="24"/>
          <w:szCs w:val="24"/>
        </w:rPr>
        <w:t xml:space="preserve">Black box testing and white box testing are two techniques with one common goal: </w:t>
      </w:r>
      <w:r w:rsidRPr="67ADE0B0" w:rsidR="391E69FC">
        <w:rPr>
          <w:rFonts w:ascii="Times New Roman" w:hAnsi="Times New Roman" w:eastAsia="Times New Roman" w:cs="Times New Roman"/>
          <w:sz w:val="24"/>
          <w:szCs w:val="24"/>
        </w:rPr>
        <w:t>Finding flaws in a program or application. However, while white box testing focuses on the application’s external com</w:t>
      </w:r>
      <w:r w:rsidRPr="67ADE0B0" w:rsidR="3536CE46">
        <w:rPr>
          <w:rFonts w:ascii="Times New Roman" w:hAnsi="Times New Roman" w:eastAsia="Times New Roman" w:cs="Times New Roman"/>
          <w:sz w:val="24"/>
          <w:szCs w:val="24"/>
        </w:rPr>
        <w:t>ponents</w:t>
      </w:r>
      <w:r w:rsidRPr="67ADE0B0" w:rsidR="474CD60A">
        <w:rPr>
          <w:rFonts w:ascii="Times New Roman" w:hAnsi="Times New Roman" w:eastAsia="Times New Roman" w:cs="Times New Roman"/>
          <w:sz w:val="24"/>
          <w:szCs w:val="24"/>
        </w:rPr>
        <w:t xml:space="preserve"> and functional requirements</w:t>
      </w:r>
      <w:r w:rsidRPr="67ADE0B0" w:rsidR="3536CE46">
        <w:rPr>
          <w:rFonts w:ascii="Times New Roman" w:hAnsi="Times New Roman" w:eastAsia="Times New Roman" w:cs="Times New Roman"/>
          <w:sz w:val="24"/>
          <w:szCs w:val="24"/>
        </w:rPr>
        <w:t xml:space="preserve">, completely </w:t>
      </w:r>
      <w:r w:rsidRPr="67ADE0B0" w:rsidR="6FE97BA9">
        <w:rPr>
          <w:rFonts w:ascii="Times New Roman" w:hAnsi="Times New Roman" w:eastAsia="Times New Roman" w:cs="Times New Roman"/>
          <w:sz w:val="24"/>
          <w:szCs w:val="24"/>
        </w:rPr>
        <w:t>disregarding its inner workings, white box testing, on the contrary, focuses on the latter</w:t>
      </w:r>
      <w:r w:rsidRPr="67ADE0B0" w:rsidR="590D4E5B">
        <w:rPr>
          <w:rFonts w:ascii="Times New Roman" w:hAnsi="Times New Roman" w:eastAsia="Times New Roman" w:cs="Times New Roman"/>
          <w:sz w:val="24"/>
          <w:szCs w:val="24"/>
        </w:rPr>
        <w:t xml:space="preserve">. Also, while one can automate </w:t>
      </w:r>
      <w:r w:rsidRPr="67ADE0B0" w:rsidR="5AA91EBC">
        <w:rPr>
          <w:rFonts w:ascii="Times New Roman" w:hAnsi="Times New Roman" w:eastAsia="Times New Roman" w:cs="Times New Roman"/>
          <w:sz w:val="24"/>
          <w:szCs w:val="24"/>
        </w:rPr>
        <w:t>black box testing, white box testing does not provide this ability</w:t>
      </w:r>
      <w:r w:rsidRPr="67ADE0B0" w:rsidR="77A8A63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7ADE0B0" w:rsidR="77A8A633">
        <w:rPr>
          <w:rFonts w:ascii="Times New Roman" w:hAnsi="Times New Roman" w:eastAsia="Times New Roman" w:cs="Times New Roman"/>
          <w:sz w:val="24"/>
          <w:szCs w:val="24"/>
        </w:rPr>
        <w:t xml:space="preserve">(Goldfine, n.d.). </w:t>
      </w:r>
      <w:r w:rsidRPr="67ADE0B0" w:rsidR="00722B5D">
        <w:rPr>
          <w:rFonts w:ascii="Times New Roman" w:hAnsi="Times New Roman" w:eastAsia="Times New Roman" w:cs="Times New Roman"/>
          <w:sz w:val="24"/>
          <w:szCs w:val="24"/>
        </w:rPr>
        <w:t xml:space="preserve">To make the job of testing easier, developers create test cases. These are </w:t>
      </w:r>
      <w:r w:rsidRPr="67ADE0B0" w:rsidR="56C964B6">
        <w:rPr>
          <w:rFonts w:ascii="Times New Roman" w:hAnsi="Times New Roman" w:eastAsia="Times New Roman" w:cs="Times New Roman"/>
          <w:sz w:val="24"/>
          <w:szCs w:val="24"/>
        </w:rPr>
        <w:t xml:space="preserve">sets of steps and input to be applied to a program, which verify </w:t>
      </w:r>
      <w:r w:rsidRPr="67ADE0B0" w:rsidR="42073DA5">
        <w:rPr>
          <w:rFonts w:ascii="Times New Roman" w:hAnsi="Times New Roman" w:eastAsia="Times New Roman" w:cs="Times New Roman"/>
          <w:sz w:val="24"/>
          <w:szCs w:val="24"/>
        </w:rPr>
        <w:t xml:space="preserve">that it functions properly, and </w:t>
      </w:r>
      <w:r w:rsidRPr="67ADE0B0" w:rsidR="35D0C80B">
        <w:rPr>
          <w:rFonts w:ascii="Times New Roman" w:hAnsi="Times New Roman" w:eastAsia="Times New Roman" w:cs="Times New Roman"/>
          <w:sz w:val="24"/>
          <w:szCs w:val="24"/>
        </w:rPr>
        <w:t>detect any issues it may have (Goldfine, n.d.). This report will apply on</w:t>
      </w:r>
      <w:r w:rsidRPr="67ADE0B0" w:rsidR="5BCC313B">
        <w:rPr>
          <w:rFonts w:ascii="Times New Roman" w:hAnsi="Times New Roman" w:eastAsia="Times New Roman" w:cs="Times New Roman"/>
          <w:sz w:val="24"/>
          <w:szCs w:val="24"/>
        </w:rPr>
        <w:t xml:space="preserve">e black-box, and one white-box test case, to the hypothetical ATM machine </w:t>
      </w:r>
      <w:r w:rsidRPr="67ADE0B0" w:rsidR="04527105">
        <w:rPr>
          <w:rFonts w:ascii="Times New Roman" w:hAnsi="Times New Roman" w:eastAsia="Times New Roman" w:cs="Times New Roman"/>
          <w:sz w:val="24"/>
          <w:szCs w:val="24"/>
        </w:rPr>
        <w:t xml:space="preserve">that was the subject of </w:t>
      </w:r>
      <w:r w:rsidRPr="67ADE0B0" w:rsidR="04527105">
        <w:rPr>
          <w:rFonts w:ascii="Times New Roman" w:hAnsi="Times New Roman" w:eastAsia="Times New Roman" w:cs="Times New Roman"/>
          <w:sz w:val="24"/>
          <w:szCs w:val="24"/>
        </w:rPr>
        <w:t>previous</w:t>
      </w:r>
      <w:r w:rsidRPr="67ADE0B0" w:rsidR="04527105">
        <w:rPr>
          <w:rFonts w:ascii="Times New Roman" w:hAnsi="Times New Roman" w:eastAsia="Times New Roman" w:cs="Times New Roman"/>
          <w:sz w:val="24"/>
          <w:szCs w:val="24"/>
        </w:rPr>
        <w:t xml:space="preserve"> reports. </w:t>
      </w:r>
      <w:r w:rsidRPr="67ADE0B0" w:rsidR="04527105">
        <w:rPr>
          <w:rFonts w:ascii="Times New Roman" w:hAnsi="Times New Roman" w:eastAsia="Times New Roman" w:cs="Times New Roman"/>
          <w:sz w:val="24"/>
          <w:szCs w:val="24"/>
        </w:rPr>
        <w:t>The two test cases are found below:</w:t>
      </w:r>
    </w:p>
    <w:p w:rsidR="6A913607" w:rsidP="67ADE0B0" w:rsidRDefault="6A913607" w14:paraId="12F0BB7A" w14:textId="1A0ACB67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67ADE0B0" w:rsidR="6A913607">
        <w:rPr>
          <w:rFonts w:ascii="Times New Roman" w:hAnsi="Times New Roman" w:eastAsia="Times New Roman" w:cs="Times New Roman"/>
          <w:sz w:val="24"/>
          <w:szCs w:val="24"/>
          <w:u w:val="single"/>
        </w:rPr>
        <w:t>Black Box Test Case:</w:t>
      </w:r>
    </w:p>
    <w:p w:rsidR="3AA5151E" w:rsidP="67ADE0B0" w:rsidRDefault="3AA5151E" w14:paraId="63D68311" w14:textId="02A1E48B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67ADE0B0" w:rsidR="3AA5151E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When </w:t>
      </w:r>
      <w:r w:rsidRPr="67ADE0B0" w:rsidR="3AA5151E">
        <w:rPr>
          <w:rFonts w:ascii="Times New Roman" w:hAnsi="Times New Roman" w:eastAsia="Times New Roman" w:cs="Times New Roman"/>
          <w:sz w:val="24"/>
          <w:szCs w:val="24"/>
          <w:u w:val="none"/>
        </w:rPr>
        <w:t>operating</w:t>
      </w:r>
      <w:r w:rsidRPr="67ADE0B0" w:rsidR="3AA5151E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an ATM, one of the most important steps is for the user to verify their ident</w:t>
      </w:r>
      <w:r w:rsidRPr="67ADE0B0" w:rsidR="45ECDBDE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ity. This is done after the customer’s card is inserted into the ATM and properly read. </w:t>
      </w:r>
      <w:r w:rsidRPr="67ADE0B0" w:rsidR="0491C110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Identity is verified through a 4-digit PIN linked to the user’s account. The following test case uses this scenario as its basis.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7ADE0B0" w:rsidTr="67ADE0B0" w14:paraId="3AF1C4F9">
        <w:trPr>
          <w:trHeight w:val="300"/>
        </w:trPr>
        <w:tc>
          <w:tcPr>
            <w:tcW w:w="2340" w:type="dxa"/>
            <w:tcMar/>
          </w:tcPr>
          <w:p w:rsidR="372295BB" w:rsidP="67ADE0B0" w:rsidRDefault="372295BB" w14:paraId="4FA6D58A" w14:textId="19F854E2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 w:rsidRPr="67ADE0B0" w:rsidR="372295BB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Test Step:</w:t>
            </w:r>
          </w:p>
        </w:tc>
        <w:tc>
          <w:tcPr>
            <w:tcW w:w="2340" w:type="dxa"/>
            <w:tcMar/>
          </w:tcPr>
          <w:p w:rsidR="372295BB" w:rsidP="67ADE0B0" w:rsidRDefault="372295BB" w14:paraId="6C7BFA49" w14:textId="2C66B396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 w:rsidRPr="67ADE0B0" w:rsidR="372295BB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Actions:</w:t>
            </w:r>
          </w:p>
        </w:tc>
        <w:tc>
          <w:tcPr>
            <w:tcW w:w="2340" w:type="dxa"/>
            <w:tcMar/>
          </w:tcPr>
          <w:p w:rsidR="372295BB" w:rsidP="67ADE0B0" w:rsidRDefault="372295BB" w14:paraId="393BAB44" w14:textId="726920F7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 w:rsidRPr="67ADE0B0" w:rsidR="372295BB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Expected Results:</w:t>
            </w:r>
          </w:p>
        </w:tc>
        <w:tc>
          <w:tcPr>
            <w:tcW w:w="2340" w:type="dxa"/>
            <w:tcMar/>
          </w:tcPr>
          <w:p w:rsidR="372295BB" w:rsidP="67ADE0B0" w:rsidRDefault="372295BB" w14:paraId="16D15D75" w14:textId="597FB38E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 w:rsidRPr="67ADE0B0" w:rsidR="372295BB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Comments:</w:t>
            </w:r>
          </w:p>
        </w:tc>
      </w:tr>
      <w:tr w:rsidR="67ADE0B0" w:rsidTr="67ADE0B0" w14:paraId="4446CFC5">
        <w:trPr>
          <w:trHeight w:val="300"/>
        </w:trPr>
        <w:tc>
          <w:tcPr>
            <w:tcW w:w="2340" w:type="dxa"/>
            <w:tcMar/>
          </w:tcPr>
          <w:p w:rsidR="67ADE0B0" w:rsidP="67ADE0B0" w:rsidRDefault="67ADE0B0" w14:paraId="02B4F95B" w14:textId="67FEB885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</w:p>
        </w:tc>
        <w:tc>
          <w:tcPr>
            <w:tcW w:w="2340" w:type="dxa"/>
            <w:tcMar/>
          </w:tcPr>
          <w:p w:rsidR="40F9DB5F" w:rsidP="67ADE0B0" w:rsidRDefault="40F9DB5F" w14:paraId="05F16924" w14:textId="16B002E1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 w:rsidRPr="67ADE0B0" w:rsidR="40F9DB5F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Activate ATM.</w:t>
            </w:r>
          </w:p>
        </w:tc>
        <w:tc>
          <w:tcPr>
            <w:tcW w:w="2340" w:type="dxa"/>
            <w:tcMar/>
          </w:tcPr>
          <w:p w:rsidR="40F9DB5F" w:rsidP="67ADE0B0" w:rsidRDefault="40F9DB5F" w14:paraId="4EEC2478" w14:textId="2C73D334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 w:rsidRPr="67ADE0B0" w:rsidR="40F9DB5F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ATM</w:t>
            </w:r>
            <w:r w:rsidRPr="67ADE0B0" w:rsidR="40F9DB5F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 Screen turns on.</w:t>
            </w:r>
          </w:p>
          <w:p w:rsidR="0DDCBDB9" w:rsidP="67ADE0B0" w:rsidRDefault="0DDCBDB9" w14:paraId="6D5DD7D4" w14:textId="5E0FD6A3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 w:rsidRPr="67ADE0B0" w:rsidR="0DDCBDB9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Customer prompted to select bank.</w:t>
            </w:r>
          </w:p>
        </w:tc>
        <w:tc>
          <w:tcPr>
            <w:tcW w:w="2340" w:type="dxa"/>
            <w:tcMar/>
          </w:tcPr>
          <w:p w:rsidR="40F9DB5F" w:rsidP="67ADE0B0" w:rsidRDefault="40F9DB5F" w14:paraId="6E1B9158" w14:textId="7F7542D9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 w:rsidRPr="67ADE0B0" w:rsidR="40F9DB5F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ATM </w:t>
            </w:r>
            <w:r w:rsidRPr="67ADE0B0" w:rsidR="40F9DB5F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most likely activated</w:t>
            </w:r>
            <w:r w:rsidRPr="67ADE0B0" w:rsidR="40F9DB5F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 by a button. A “Welcome” message may appear.</w:t>
            </w:r>
          </w:p>
        </w:tc>
      </w:tr>
      <w:tr w:rsidR="67ADE0B0" w:rsidTr="67ADE0B0" w14:paraId="08CEDCED">
        <w:trPr>
          <w:trHeight w:val="300"/>
        </w:trPr>
        <w:tc>
          <w:tcPr>
            <w:tcW w:w="2340" w:type="dxa"/>
            <w:tcMar/>
          </w:tcPr>
          <w:p w:rsidR="67ADE0B0" w:rsidP="67ADE0B0" w:rsidRDefault="67ADE0B0" w14:paraId="52BDE448" w14:textId="0876A705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</w:p>
        </w:tc>
        <w:tc>
          <w:tcPr>
            <w:tcW w:w="2340" w:type="dxa"/>
            <w:tcMar/>
          </w:tcPr>
          <w:p w:rsidR="2AB12EB2" w:rsidP="67ADE0B0" w:rsidRDefault="2AB12EB2" w14:paraId="7FB74B86" w14:textId="3416E830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 w:rsidRPr="67ADE0B0" w:rsidR="2AB12EB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Customer Selects Bank</w:t>
            </w:r>
          </w:p>
        </w:tc>
        <w:tc>
          <w:tcPr>
            <w:tcW w:w="2340" w:type="dxa"/>
            <w:tcMar/>
          </w:tcPr>
          <w:p w:rsidR="64743EEA" w:rsidP="67ADE0B0" w:rsidRDefault="64743EEA" w14:paraId="335A273D" w14:textId="0F6E3A6E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 w:rsidRPr="67ADE0B0" w:rsidR="64743EEA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Selection</w:t>
            </w:r>
            <w:r w:rsidRPr="67ADE0B0" w:rsidR="64743EEA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 processed. Customer prompted to insert card into ATM.</w:t>
            </w:r>
          </w:p>
        </w:tc>
        <w:tc>
          <w:tcPr>
            <w:tcW w:w="2340" w:type="dxa"/>
            <w:tcMar/>
          </w:tcPr>
          <w:p w:rsidR="67ADE0B0" w:rsidP="67ADE0B0" w:rsidRDefault="67ADE0B0" w14:paraId="1DA800A3" w14:textId="0D416589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</w:p>
        </w:tc>
      </w:tr>
      <w:tr w:rsidR="67ADE0B0" w:rsidTr="67ADE0B0" w14:paraId="1B399AB0">
        <w:trPr>
          <w:trHeight w:val="300"/>
        </w:trPr>
        <w:tc>
          <w:tcPr>
            <w:tcW w:w="2340" w:type="dxa"/>
            <w:tcMar/>
          </w:tcPr>
          <w:p w:rsidR="67ADE0B0" w:rsidP="67ADE0B0" w:rsidRDefault="67ADE0B0" w14:paraId="5AFE5CE8" w14:textId="4A3522FF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</w:p>
        </w:tc>
        <w:tc>
          <w:tcPr>
            <w:tcW w:w="2340" w:type="dxa"/>
            <w:tcMar/>
          </w:tcPr>
          <w:p w:rsidR="64743EEA" w:rsidP="67ADE0B0" w:rsidRDefault="64743EEA" w14:paraId="25076FC5" w14:textId="41B4D516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 w:rsidRPr="67ADE0B0" w:rsidR="64743EEA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Customer inserts card into ATM. </w:t>
            </w:r>
          </w:p>
        </w:tc>
        <w:tc>
          <w:tcPr>
            <w:tcW w:w="2340" w:type="dxa"/>
            <w:tcMar/>
          </w:tcPr>
          <w:p w:rsidR="486564D2" w:rsidP="67ADE0B0" w:rsidRDefault="486564D2" w14:paraId="5D5CEB45" w14:textId="2F0DDA60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 w:rsidRPr="67ADE0B0" w:rsidR="486564D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ATM recognizes the card. </w:t>
            </w:r>
            <w:r w:rsidRPr="67ADE0B0" w:rsidR="42830090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Customer is prompted for a PIN.</w:t>
            </w:r>
          </w:p>
        </w:tc>
        <w:tc>
          <w:tcPr>
            <w:tcW w:w="2340" w:type="dxa"/>
            <w:tcMar/>
          </w:tcPr>
          <w:p w:rsidR="42830090" w:rsidP="67ADE0B0" w:rsidRDefault="42830090" w14:paraId="2A2C1CA5" w14:textId="668AC3C6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 w:rsidRPr="67ADE0B0" w:rsidR="42830090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The PIN must always have 4 digits.</w:t>
            </w:r>
          </w:p>
        </w:tc>
      </w:tr>
      <w:tr w:rsidR="67ADE0B0" w:rsidTr="67ADE0B0" w14:paraId="143AF410">
        <w:trPr>
          <w:trHeight w:val="300"/>
        </w:trPr>
        <w:tc>
          <w:tcPr>
            <w:tcW w:w="2340" w:type="dxa"/>
            <w:tcMar/>
          </w:tcPr>
          <w:p w:rsidR="67ADE0B0" w:rsidP="67ADE0B0" w:rsidRDefault="67ADE0B0" w14:paraId="3C727896" w14:textId="1B2A1FEA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</w:p>
        </w:tc>
        <w:tc>
          <w:tcPr>
            <w:tcW w:w="2340" w:type="dxa"/>
            <w:tcMar/>
          </w:tcPr>
          <w:p w:rsidR="42830090" w:rsidP="67ADE0B0" w:rsidRDefault="42830090" w14:paraId="2318F46B" w14:textId="0E33FDE1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 w:rsidRPr="67ADE0B0" w:rsidR="42830090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Customer enters </w:t>
            </w:r>
            <w:r w:rsidRPr="67ADE0B0" w:rsidR="7197BCEE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incorre</w:t>
            </w:r>
            <w:r w:rsidRPr="67ADE0B0" w:rsidR="7197BCEE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ct </w:t>
            </w:r>
            <w:r w:rsidRPr="67ADE0B0" w:rsidR="42830090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PIN. </w:t>
            </w:r>
          </w:p>
        </w:tc>
        <w:tc>
          <w:tcPr>
            <w:tcW w:w="2340" w:type="dxa"/>
            <w:tcMar/>
          </w:tcPr>
          <w:p w:rsidR="06C011D2" w:rsidP="67ADE0B0" w:rsidRDefault="06C011D2" w14:paraId="063D8233" w14:textId="16BB0C81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 w:rsidRPr="67ADE0B0" w:rsidR="06C011D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ATM does not recognize the PIN. Customer is </w:t>
            </w:r>
            <w:r w:rsidRPr="67ADE0B0" w:rsidR="5750C5EB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again prompted for a PIN.</w:t>
            </w:r>
          </w:p>
        </w:tc>
        <w:tc>
          <w:tcPr>
            <w:tcW w:w="2340" w:type="dxa"/>
            <w:tcMar/>
          </w:tcPr>
          <w:p w:rsidR="06C011D2" w:rsidP="67ADE0B0" w:rsidRDefault="06C011D2" w14:paraId="05B05C42" w14:textId="1722D62A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 w:rsidRPr="67ADE0B0" w:rsidR="06C011D2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The incorrect PIN is entered specifically to test the ATM</w:t>
            </w:r>
            <w:r w:rsidRPr="67ADE0B0" w:rsidR="1E114338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’s reaction and functionality.</w:t>
            </w:r>
          </w:p>
        </w:tc>
      </w:tr>
      <w:tr w:rsidR="67ADE0B0" w:rsidTr="67ADE0B0" w14:paraId="6D800AC5">
        <w:trPr>
          <w:trHeight w:val="300"/>
        </w:trPr>
        <w:tc>
          <w:tcPr>
            <w:tcW w:w="2340" w:type="dxa"/>
            <w:tcMar/>
          </w:tcPr>
          <w:p w:rsidR="67ADE0B0" w:rsidP="67ADE0B0" w:rsidRDefault="67ADE0B0" w14:paraId="61A1A0C4" w14:textId="48FE2CD6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</w:p>
        </w:tc>
        <w:tc>
          <w:tcPr>
            <w:tcW w:w="2340" w:type="dxa"/>
            <w:tcMar/>
          </w:tcPr>
          <w:p w:rsidR="1E114338" w:rsidP="67ADE0B0" w:rsidRDefault="1E114338" w14:paraId="602AB808" w14:textId="46C39953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 w:rsidRPr="67ADE0B0" w:rsidR="1E114338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Customer repeats Step 4 three (3) times.</w:t>
            </w:r>
          </w:p>
        </w:tc>
        <w:tc>
          <w:tcPr>
            <w:tcW w:w="2340" w:type="dxa"/>
            <w:tcMar/>
          </w:tcPr>
          <w:p w:rsidR="12BB435E" w:rsidP="67ADE0B0" w:rsidRDefault="12BB435E" w14:paraId="4A248297" w14:textId="1FCE9B83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 w:rsidRPr="67ADE0B0" w:rsidR="12BB435E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After the third time entering the PIN, a simple error message pops up on the screen, informing the user of too many attempts to enter </w:t>
            </w:r>
            <w:r w:rsidRPr="67ADE0B0" w:rsidR="0CD8DF1C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PIN.</w:t>
            </w:r>
            <w:r w:rsidRPr="67ADE0B0" w:rsidR="04943CD4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 The machine locks the user out for a certain </w:t>
            </w:r>
            <w:r w:rsidRPr="67ADE0B0" w:rsidR="2207627C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period (Ex. 24 hours). </w:t>
            </w:r>
            <w:r w:rsidRPr="67ADE0B0" w:rsidR="4378B16D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The card may also be taken in by the ATM as a precaution. If that happens, the user must contact t</w:t>
            </w:r>
            <w:r w:rsidRPr="67ADE0B0" w:rsidR="6F6E0594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he bank.</w:t>
            </w:r>
          </w:p>
        </w:tc>
        <w:tc>
          <w:tcPr>
            <w:tcW w:w="2340" w:type="dxa"/>
            <w:tcMar/>
          </w:tcPr>
          <w:p w:rsidR="1E114338" w:rsidP="67ADE0B0" w:rsidRDefault="1E114338" w14:paraId="08C580EE" w14:textId="4C01F3F5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 w:rsidRPr="67ADE0B0" w:rsidR="1E114338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Number</w:t>
            </w:r>
            <w:r w:rsidRPr="67ADE0B0" w:rsidR="1E114338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 of times for repeating Step 4 may vary before the expected result is reached. </w:t>
            </w:r>
          </w:p>
          <w:p w:rsidR="0AFFE4BC" w:rsidP="67ADE0B0" w:rsidRDefault="0AFFE4BC" w14:paraId="1D79916F" w14:textId="1A84BDFF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 w:rsidRPr="67ADE0B0" w:rsidR="0AFFE4BC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The error message displayed must be simple enough to not reveal any unnecessary information to the user. </w:t>
            </w:r>
          </w:p>
        </w:tc>
      </w:tr>
    </w:tbl>
    <w:p w:rsidR="67ADE0B0" w:rsidP="67ADE0B0" w:rsidRDefault="67ADE0B0" w14:paraId="4B5DF727" w14:textId="3227D859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</w:p>
    <w:p w:rsidR="4423AE91" w:rsidP="67ADE0B0" w:rsidRDefault="4423AE91" w14:paraId="764B79FD" w14:textId="73F97634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7ADE0B0" w:rsidR="4423AE91">
        <w:rPr>
          <w:rFonts w:ascii="Times New Roman" w:hAnsi="Times New Roman" w:eastAsia="Times New Roman" w:cs="Times New Roman"/>
          <w:sz w:val="24"/>
          <w:szCs w:val="24"/>
        </w:rPr>
        <w:t>Conclusion:</w:t>
      </w:r>
    </w:p>
    <w:p w:rsidR="05644E64" w:rsidP="67ADE0B0" w:rsidRDefault="05644E64" w14:paraId="79609E46" w14:textId="1541FB3A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7ADE0B0" w:rsidR="05644E64">
        <w:rPr>
          <w:rFonts w:ascii="Times New Roman" w:hAnsi="Times New Roman" w:eastAsia="Times New Roman" w:cs="Times New Roman"/>
          <w:sz w:val="24"/>
          <w:szCs w:val="24"/>
        </w:rPr>
        <w:t xml:space="preserve">The test data involved in this test case is user data, such as their four-digit PIN, and any </w:t>
      </w:r>
      <w:r w:rsidRPr="67ADE0B0" w:rsidR="767868BE">
        <w:rPr>
          <w:rFonts w:ascii="Times New Roman" w:hAnsi="Times New Roman" w:eastAsia="Times New Roman" w:cs="Times New Roman"/>
          <w:sz w:val="24"/>
          <w:szCs w:val="24"/>
        </w:rPr>
        <w:t>information that the ATM reads from the card. The issue, in this case being the incorrect PIN, is mitigated by the m</w:t>
      </w:r>
      <w:r w:rsidRPr="67ADE0B0" w:rsidR="3275516D">
        <w:rPr>
          <w:rFonts w:ascii="Times New Roman" w:hAnsi="Times New Roman" w:eastAsia="Times New Roman" w:cs="Times New Roman"/>
          <w:sz w:val="24"/>
          <w:szCs w:val="24"/>
        </w:rPr>
        <w:t xml:space="preserve">achine’s design. </w:t>
      </w:r>
      <w:r w:rsidRPr="67ADE0B0" w:rsidR="3275516D">
        <w:rPr>
          <w:rFonts w:ascii="Times New Roman" w:hAnsi="Times New Roman" w:eastAsia="Times New Roman" w:cs="Times New Roman"/>
          <w:sz w:val="24"/>
          <w:szCs w:val="24"/>
        </w:rPr>
        <w:t xml:space="preserve">This is because this particular ATM is programmed to throw an error message and lock </w:t>
      </w:r>
      <w:r w:rsidRPr="67ADE0B0" w:rsidR="64D13BF8">
        <w:rPr>
          <w:rFonts w:ascii="Times New Roman" w:hAnsi="Times New Roman" w:eastAsia="Times New Roman" w:cs="Times New Roman"/>
          <w:sz w:val="24"/>
          <w:szCs w:val="24"/>
        </w:rPr>
        <w:t>the user out after too many attempts.</w:t>
      </w:r>
      <w:r w:rsidRPr="67ADE0B0" w:rsidR="2461C3F5">
        <w:rPr>
          <w:rFonts w:ascii="Times New Roman" w:hAnsi="Times New Roman" w:eastAsia="Times New Roman" w:cs="Times New Roman"/>
          <w:sz w:val="24"/>
          <w:szCs w:val="24"/>
        </w:rPr>
        <w:t xml:space="preserve"> This test case does not require any external tools to be applied, as </w:t>
      </w:r>
      <w:r w:rsidRPr="67ADE0B0" w:rsidR="0F51E54B">
        <w:rPr>
          <w:rFonts w:ascii="Times New Roman" w:hAnsi="Times New Roman" w:eastAsia="Times New Roman" w:cs="Times New Roman"/>
          <w:sz w:val="24"/>
          <w:szCs w:val="24"/>
        </w:rPr>
        <w:t>it is performed “from the outside</w:t>
      </w:r>
      <w:r w:rsidRPr="67ADE0B0" w:rsidR="0F51E54B">
        <w:rPr>
          <w:rFonts w:ascii="Times New Roman" w:hAnsi="Times New Roman" w:eastAsia="Times New Roman" w:cs="Times New Roman"/>
          <w:sz w:val="24"/>
          <w:szCs w:val="24"/>
        </w:rPr>
        <w:t>”,</w:t>
      </w:r>
      <w:r w:rsidRPr="67ADE0B0" w:rsidR="0F51E54B">
        <w:rPr>
          <w:rFonts w:ascii="Times New Roman" w:hAnsi="Times New Roman" w:eastAsia="Times New Roman" w:cs="Times New Roman"/>
          <w:sz w:val="24"/>
          <w:szCs w:val="24"/>
        </w:rPr>
        <w:t xml:space="preserve"> depending solely on the actions of the user. </w:t>
      </w:r>
    </w:p>
    <w:p w:rsidR="7C7628F4" w:rsidP="67ADE0B0" w:rsidRDefault="7C7628F4" w14:paraId="425B007C" w14:textId="58518CA2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67ADE0B0" w:rsidR="7C7628F4">
        <w:rPr>
          <w:rFonts w:ascii="Times New Roman" w:hAnsi="Times New Roman" w:eastAsia="Times New Roman" w:cs="Times New Roman"/>
          <w:sz w:val="24"/>
          <w:szCs w:val="24"/>
          <w:u w:val="single"/>
        </w:rPr>
        <w:t>White Box Test Case:</w:t>
      </w:r>
    </w:p>
    <w:p w:rsidR="6F67F249" w:rsidP="67ADE0B0" w:rsidRDefault="6F67F249" w14:paraId="574040A9" w14:textId="5C2D4982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7ADE0B0" w:rsidR="6F67F249">
        <w:rPr>
          <w:rFonts w:ascii="Times New Roman" w:hAnsi="Times New Roman" w:eastAsia="Times New Roman" w:cs="Times New Roman"/>
          <w:sz w:val="24"/>
          <w:szCs w:val="24"/>
        </w:rPr>
        <w:t>The next test case, as explained earlier, will</w:t>
      </w:r>
      <w:r w:rsidRPr="67ADE0B0" w:rsidR="0173EC54">
        <w:rPr>
          <w:rFonts w:ascii="Times New Roman" w:hAnsi="Times New Roman" w:eastAsia="Times New Roman" w:cs="Times New Roman"/>
          <w:sz w:val="24"/>
          <w:szCs w:val="24"/>
        </w:rPr>
        <w:t xml:space="preserve"> delve more into the </w:t>
      </w:r>
      <w:r w:rsidRPr="67ADE0B0" w:rsidR="07DA82B8">
        <w:rPr>
          <w:rFonts w:ascii="Times New Roman" w:hAnsi="Times New Roman" w:eastAsia="Times New Roman" w:cs="Times New Roman"/>
          <w:sz w:val="24"/>
          <w:szCs w:val="24"/>
        </w:rPr>
        <w:t xml:space="preserve">internal functionality of the ATM machine. This means that </w:t>
      </w:r>
      <w:r w:rsidRPr="67ADE0B0" w:rsidR="21FA3851">
        <w:rPr>
          <w:rFonts w:ascii="Times New Roman" w:hAnsi="Times New Roman" w:eastAsia="Times New Roman" w:cs="Times New Roman"/>
          <w:sz w:val="24"/>
          <w:szCs w:val="24"/>
        </w:rPr>
        <w:t>the test will involve a correct PIN and examine actions beyond t</w:t>
      </w:r>
      <w:r w:rsidRPr="67ADE0B0" w:rsidR="2EB1FBA1">
        <w:rPr>
          <w:rFonts w:ascii="Times New Roman" w:hAnsi="Times New Roman" w:eastAsia="Times New Roman" w:cs="Times New Roman"/>
          <w:sz w:val="24"/>
          <w:szCs w:val="24"/>
        </w:rPr>
        <w:t>hat</w:t>
      </w:r>
      <w:r w:rsidRPr="67ADE0B0" w:rsidR="21FA3851">
        <w:rPr>
          <w:rFonts w:ascii="Times New Roman" w:hAnsi="Times New Roman" w:eastAsia="Times New Roman" w:cs="Times New Roman"/>
          <w:sz w:val="24"/>
          <w:szCs w:val="24"/>
        </w:rPr>
        <w:t xml:space="preserve"> stage. </w:t>
      </w:r>
      <w:r w:rsidRPr="67ADE0B0" w:rsidR="0297192E">
        <w:rPr>
          <w:rFonts w:ascii="Times New Roman" w:hAnsi="Times New Roman" w:eastAsia="Times New Roman" w:cs="Times New Roman"/>
          <w:sz w:val="24"/>
          <w:szCs w:val="24"/>
        </w:rPr>
        <w:t xml:space="preserve">One of the most important </w:t>
      </w:r>
      <w:r w:rsidRPr="67ADE0B0" w:rsidR="3C88DE36">
        <w:rPr>
          <w:rFonts w:ascii="Times New Roman" w:hAnsi="Times New Roman" w:eastAsia="Times New Roman" w:cs="Times New Roman"/>
          <w:sz w:val="24"/>
          <w:szCs w:val="24"/>
        </w:rPr>
        <w:t xml:space="preserve">stages of an ATM’s use is when it prompts the </w:t>
      </w:r>
      <w:r w:rsidRPr="67ADE0B0" w:rsidR="3C88DE36">
        <w:rPr>
          <w:rFonts w:ascii="Times New Roman" w:hAnsi="Times New Roman" w:eastAsia="Times New Roman" w:cs="Times New Roman"/>
          <w:sz w:val="24"/>
          <w:szCs w:val="24"/>
        </w:rPr>
        <w:t>customer</w:t>
      </w:r>
      <w:r w:rsidRPr="67ADE0B0" w:rsidR="3C88DE36">
        <w:rPr>
          <w:rFonts w:ascii="Times New Roman" w:hAnsi="Times New Roman" w:eastAsia="Times New Roman" w:cs="Times New Roman"/>
          <w:sz w:val="24"/>
          <w:szCs w:val="24"/>
        </w:rPr>
        <w:t xml:space="preserve"> four options: Withdrawal, Balance Inquiry, Deposit, and </w:t>
      </w:r>
      <w:r w:rsidRPr="67ADE0B0" w:rsidR="7D66F740">
        <w:rPr>
          <w:rFonts w:ascii="Times New Roman" w:hAnsi="Times New Roman" w:eastAsia="Times New Roman" w:cs="Times New Roman"/>
          <w:sz w:val="24"/>
          <w:szCs w:val="24"/>
        </w:rPr>
        <w:t>Transfer</w:t>
      </w:r>
      <w:r w:rsidRPr="67ADE0B0" w:rsidR="53399284">
        <w:rPr>
          <w:rFonts w:ascii="Times New Roman" w:hAnsi="Times New Roman" w:eastAsia="Times New Roman" w:cs="Times New Roman"/>
          <w:sz w:val="24"/>
          <w:szCs w:val="24"/>
        </w:rPr>
        <w:t xml:space="preserve"> (Snow, 2016). </w:t>
      </w:r>
      <w:r w:rsidRPr="67ADE0B0" w:rsidR="7D66F740">
        <w:rPr>
          <w:rFonts w:ascii="Times New Roman" w:hAnsi="Times New Roman" w:eastAsia="Times New Roman" w:cs="Times New Roman"/>
          <w:sz w:val="24"/>
          <w:szCs w:val="24"/>
        </w:rPr>
        <w:t xml:space="preserve">When </w:t>
      </w:r>
      <w:r w:rsidRPr="67ADE0B0" w:rsidR="2D89ADF3">
        <w:rPr>
          <w:rFonts w:ascii="Times New Roman" w:hAnsi="Times New Roman" w:eastAsia="Times New Roman" w:cs="Times New Roman"/>
          <w:sz w:val="24"/>
          <w:szCs w:val="24"/>
        </w:rPr>
        <w:t>tested, each of these options must have its own, separate case. For this report, o</w:t>
      </w:r>
      <w:r w:rsidRPr="67ADE0B0" w:rsidR="0AA2ECB3">
        <w:rPr>
          <w:rFonts w:ascii="Times New Roman" w:hAnsi="Times New Roman" w:eastAsia="Times New Roman" w:cs="Times New Roman"/>
          <w:sz w:val="24"/>
          <w:szCs w:val="24"/>
        </w:rPr>
        <w:t>nly one of the options will be exam</w:t>
      </w:r>
      <w:r w:rsidRPr="67ADE0B0" w:rsidR="30B5DC98">
        <w:rPr>
          <w:rFonts w:ascii="Times New Roman" w:hAnsi="Times New Roman" w:eastAsia="Times New Roman" w:cs="Times New Roman"/>
          <w:sz w:val="24"/>
          <w:szCs w:val="24"/>
        </w:rPr>
        <w:t>ined.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7ADE0B0" w:rsidTr="67ADE0B0" w14:paraId="384929C3">
        <w:trPr>
          <w:trHeight w:val="300"/>
        </w:trPr>
        <w:tc>
          <w:tcPr>
            <w:tcW w:w="2340" w:type="dxa"/>
            <w:tcMar/>
          </w:tcPr>
          <w:p w:rsidR="67ADE0B0" w:rsidP="67ADE0B0" w:rsidRDefault="67ADE0B0" w14:paraId="0AC79944" w14:textId="19F854E2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 w:rsidRPr="67ADE0B0" w:rsidR="67ADE0B0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Test Step:</w:t>
            </w:r>
          </w:p>
        </w:tc>
        <w:tc>
          <w:tcPr>
            <w:tcW w:w="2340" w:type="dxa"/>
            <w:tcMar/>
          </w:tcPr>
          <w:p w:rsidR="67ADE0B0" w:rsidP="67ADE0B0" w:rsidRDefault="67ADE0B0" w14:paraId="70EFC696" w14:textId="2C66B396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 w:rsidRPr="67ADE0B0" w:rsidR="67ADE0B0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Actions:</w:t>
            </w:r>
          </w:p>
        </w:tc>
        <w:tc>
          <w:tcPr>
            <w:tcW w:w="2340" w:type="dxa"/>
            <w:tcMar/>
          </w:tcPr>
          <w:p w:rsidR="67ADE0B0" w:rsidP="67ADE0B0" w:rsidRDefault="67ADE0B0" w14:paraId="41FF8B8F" w14:textId="726920F7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 w:rsidRPr="67ADE0B0" w:rsidR="67ADE0B0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Expected Results:</w:t>
            </w:r>
          </w:p>
        </w:tc>
        <w:tc>
          <w:tcPr>
            <w:tcW w:w="2340" w:type="dxa"/>
            <w:tcMar/>
          </w:tcPr>
          <w:p w:rsidR="67ADE0B0" w:rsidP="67ADE0B0" w:rsidRDefault="67ADE0B0" w14:paraId="7F9D7106" w14:textId="597FB38E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 w:rsidRPr="67ADE0B0" w:rsidR="67ADE0B0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Comments:</w:t>
            </w:r>
          </w:p>
        </w:tc>
      </w:tr>
      <w:tr w:rsidR="67ADE0B0" w:rsidTr="67ADE0B0" w14:paraId="7CA7CB0D">
        <w:trPr>
          <w:trHeight w:val="300"/>
        </w:trPr>
        <w:tc>
          <w:tcPr>
            <w:tcW w:w="2340" w:type="dxa"/>
            <w:tcMar/>
          </w:tcPr>
          <w:p w:rsidR="67ADE0B0" w:rsidP="67ADE0B0" w:rsidRDefault="67ADE0B0" w14:paraId="7D719D3C" w14:textId="52032E54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</w:p>
        </w:tc>
        <w:tc>
          <w:tcPr>
            <w:tcW w:w="2340" w:type="dxa"/>
            <w:tcMar/>
          </w:tcPr>
          <w:p w:rsidR="67ADE0B0" w:rsidP="67ADE0B0" w:rsidRDefault="67ADE0B0" w14:paraId="7DDD1430" w14:textId="16B002E1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 w:rsidRPr="67ADE0B0" w:rsidR="67ADE0B0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Activate ATM.</w:t>
            </w:r>
          </w:p>
        </w:tc>
        <w:tc>
          <w:tcPr>
            <w:tcW w:w="2340" w:type="dxa"/>
            <w:tcMar/>
          </w:tcPr>
          <w:p w:rsidR="67ADE0B0" w:rsidP="67ADE0B0" w:rsidRDefault="67ADE0B0" w14:paraId="0160C4D1" w14:textId="2C73D334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 w:rsidRPr="67ADE0B0" w:rsidR="67ADE0B0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ATM</w:t>
            </w:r>
            <w:r w:rsidRPr="67ADE0B0" w:rsidR="67ADE0B0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 Screen turns on.</w:t>
            </w:r>
          </w:p>
          <w:p w:rsidR="67ADE0B0" w:rsidP="67ADE0B0" w:rsidRDefault="67ADE0B0" w14:paraId="2A1749C6" w14:textId="5E0FD6A3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 w:rsidRPr="67ADE0B0" w:rsidR="67ADE0B0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Customer prompted to select bank.</w:t>
            </w:r>
          </w:p>
        </w:tc>
        <w:tc>
          <w:tcPr>
            <w:tcW w:w="2340" w:type="dxa"/>
            <w:tcMar/>
          </w:tcPr>
          <w:p w:rsidR="67ADE0B0" w:rsidP="67ADE0B0" w:rsidRDefault="67ADE0B0" w14:paraId="5BD87C54" w14:textId="7F7542D9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 w:rsidRPr="67ADE0B0" w:rsidR="67ADE0B0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ATM </w:t>
            </w:r>
            <w:r w:rsidRPr="67ADE0B0" w:rsidR="67ADE0B0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most likely activated</w:t>
            </w:r>
            <w:r w:rsidRPr="67ADE0B0" w:rsidR="67ADE0B0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 by a button. A “Welcome” message may appear.</w:t>
            </w:r>
          </w:p>
        </w:tc>
      </w:tr>
      <w:tr w:rsidR="67ADE0B0" w:rsidTr="67ADE0B0" w14:paraId="3FCF9F18">
        <w:trPr>
          <w:trHeight w:val="300"/>
        </w:trPr>
        <w:tc>
          <w:tcPr>
            <w:tcW w:w="2340" w:type="dxa"/>
            <w:tcMar/>
          </w:tcPr>
          <w:p w:rsidR="67ADE0B0" w:rsidP="67ADE0B0" w:rsidRDefault="67ADE0B0" w14:paraId="24010286" w14:textId="11E9D88A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</w:p>
        </w:tc>
        <w:tc>
          <w:tcPr>
            <w:tcW w:w="2340" w:type="dxa"/>
            <w:tcMar/>
          </w:tcPr>
          <w:p w:rsidR="67ADE0B0" w:rsidP="67ADE0B0" w:rsidRDefault="67ADE0B0" w14:paraId="4B000652" w14:textId="3416E830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 w:rsidRPr="67ADE0B0" w:rsidR="67ADE0B0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Customer Selects Bank</w:t>
            </w:r>
          </w:p>
        </w:tc>
        <w:tc>
          <w:tcPr>
            <w:tcW w:w="2340" w:type="dxa"/>
            <w:tcMar/>
          </w:tcPr>
          <w:p w:rsidR="67ADE0B0" w:rsidP="67ADE0B0" w:rsidRDefault="67ADE0B0" w14:paraId="41621B30" w14:textId="0F6E3A6E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 w:rsidRPr="67ADE0B0" w:rsidR="67ADE0B0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Selection</w:t>
            </w:r>
            <w:r w:rsidRPr="67ADE0B0" w:rsidR="67ADE0B0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 processed. Customer prompted to insert card into ATM.</w:t>
            </w:r>
          </w:p>
        </w:tc>
        <w:tc>
          <w:tcPr>
            <w:tcW w:w="2340" w:type="dxa"/>
            <w:tcMar/>
          </w:tcPr>
          <w:p w:rsidR="67ADE0B0" w:rsidP="67ADE0B0" w:rsidRDefault="67ADE0B0" w14:paraId="09DD511C" w14:textId="0D416589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</w:p>
        </w:tc>
      </w:tr>
      <w:tr w:rsidR="67ADE0B0" w:rsidTr="67ADE0B0" w14:paraId="3D109420">
        <w:trPr>
          <w:trHeight w:val="300"/>
        </w:trPr>
        <w:tc>
          <w:tcPr>
            <w:tcW w:w="2340" w:type="dxa"/>
            <w:tcMar/>
          </w:tcPr>
          <w:p w:rsidR="67ADE0B0" w:rsidP="67ADE0B0" w:rsidRDefault="67ADE0B0" w14:paraId="62F7FBDD" w14:textId="157E3911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</w:p>
        </w:tc>
        <w:tc>
          <w:tcPr>
            <w:tcW w:w="2340" w:type="dxa"/>
            <w:tcMar/>
          </w:tcPr>
          <w:p w:rsidR="67ADE0B0" w:rsidP="67ADE0B0" w:rsidRDefault="67ADE0B0" w14:paraId="27001E03" w14:textId="41B4D516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 w:rsidRPr="67ADE0B0" w:rsidR="67ADE0B0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Customer inserts card into ATM. </w:t>
            </w:r>
          </w:p>
        </w:tc>
        <w:tc>
          <w:tcPr>
            <w:tcW w:w="2340" w:type="dxa"/>
            <w:tcMar/>
          </w:tcPr>
          <w:p w:rsidR="67ADE0B0" w:rsidP="67ADE0B0" w:rsidRDefault="67ADE0B0" w14:paraId="6DFBC121" w14:textId="2F0DDA60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 w:rsidRPr="67ADE0B0" w:rsidR="67ADE0B0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ATM recognizes the card. </w:t>
            </w:r>
            <w:r w:rsidRPr="67ADE0B0" w:rsidR="67ADE0B0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Customer is prompted for a PIN.</w:t>
            </w:r>
          </w:p>
        </w:tc>
        <w:tc>
          <w:tcPr>
            <w:tcW w:w="2340" w:type="dxa"/>
            <w:tcMar/>
          </w:tcPr>
          <w:p w:rsidR="67ADE0B0" w:rsidP="67ADE0B0" w:rsidRDefault="67ADE0B0" w14:paraId="2C51A7FD" w14:textId="668AC3C6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 w:rsidRPr="67ADE0B0" w:rsidR="67ADE0B0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The PIN must always have 4 digits.</w:t>
            </w:r>
          </w:p>
        </w:tc>
      </w:tr>
      <w:tr w:rsidR="67ADE0B0" w:rsidTr="67ADE0B0" w14:paraId="61319A6B">
        <w:trPr>
          <w:trHeight w:val="300"/>
        </w:trPr>
        <w:tc>
          <w:tcPr>
            <w:tcW w:w="2340" w:type="dxa"/>
            <w:tcMar/>
          </w:tcPr>
          <w:p w:rsidR="67ADE0B0" w:rsidP="67ADE0B0" w:rsidRDefault="67ADE0B0" w14:paraId="44CB02B8" w14:textId="20B15FD7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</w:p>
        </w:tc>
        <w:tc>
          <w:tcPr>
            <w:tcW w:w="2340" w:type="dxa"/>
            <w:tcMar/>
          </w:tcPr>
          <w:p w:rsidR="67ADE0B0" w:rsidP="67ADE0B0" w:rsidRDefault="67ADE0B0" w14:paraId="7ADEB67F" w14:textId="31823A98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 w:rsidRPr="67ADE0B0" w:rsidR="67ADE0B0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Customer enters </w:t>
            </w:r>
            <w:r w:rsidRPr="67ADE0B0" w:rsidR="1F163647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valid PIN.</w:t>
            </w:r>
          </w:p>
        </w:tc>
        <w:tc>
          <w:tcPr>
            <w:tcW w:w="2340" w:type="dxa"/>
            <w:tcMar/>
          </w:tcPr>
          <w:p w:rsidR="67ADE0B0" w:rsidP="67ADE0B0" w:rsidRDefault="67ADE0B0" w14:paraId="02B46FAD" w14:textId="359EBDCE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 w:rsidRPr="67ADE0B0" w:rsidR="67ADE0B0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ATM</w:t>
            </w:r>
            <w:r w:rsidRPr="67ADE0B0" w:rsidR="414EE5CE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 recognizes PIN. </w:t>
            </w:r>
            <w:r w:rsidRPr="67ADE0B0" w:rsidR="414EE5CE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User is</w:t>
            </w:r>
            <w:r w:rsidRPr="67ADE0B0" w:rsidR="414EE5CE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 presented with four options: </w:t>
            </w:r>
            <w:r w:rsidRPr="67ADE0B0" w:rsidR="053E07EE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Withdrawal, Deposit, Balance Inquiry, and Transfer.</w:t>
            </w:r>
          </w:p>
        </w:tc>
        <w:tc>
          <w:tcPr>
            <w:tcW w:w="2340" w:type="dxa"/>
            <w:tcMar/>
          </w:tcPr>
          <w:p w:rsidR="053E07EE" w:rsidP="67ADE0B0" w:rsidRDefault="053E07EE" w14:paraId="58C76E4B" w14:textId="363168A9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 w:rsidRPr="67ADE0B0" w:rsidR="053E07EE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Each of these options must get its own test case if tested. </w:t>
            </w:r>
          </w:p>
        </w:tc>
      </w:tr>
      <w:tr w:rsidR="67ADE0B0" w:rsidTr="67ADE0B0" w14:paraId="3771469E">
        <w:trPr>
          <w:trHeight w:val="300"/>
        </w:trPr>
        <w:tc>
          <w:tcPr>
            <w:tcW w:w="2340" w:type="dxa"/>
            <w:tcMar/>
          </w:tcPr>
          <w:p w:rsidR="67ADE0B0" w:rsidP="67ADE0B0" w:rsidRDefault="67ADE0B0" w14:paraId="1528AD95" w14:textId="0E96EC70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</w:p>
        </w:tc>
        <w:tc>
          <w:tcPr>
            <w:tcW w:w="2340" w:type="dxa"/>
            <w:tcMar/>
          </w:tcPr>
          <w:p w:rsidR="053E07EE" w:rsidP="67ADE0B0" w:rsidRDefault="053E07EE" w14:paraId="1F2A080C" w14:textId="09B2AF60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 w:rsidRPr="67ADE0B0" w:rsidR="053E07EE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Customer</w:t>
            </w:r>
            <w:r w:rsidRPr="67ADE0B0" w:rsidR="0EEA8E9D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 selects “Withdrawal</w:t>
            </w:r>
            <w:r w:rsidRPr="67ADE0B0" w:rsidR="0EEA8E9D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”.</w:t>
            </w:r>
            <w:r w:rsidRPr="67ADE0B0" w:rsidR="0EEA8E9D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2340" w:type="dxa"/>
            <w:tcMar/>
          </w:tcPr>
          <w:p w:rsidR="0EEA8E9D" w:rsidP="67ADE0B0" w:rsidRDefault="0EEA8E9D" w14:paraId="4E0FF8FE" w14:textId="099FF739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 w:rsidRPr="67ADE0B0" w:rsidR="0EEA8E9D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ATM processes </w:t>
            </w:r>
            <w:r w:rsidRPr="67ADE0B0" w:rsidR="0EEA8E9D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option</w:t>
            </w:r>
            <w:r w:rsidRPr="67ADE0B0" w:rsidR="0EEA8E9D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. Customer </w:t>
            </w:r>
            <w:r w:rsidRPr="67ADE0B0" w:rsidR="0EEA8E9D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prompted</w:t>
            </w:r>
            <w:r w:rsidRPr="67ADE0B0" w:rsidR="0EEA8E9D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 for withdrawal amount.</w:t>
            </w:r>
          </w:p>
        </w:tc>
        <w:tc>
          <w:tcPr>
            <w:tcW w:w="2340" w:type="dxa"/>
            <w:tcMar/>
          </w:tcPr>
          <w:p w:rsidR="67ADE0B0" w:rsidP="67ADE0B0" w:rsidRDefault="67ADE0B0" w14:paraId="13F5B219" w14:textId="2F5D5B5F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</w:p>
        </w:tc>
      </w:tr>
      <w:tr w:rsidR="67ADE0B0" w:rsidTr="67ADE0B0" w14:paraId="551A2D39">
        <w:trPr>
          <w:trHeight w:val="300"/>
        </w:trPr>
        <w:tc>
          <w:tcPr>
            <w:tcW w:w="2340" w:type="dxa"/>
            <w:tcMar/>
          </w:tcPr>
          <w:p w:rsidR="67ADE0B0" w:rsidP="67ADE0B0" w:rsidRDefault="67ADE0B0" w14:paraId="3B2CE825" w14:textId="37DBCEB4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</w:p>
        </w:tc>
        <w:tc>
          <w:tcPr>
            <w:tcW w:w="2340" w:type="dxa"/>
            <w:tcMar/>
          </w:tcPr>
          <w:p w:rsidR="0EEA8E9D" w:rsidP="67ADE0B0" w:rsidRDefault="0EEA8E9D" w14:paraId="41A10B85" w14:textId="02E8D539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 w:rsidRPr="67ADE0B0" w:rsidR="0EEA8E9D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Customer enters larger amount than the one available for withdrawal. </w:t>
            </w:r>
          </w:p>
        </w:tc>
        <w:tc>
          <w:tcPr>
            <w:tcW w:w="2340" w:type="dxa"/>
            <w:tcMar/>
          </w:tcPr>
          <w:p w:rsidR="458AD251" w:rsidP="67ADE0B0" w:rsidRDefault="458AD251" w14:paraId="7FE55973" w14:textId="6A766619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 w:rsidRPr="67ADE0B0" w:rsidR="458AD251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A message appears, informing the user that the amount entered is not available for withdrawal. User receives no cash.</w:t>
            </w:r>
          </w:p>
        </w:tc>
        <w:tc>
          <w:tcPr>
            <w:tcW w:w="2340" w:type="dxa"/>
            <w:tcMar/>
          </w:tcPr>
          <w:p w:rsidR="458AD251" w:rsidP="67ADE0B0" w:rsidRDefault="458AD251" w14:paraId="5EE501BE" w14:textId="4ADD8820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 w:rsidRPr="67ADE0B0" w:rsidR="458AD251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Once again, the message must </w:t>
            </w:r>
            <w:r w:rsidRPr="67ADE0B0" w:rsidR="654C954A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be as basic as possible, so as not to enable an information leak, while still </w:t>
            </w:r>
            <w:r w:rsidRPr="67ADE0B0" w:rsidR="2A5810E0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giving enough clues as to what went wrong.</w:t>
            </w:r>
          </w:p>
        </w:tc>
      </w:tr>
    </w:tbl>
    <w:p w:rsidR="4A679AF9" w:rsidP="67ADE0B0" w:rsidRDefault="4A679AF9" w14:paraId="0C5A38EA" w14:textId="085D0F87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7ADE0B0" w:rsidR="4A679AF9">
        <w:rPr>
          <w:rFonts w:ascii="Times New Roman" w:hAnsi="Times New Roman" w:eastAsia="Times New Roman" w:cs="Times New Roman"/>
          <w:sz w:val="24"/>
          <w:szCs w:val="24"/>
        </w:rPr>
        <w:t xml:space="preserve">Here, the testing goes beyond the authentication of the PIN, </w:t>
      </w:r>
      <w:r w:rsidRPr="67ADE0B0" w:rsidR="4EC0782D">
        <w:rPr>
          <w:rFonts w:ascii="Times New Roman" w:hAnsi="Times New Roman" w:eastAsia="Times New Roman" w:cs="Times New Roman"/>
          <w:sz w:val="24"/>
          <w:szCs w:val="24"/>
        </w:rPr>
        <w:t>delving into the inner process of how the ATM handles the withdrawal. Th</w:t>
      </w:r>
      <w:r w:rsidRPr="67ADE0B0" w:rsidR="6DB903DD">
        <w:rPr>
          <w:rFonts w:ascii="Times New Roman" w:hAnsi="Times New Roman" w:eastAsia="Times New Roman" w:cs="Times New Roman"/>
          <w:sz w:val="24"/>
          <w:szCs w:val="24"/>
        </w:rPr>
        <w:t xml:space="preserve">ere is a lot of data involved in this test. </w:t>
      </w:r>
      <w:r w:rsidRPr="67ADE0B0" w:rsidR="6DB903DD">
        <w:rPr>
          <w:rFonts w:ascii="Times New Roman" w:hAnsi="Times New Roman" w:eastAsia="Times New Roman" w:cs="Times New Roman"/>
          <w:sz w:val="24"/>
          <w:szCs w:val="24"/>
        </w:rPr>
        <w:t>This is the information that the user ha</w:t>
      </w:r>
      <w:r w:rsidRPr="67ADE0B0" w:rsidR="2014EE69">
        <w:rPr>
          <w:rFonts w:ascii="Times New Roman" w:hAnsi="Times New Roman" w:eastAsia="Times New Roman" w:cs="Times New Roman"/>
          <w:sz w:val="24"/>
          <w:szCs w:val="24"/>
        </w:rPr>
        <w:t xml:space="preserve">s on their card (Card number, </w:t>
      </w:r>
      <w:r w:rsidRPr="67ADE0B0" w:rsidR="1CDA86AA">
        <w:rPr>
          <w:rFonts w:ascii="Times New Roman" w:hAnsi="Times New Roman" w:eastAsia="Times New Roman" w:cs="Times New Roman"/>
          <w:sz w:val="24"/>
          <w:szCs w:val="24"/>
        </w:rPr>
        <w:t>b</w:t>
      </w:r>
      <w:r w:rsidRPr="67ADE0B0" w:rsidR="2014EE69">
        <w:rPr>
          <w:rFonts w:ascii="Times New Roman" w:hAnsi="Times New Roman" w:eastAsia="Times New Roman" w:cs="Times New Roman"/>
          <w:sz w:val="24"/>
          <w:szCs w:val="24"/>
        </w:rPr>
        <w:t xml:space="preserve">ank account number, </w:t>
      </w:r>
      <w:r w:rsidRPr="67ADE0B0" w:rsidR="7F676101">
        <w:rPr>
          <w:rFonts w:ascii="Times New Roman" w:hAnsi="Times New Roman" w:eastAsia="Times New Roman" w:cs="Times New Roman"/>
          <w:sz w:val="24"/>
          <w:szCs w:val="24"/>
        </w:rPr>
        <w:t>cash amount, etc.)</w:t>
      </w:r>
      <w:r w:rsidRPr="67ADE0B0" w:rsidR="6C8117B4">
        <w:rPr>
          <w:rFonts w:ascii="Times New Roman" w:hAnsi="Times New Roman" w:eastAsia="Times New Roman" w:cs="Times New Roman"/>
          <w:sz w:val="24"/>
          <w:szCs w:val="24"/>
        </w:rPr>
        <w:t>, as well as the commands that the user gives (The request for withdrawal).</w:t>
      </w:r>
      <w:r w:rsidRPr="67ADE0B0" w:rsidR="6C8117B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7ADE0B0" w:rsidR="4A5540D9">
        <w:rPr>
          <w:rFonts w:ascii="Times New Roman" w:hAnsi="Times New Roman" w:eastAsia="Times New Roman" w:cs="Times New Roman"/>
          <w:sz w:val="24"/>
          <w:szCs w:val="24"/>
        </w:rPr>
        <w:t xml:space="preserve">Once the bank is selected and the customer’s PIN verified, the responsibility </w:t>
      </w:r>
      <w:r w:rsidRPr="67ADE0B0" w:rsidR="61E6023F">
        <w:rPr>
          <w:rFonts w:ascii="Times New Roman" w:hAnsi="Times New Roman" w:eastAsia="Times New Roman" w:cs="Times New Roman"/>
          <w:sz w:val="24"/>
          <w:szCs w:val="24"/>
        </w:rPr>
        <w:t xml:space="preserve">for the remaining task passes to the machine itself, as it is now authorized to read the information from the card. </w:t>
      </w:r>
      <w:r w:rsidRPr="67ADE0B0" w:rsidR="684C98A3">
        <w:rPr>
          <w:rFonts w:ascii="Times New Roman" w:hAnsi="Times New Roman" w:eastAsia="Times New Roman" w:cs="Times New Roman"/>
          <w:sz w:val="24"/>
          <w:szCs w:val="24"/>
        </w:rPr>
        <w:t>This is done with the help of a scanner inside the ATM. By entering the requ</w:t>
      </w:r>
      <w:r w:rsidRPr="67ADE0B0" w:rsidR="26F17DD5">
        <w:rPr>
          <w:rFonts w:ascii="Times New Roman" w:hAnsi="Times New Roman" w:eastAsia="Times New Roman" w:cs="Times New Roman"/>
          <w:sz w:val="24"/>
          <w:szCs w:val="24"/>
        </w:rPr>
        <w:t xml:space="preserve">ested amount, the user triggers the ATM to read the card </w:t>
      </w:r>
      <w:r w:rsidRPr="67ADE0B0" w:rsidR="3E823F3B">
        <w:rPr>
          <w:rFonts w:ascii="Times New Roman" w:hAnsi="Times New Roman" w:eastAsia="Times New Roman" w:cs="Times New Roman"/>
          <w:sz w:val="24"/>
          <w:szCs w:val="24"/>
        </w:rPr>
        <w:t>information and</w:t>
      </w:r>
      <w:r w:rsidRPr="67ADE0B0" w:rsidR="26F17DD5">
        <w:rPr>
          <w:rFonts w:ascii="Times New Roman" w:hAnsi="Times New Roman" w:eastAsia="Times New Roman" w:cs="Times New Roman"/>
          <w:sz w:val="24"/>
          <w:szCs w:val="24"/>
        </w:rPr>
        <w:t xml:space="preserve"> compare it to their request.</w:t>
      </w:r>
      <w:r w:rsidRPr="67ADE0B0" w:rsidR="0643F06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7ADE0B0" w:rsidR="69111B75">
        <w:rPr>
          <w:rFonts w:ascii="Times New Roman" w:hAnsi="Times New Roman" w:eastAsia="Times New Roman" w:cs="Times New Roman"/>
          <w:sz w:val="24"/>
          <w:szCs w:val="24"/>
        </w:rPr>
        <w:t xml:space="preserve">This operation is done at code level, and the code </w:t>
      </w:r>
      <w:r w:rsidRPr="67ADE0B0" w:rsidR="118BB72E">
        <w:rPr>
          <w:rFonts w:ascii="Times New Roman" w:hAnsi="Times New Roman" w:eastAsia="Times New Roman" w:cs="Times New Roman"/>
          <w:sz w:val="24"/>
          <w:szCs w:val="24"/>
        </w:rPr>
        <w:t>producing it may look something like this</w:t>
      </w:r>
      <w:r w:rsidRPr="67ADE0B0" w:rsidR="3FA64862">
        <w:rPr>
          <w:rFonts w:ascii="Times New Roman" w:hAnsi="Times New Roman" w:eastAsia="Times New Roman" w:cs="Times New Roman"/>
          <w:sz w:val="24"/>
          <w:szCs w:val="24"/>
        </w:rPr>
        <w:t xml:space="preserve"> (Example, non-functional code)</w:t>
      </w:r>
      <w:r w:rsidRPr="67ADE0B0" w:rsidR="118BB72E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118BB72E" w:rsidP="67ADE0B0" w:rsidRDefault="118BB72E" w14:paraId="27CE95BE" w14:textId="47218A90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7ADE0B0" w:rsidR="118BB72E">
        <w:rPr>
          <w:rFonts w:ascii="Times New Roman" w:hAnsi="Times New Roman" w:eastAsia="Times New Roman" w:cs="Times New Roman"/>
          <w:sz w:val="24"/>
          <w:szCs w:val="24"/>
        </w:rPr>
        <w:t xml:space="preserve">If </w:t>
      </w:r>
      <w:r w:rsidRPr="67ADE0B0" w:rsidR="345E81A2">
        <w:rPr>
          <w:rFonts w:ascii="Times New Roman" w:hAnsi="Times New Roman" w:eastAsia="Times New Roman" w:cs="Times New Roman"/>
          <w:sz w:val="24"/>
          <w:szCs w:val="24"/>
        </w:rPr>
        <w:t>Balance = 0:</w:t>
      </w:r>
    </w:p>
    <w:p w:rsidR="345E81A2" w:rsidP="67ADE0B0" w:rsidRDefault="345E81A2" w14:paraId="0130DD15" w14:textId="38509CD5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7ADE0B0" w:rsidR="345E81A2">
        <w:rPr>
          <w:rFonts w:ascii="Times New Roman" w:hAnsi="Times New Roman" w:eastAsia="Times New Roman" w:cs="Times New Roman"/>
          <w:sz w:val="24"/>
          <w:szCs w:val="24"/>
        </w:rPr>
        <w:t>Print (“No Funds Available”)</w:t>
      </w:r>
      <w:r w:rsidRPr="67ADE0B0" w:rsidR="794AA58C">
        <w:rPr>
          <w:rFonts w:ascii="Times New Roman" w:hAnsi="Times New Roman" w:eastAsia="Times New Roman" w:cs="Times New Roman"/>
          <w:sz w:val="24"/>
          <w:szCs w:val="24"/>
        </w:rPr>
        <w:t>;</w:t>
      </w:r>
    </w:p>
    <w:p w:rsidR="794AA58C" w:rsidP="67ADE0B0" w:rsidRDefault="794AA58C" w14:paraId="58AA9F32" w14:textId="2687CEE2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7ADE0B0" w:rsidR="794AA58C">
        <w:rPr>
          <w:rFonts w:ascii="Times New Roman" w:hAnsi="Times New Roman" w:eastAsia="Times New Roman" w:cs="Times New Roman"/>
          <w:sz w:val="24"/>
          <w:szCs w:val="24"/>
        </w:rPr>
        <w:t>Elif WITHDRAWAL_AMT &gt; Balance:</w:t>
      </w:r>
    </w:p>
    <w:p w:rsidR="794AA58C" w:rsidP="67ADE0B0" w:rsidRDefault="794AA58C" w14:paraId="785B6671" w14:textId="4CE1F458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7ADE0B0" w:rsidR="794AA58C">
        <w:rPr>
          <w:rFonts w:ascii="Times New Roman" w:hAnsi="Times New Roman" w:eastAsia="Times New Roman" w:cs="Times New Roman"/>
          <w:sz w:val="24"/>
          <w:szCs w:val="24"/>
        </w:rPr>
        <w:t>Print (“</w:t>
      </w:r>
      <w:r w:rsidRPr="67ADE0B0" w:rsidR="1D43B944">
        <w:rPr>
          <w:rFonts w:ascii="Times New Roman" w:hAnsi="Times New Roman" w:eastAsia="Times New Roman" w:cs="Times New Roman"/>
          <w:sz w:val="24"/>
          <w:szCs w:val="24"/>
        </w:rPr>
        <w:t>Amount Entered Not Available. Please enter smaller amount</w:t>
      </w:r>
      <w:r w:rsidRPr="67ADE0B0" w:rsidR="53C5FD9E">
        <w:rPr>
          <w:rFonts w:ascii="Times New Roman" w:hAnsi="Times New Roman" w:eastAsia="Times New Roman" w:cs="Times New Roman"/>
          <w:sz w:val="24"/>
          <w:szCs w:val="24"/>
        </w:rPr>
        <w:t>:</w:t>
      </w:r>
      <w:r w:rsidRPr="67ADE0B0" w:rsidR="1D43B944">
        <w:rPr>
          <w:rFonts w:ascii="Times New Roman" w:hAnsi="Times New Roman" w:eastAsia="Times New Roman" w:cs="Times New Roman"/>
          <w:sz w:val="24"/>
          <w:szCs w:val="24"/>
        </w:rPr>
        <w:t>”);</w:t>
      </w:r>
    </w:p>
    <w:p w:rsidR="1C42855E" w:rsidP="67ADE0B0" w:rsidRDefault="1C42855E" w14:paraId="5AA2DC57" w14:textId="584FA4D6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7ADE0B0" w:rsidR="1C42855E">
        <w:rPr>
          <w:rFonts w:ascii="Times New Roman" w:hAnsi="Times New Roman" w:eastAsia="Times New Roman" w:cs="Times New Roman"/>
          <w:sz w:val="24"/>
          <w:szCs w:val="24"/>
        </w:rPr>
        <w:t xml:space="preserve">WITHDRAWAL_AMT = </w:t>
      </w:r>
      <w:r w:rsidRPr="67ADE0B0" w:rsidR="1C42855E">
        <w:rPr>
          <w:rFonts w:ascii="Times New Roman" w:hAnsi="Times New Roman" w:eastAsia="Times New Roman" w:cs="Times New Roman"/>
          <w:sz w:val="24"/>
          <w:szCs w:val="24"/>
        </w:rPr>
        <w:t>input(</w:t>
      </w:r>
      <w:r w:rsidRPr="67ADE0B0" w:rsidR="1C42855E">
        <w:rPr>
          <w:rFonts w:ascii="Times New Roman" w:hAnsi="Times New Roman" w:eastAsia="Times New Roman" w:cs="Times New Roman"/>
          <w:sz w:val="24"/>
          <w:szCs w:val="24"/>
        </w:rPr>
        <w:t>);</w:t>
      </w:r>
    </w:p>
    <w:p w:rsidR="1C42855E" w:rsidP="67ADE0B0" w:rsidRDefault="1C42855E" w14:paraId="31E0BDE2" w14:textId="6A2ABAE9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7ADE0B0" w:rsidR="1C42855E">
        <w:rPr>
          <w:rFonts w:ascii="Times New Roman" w:hAnsi="Times New Roman" w:eastAsia="Times New Roman" w:cs="Times New Roman"/>
          <w:sz w:val="24"/>
          <w:szCs w:val="24"/>
        </w:rPr>
        <w:t xml:space="preserve">Elif WITHDRAWAL_AMT </w:t>
      </w:r>
      <w:r w:rsidRPr="67ADE0B0" w:rsidR="1C4285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≤</w:t>
      </w:r>
      <w:r w:rsidRPr="67ADE0B0" w:rsidR="52CBD2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Balance:</w:t>
      </w:r>
    </w:p>
    <w:p w:rsidR="52CBD274" w:rsidP="67ADE0B0" w:rsidRDefault="52CBD274" w14:paraId="7898BA45" w14:textId="6358161F">
      <w:pPr>
        <w:pStyle w:val="Normal"/>
        <w:spacing w:line="480" w:lineRule="auto"/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7ADE0B0" w:rsidR="52CBD2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Print (“Please wait for funds to dispense...”);</w:t>
      </w:r>
    </w:p>
    <w:p w:rsidR="52CBD274" w:rsidP="67ADE0B0" w:rsidRDefault="52CBD274" w14:paraId="15B019F8" w14:textId="090449BB">
      <w:pPr>
        <w:pStyle w:val="Normal"/>
        <w:spacing w:line="480" w:lineRule="auto"/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7ADE0B0" w:rsidR="52CBD2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Balance. </w:t>
      </w:r>
      <w:r w:rsidRPr="67ADE0B0" w:rsidR="52CBD2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dispense(</w:t>
      </w:r>
      <w:r w:rsidRPr="67ADE0B0" w:rsidR="52CBD2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);</w:t>
      </w:r>
    </w:p>
    <w:p w:rsidR="52CBD274" w:rsidP="67ADE0B0" w:rsidRDefault="52CBD274" w14:paraId="63D86516" w14:textId="63F0E5DF">
      <w:pPr>
        <w:pStyle w:val="Normal"/>
        <w:spacing w:line="48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</w:pPr>
      <w:r w:rsidRPr="67ADE0B0" w:rsidR="52CBD2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Explanation:</w:t>
      </w:r>
    </w:p>
    <w:p w:rsidR="52CBD274" w:rsidP="67ADE0B0" w:rsidRDefault="52CBD274" w14:paraId="16F18C1B" w14:textId="4C9EA0D6">
      <w:pPr>
        <w:pStyle w:val="Normal"/>
        <w:spacing w:line="480" w:lineRule="auto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7ADE0B0" w:rsidR="52CBD2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As is </w:t>
      </w:r>
      <w:r w:rsidRPr="67ADE0B0" w:rsidR="52CBD2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probably quite</w:t>
      </w:r>
      <w:r w:rsidRPr="67ADE0B0" w:rsidR="52CBD2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clear from the code above</w:t>
      </w:r>
      <w:r w:rsidRPr="67ADE0B0" w:rsidR="2985AB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despite it not being </w:t>
      </w:r>
      <w:r w:rsidRPr="67ADE0B0" w:rsidR="2985AB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very </w:t>
      </w:r>
      <w:r w:rsidRPr="67ADE0B0" w:rsidR="2985AB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accurate</w:t>
      </w:r>
      <w:r w:rsidRPr="67ADE0B0" w:rsidR="2985AB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when the ATM machine has a balance of 0, a message </w:t>
      </w:r>
      <w:r w:rsidRPr="67ADE0B0" w:rsidR="557AFF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 displayed notifying the user that funds are not available, due to their account bei</w:t>
      </w:r>
      <w:r w:rsidRPr="67ADE0B0" w:rsidR="779FC1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ng empty.</w:t>
      </w:r>
      <w:r w:rsidRPr="67ADE0B0" w:rsidR="508B95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If a user enters an amount that is greater than the balance available in the bank account, the machine displays a message to infor</w:t>
      </w:r>
      <w:r w:rsidRPr="67ADE0B0" w:rsidR="56F22C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m them that it is not available. </w:t>
      </w:r>
      <w:r w:rsidRPr="67ADE0B0" w:rsidR="26CF75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It then asks the user to enter a smaller </w:t>
      </w:r>
      <w:r w:rsidRPr="67ADE0B0" w:rsidR="26CF75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amount, and</w:t>
      </w:r>
      <w:r w:rsidRPr="67ADE0B0" w:rsidR="26CF75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displays the prompt for it. </w:t>
      </w:r>
      <w:r w:rsidRPr="67ADE0B0" w:rsidR="510FC8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Finally, when the customer (user) enters just the right amount, the ATM activates a function that dispenses the funds </w:t>
      </w:r>
      <w:r w:rsidRPr="67ADE0B0" w:rsidR="510FC8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requested</w:t>
      </w:r>
      <w:r w:rsidRPr="67ADE0B0" w:rsidR="510FC8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</w:p>
    <w:p w:rsidR="0FB4AD33" w:rsidP="67ADE0B0" w:rsidRDefault="0FB4AD33" w14:paraId="1FC27979" w14:textId="0619094C">
      <w:pPr>
        <w:pStyle w:val="Normal"/>
        <w:spacing w:line="480" w:lineRule="auto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7ADE0B0" w:rsidR="0FB4AD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All the above decisions were taken through the ATM’s internal workings, with minimal input from the user</w:t>
      </w:r>
      <w:r w:rsidRPr="67ADE0B0" w:rsidR="0613AF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 which makes white box testing the ideal method for this case.</w:t>
      </w:r>
    </w:p>
    <w:p w:rsidR="0613AF10" w:rsidP="67ADE0B0" w:rsidRDefault="0613AF10" w14:paraId="73756373" w14:textId="179CC671">
      <w:pPr>
        <w:pStyle w:val="Normal"/>
        <w:spacing w:line="480" w:lineRule="auto"/>
        <w:ind w:left="0" w:firstLine="7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7ADE0B0" w:rsidR="0613AF1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Conclusion:</w:t>
      </w:r>
    </w:p>
    <w:p w:rsidR="2B876752" w:rsidP="67ADE0B0" w:rsidRDefault="2B876752" w14:paraId="5B6AF8B4" w14:textId="102B432B">
      <w:pPr>
        <w:pStyle w:val="Normal"/>
        <w:spacing w:line="480" w:lineRule="auto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7ADE0B0" w:rsidR="2B8767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Testing of any kind is extremely important, both during software development and after the product is finished. Th</w:t>
      </w:r>
      <w:r w:rsidRPr="67ADE0B0" w:rsidR="700EB0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e distinction between black box and white box testing allows for more </w:t>
      </w:r>
      <w:r w:rsidRPr="67ADE0B0" w:rsidR="700EB0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accurate</w:t>
      </w:r>
      <w:r w:rsidRPr="67ADE0B0" w:rsidR="700EB0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results, as in</w:t>
      </w:r>
      <w:r w:rsidRPr="67ADE0B0" w:rsidR="3D35C4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ternal and external components each get their own, separate treatment. By </w:t>
      </w:r>
      <w:r w:rsidRPr="67ADE0B0" w:rsidR="1ED350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having as many individualized approaches to an application’s components as possible, developers and t</w:t>
      </w:r>
      <w:r w:rsidRPr="67ADE0B0" w:rsidR="7E25C2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esters can significantly reduce the occurrence of issues and bugs. </w:t>
      </w:r>
    </w:p>
    <w:p w:rsidR="67ADE0B0" w:rsidP="67ADE0B0" w:rsidRDefault="67ADE0B0" w14:paraId="66FBF4BE" w14:textId="50B42082">
      <w:pPr>
        <w:pStyle w:val="Normal"/>
        <w:spacing w:line="480" w:lineRule="auto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67ADE0B0" w:rsidP="67ADE0B0" w:rsidRDefault="67ADE0B0" w14:paraId="62B376F4" w14:textId="03502BCF">
      <w:pPr>
        <w:pStyle w:val="Normal"/>
        <w:spacing w:line="480" w:lineRule="auto"/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67ADE0B0" w:rsidP="67ADE0B0" w:rsidRDefault="67ADE0B0" w14:paraId="682DF7E6" w14:textId="07DD13B0">
      <w:pPr>
        <w:pStyle w:val="Normal"/>
        <w:spacing w:line="480" w:lineRule="auto"/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67ADE0B0" w:rsidP="67ADE0B0" w:rsidRDefault="67ADE0B0" w14:paraId="3FA95959" w14:textId="46D1EFC7">
      <w:pPr>
        <w:pStyle w:val="Normal"/>
        <w:spacing w:line="480" w:lineRule="auto"/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67ADE0B0" w:rsidP="67ADE0B0" w:rsidRDefault="67ADE0B0" w14:paraId="657B4449" w14:textId="65EB0BB0">
      <w:pPr>
        <w:pStyle w:val="Normal"/>
        <w:spacing w:line="480" w:lineRule="auto"/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67ADE0B0" w:rsidP="67ADE0B0" w:rsidRDefault="67ADE0B0" w14:paraId="6C8562FC" w14:textId="32409EEC">
      <w:pPr>
        <w:pStyle w:val="Normal"/>
        <w:spacing w:line="480" w:lineRule="auto"/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67ADE0B0" w:rsidP="67ADE0B0" w:rsidRDefault="67ADE0B0" w14:paraId="1D99A4FC" w14:textId="79529C76">
      <w:pPr>
        <w:pStyle w:val="Normal"/>
        <w:spacing w:line="480" w:lineRule="auto"/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67ADE0B0" w:rsidP="67ADE0B0" w:rsidRDefault="67ADE0B0" w14:paraId="25252E06" w14:textId="669ACA70">
      <w:pPr>
        <w:pStyle w:val="Normal"/>
        <w:spacing w:line="480" w:lineRule="auto"/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67ADE0B0" w:rsidP="67ADE0B0" w:rsidRDefault="67ADE0B0" w14:paraId="501F3607" w14:textId="63A704A0">
      <w:pPr>
        <w:pStyle w:val="Normal"/>
        <w:spacing w:line="480" w:lineRule="auto"/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67ADE0B0" w:rsidP="67ADE0B0" w:rsidRDefault="67ADE0B0" w14:paraId="326770E6" w14:textId="55BD9BCE">
      <w:pPr>
        <w:pStyle w:val="Normal"/>
        <w:spacing w:line="480" w:lineRule="auto"/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67ADE0B0" w:rsidP="67ADE0B0" w:rsidRDefault="67ADE0B0" w14:paraId="59ABAD24" w14:textId="14DF0455">
      <w:pPr>
        <w:pStyle w:val="Normal"/>
        <w:spacing w:line="480" w:lineRule="auto"/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67ADE0B0" w:rsidP="67ADE0B0" w:rsidRDefault="67ADE0B0" w14:paraId="6BD76175" w14:textId="41FD5E6E">
      <w:pPr>
        <w:pStyle w:val="Normal"/>
        <w:spacing w:line="480" w:lineRule="auto"/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24910F6D" w:rsidP="67ADE0B0" w:rsidRDefault="24910F6D" w14:paraId="54897FD3" w14:textId="4E31FD57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7ADE0B0" w:rsidR="24910F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References</w:t>
      </w:r>
    </w:p>
    <w:p w:rsidR="24910F6D" w:rsidP="67ADE0B0" w:rsidRDefault="24910F6D" w14:paraId="20D09380" w14:textId="36C08036">
      <w:pPr>
        <w:shd w:val="clear" w:color="auto" w:fill="FFFFFF" w:themeFill="background1"/>
        <w:spacing w:before="0" w:beforeAutospacing="off" w:after="0" w:afterAutospacing="off" w:line="480" w:lineRule="auto"/>
        <w:ind w:left="720" w:hanging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7ADE0B0" w:rsidR="24910F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Goldfine, A. (n.d.). </w:t>
      </w:r>
      <w:r w:rsidRPr="67ADE0B0" w:rsidR="24910F6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Types of Testing Methods</w:t>
      </w:r>
      <w:r w:rsidRPr="67ADE0B0" w:rsidR="24910F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Leocontent.umgc.edu. </w:t>
      </w:r>
      <w:hyperlink r:id="Rfc01e7405b54434a">
        <w:r w:rsidRPr="67ADE0B0" w:rsidR="24910F6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https://leocontent.umgc.edu/content/dam/course-content/tus/sdev/sdev-360/document/Types%20of%20testing%20methods.pdf</w:t>
        </w:r>
      </w:hyperlink>
    </w:p>
    <w:p w:rsidR="67ADE0B0" w:rsidP="67ADE0B0" w:rsidRDefault="67ADE0B0" w14:paraId="56FF091C" w14:textId="795899E6">
      <w:pPr>
        <w:pStyle w:val="Normal"/>
        <w:spacing w:line="480" w:lineRule="auto"/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3192CEEE" w:rsidP="67ADE0B0" w:rsidRDefault="3192CEEE" w14:paraId="51FB6A15" w14:textId="435C1DEC">
      <w:pPr>
        <w:spacing w:line="480" w:lineRule="auto"/>
        <w:ind w:left="720" w:hanging="720"/>
      </w:pPr>
      <w:r w:rsidRPr="67ADE0B0" w:rsidR="3192CE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Snow, J. (2016, September 29). </w:t>
      </w:r>
      <w:r w:rsidRPr="67ADE0B0" w:rsidR="3192CEEE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4 ways to hack an ATM — video</w:t>
      </w:r>
      <w:r w:rsidRPr="67ADE0B0" w:rsidR="3192CEE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. Kaspersky Cyber Security Solutions for Home and Business | Kaspersky. Retrieved December 4, 2023, from </w:t>
      </w:r>
      <w:hyperlink r:id="Ra7dbe11b20184ae8">
        <w:r w:rsidRPr="67ADE0B0" w:rsidR="3192CEEE">
          <w:rPr>
            <w:rStyle w:val="Hyperlink"/>
            <w:rFonts w:ascii="Times New Roman" w:hAnsi="Times New Roman" w:eastAsia="Times New Roman" w:cs="Times New Roman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single"/>
            <w:lang w:val="en-US"/>
          </w:rPr>
          <w:t>https://www.kaspersky.com/blog/4-ways-to-hack-atm/13126/</w:t>
        </w:r>
      </w:hyperlink>
    </w:p>
    <w:p w:rsidR="67ADE0B0" w:rsidP="67ADE0B0" w:rsidRDefault="67ADE0B0" w14:paraId="6A337EAE" w14:textId="7D5576EF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002841d54e294563"/>
      <w:footerReference w:type="default" r:id="R0ea897a492814d6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7ADE0B0" w:rsidTr="67ADE0B0" w14:paraId="394545B3">
      <w:trPr>
        <w:trHeight w:val="300"/>
      </w:trPr>
      <w:tc>
        <w:tcPr>
          <w:tcW w:w="3120" w:type="dxa"/>
          <w:tcMar/>
        </w:tcPr>
        <w:p w:rsidR="67ADE0B0" w:rsidP="67ADE0B0" w:rsidRDefault="67ADE0B0" w14:paraId="697D236E" w14:textId="0EE040B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7ADE0B0" w:rsidP="67ADE0B0" w:rsidRDefault="67ADE0B0" w14:paraId="39E779D9" w14:textId="34798CA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7ADE0B0" w:rsidP="67ADE0B0" w:rsidRDefault="67ADE0B0" w14:paraId="69A24EDC" w14:textId="00C427B6">
          <w:pPr>
            <w:pStyle w:val="Header"/>
            <w:bidi w:val="0"/>
            <w:ind w:right="-115"/>
            <w:jc w:val="right"/>
          </w:pPr>
        </w:p>
      </w:tc>
    </w:tr>
  </w:tbl>
  <w:p w:rsidR="67ADE0B0" w:rsidP="67ADE0B0" w:rsidRDefault="67ADE0B0" w14:paraId="0FB63A9B" w14:textId="6E39B94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7ADE0B0" w:rsidTr="67ADE0B0" w14:paraId="1E71A170">
      <w:trPr>
        <w:trHeight w:val="300"/>
      </w:trPr>
      <w:tc>
        <w:tcPr>
          <w:tcW w:w="3120" w:type="dxa"/>
          <w:tcMar/>
        </w:tcPr>
        <w:p w:rsidR="67ADE0B0" w:rsidP="67ADE0B0" w:rsidRDefault="67ADE0B0" w14:paraId="0621865F" w14:textId="2DA0866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7ADE0B0" w:rsidP="67ADE0B0" w:rsidRDefault="67ADE0B0" w14:paraId="2DEBEF36" w14:textId="5D48F0D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7ADE0B0" w:rsidP="67ADE0B0" w:rsidRDefault="67ADE0B0" w14:paraId="346020DD" w14:textId="43A0C062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67ADE0B0" w:rsidP="67ADE0B0" w:rsidRDefault="67ADE0B0" w14:paraId="48E2D4C9" w14:textId="0617A0F1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af820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247d3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325E78"/>
    <w:rsid w:val="00722B5D"/>
    <w:rsid w:val="0173EC54"/>
    <w:rsid w:val="028E0B4E"/>
    <w:rsid w:val="0297192E"/>
    <w:rsid w:val="02B7E1A2"/>
    <w:rsid w:val="03A1EA6F"/>
    <w:rsid w:val="0416540B"/>
    <w:rsid w:val="0416540B"/>
    <w:rsid w:val="043FDBE3"/>
    <w:rsid w:val="04527105"/>
    <w:rsid w:val="0491C110"/>
    <w:rsid w:val="04943CD4"/>
    <w:rsid w:val="04977A02"/>
    <w:rsid w:val="053E07EE"/>
    <w:rsid w:val="05644E64"/>
    <w:rsid w:val="05B1A31F"/>
    <w:rsid w:val="0613AF10"/>
    <w:rsid w:val="061E3440"/>
    <w:rsid w:val="0643F06E"/>
    <w:rsid w:val="0665DE06"/>
    <w:rsid w:val="06C011D2"/>
    <w:rsid w:val="0707D513"/>
    <w:rsid w:val="07A56116"/>
    <w:rsid w:val="07DA82B8"/>
    <w:rsid w:val="07FD8B1A"/>
    <w:rsid w:val="08E9C52E"/>
    <w:rsid w:val="096D895B"/>
    <w:rsid w:val="0A85958F"/>
    <w:rsid w:val="0A85958F"/>
    <w:rsid w:val="0A8B6E31"/>
    <w:rsid w:val="0AA2ECB3"/>
    <w:rsid w:val="0AFFE4BC"/>
    <w:rsid w:val="0B38782D"/>
    <w:rsid w:val="0B6FA58F"/>
    <w:rsid w:val="0B6FA58F"/>
    <w:rsid w:val="0C1BC537"/>
    <w:rsid w:val="0C2165F0"/>
    <w:rsid w:val="0CD8DF1C"/>
    <w:rsid w:val="0D77A8E5"/>
    <w:rsid w:val="0DBD3651"/>
    <w:rsid w:val="0DDCBDB9"/>
    <w:rsid w:val="0EEA8E9D"/>
    <w:rsid w:val="0F51E54B"/>
    <w:rsid w:val="0FB4AD33"/>
    <w:rsid w:val="1074D32D"/>
    <w:rsid w:val="10E75AE2"/>
    <w:rsid w:val="118BB72E"/>
    <w:rsid w:val="12BB435E"/>
    <w:rsid w:val="1430367B"/>
    <w:rsid w:val="14491479"/>
    <w:rsid w:val="15BACC05"/>
    <w:rsid w:val="15BACC05"/>
    <w:rsid w:val="1654E68D"/>
    <w:rsid w:val="18A92B4D"/>
    <w:rsid w:val="19781F12"/>
    <w:rsid w:val="199EDBE6"/>
    <w:rsid w:val="1AA3A6DF"/>
    <w:rsid w:val="1ABD9E7F"/>
    <w:rsid w:val="1BE001C6"/>
    <w:rsid w:val="1C3EF5F3"/>
    <w:rsid w:val="1C42855E"/>
    <w:rsid w:val="1CDA86AA"/>
    <w:rsid w:val="1D43B944"/>
    <w:rsid w:val="1D6A2257"/>
    <w:rsid w:val="1E114338"/>
    <w:rsid w:val="1EC1FDA2"/>
    <w:rsid w:val="1EC1FDA2"/>
    <w:rsid w:val="1ED35002"/>
    <w:rsid w:val="1F163647"/>
    <w:rsid w:val="1F71F896"/>
    <w:rsid w:val="1F71F896"/>
    <w:rsid w:val="2014EE69"/>
    <w:rsid w:val="210DC8F7"/>
    <w:rsid w:val="21B846A3"/>
    <w:rsid w:val="21FA3851"/>
    <w:rsid w:val="2207627C"/>
    <w:rsid w:val="22950F1A"/>
    <w:rsid w:val="22A99958"/>
    <w:rsid w:val="22E19864"/>
    <w:rsid w:val="23014CA7"/>
    <w:rsid w:val="2461C3F5"/>
    <w:rsid w:val="24891A57"/>
    <w:rsid w:val="24910F6D"/>
    <w:rsid w:val="249D1D08"/>
    <w:rsid w:val="25E65986"/>
    <w:rsid w:val="25E65986"/>
    <w:rsid w:val="26CF7591"/>
    <w:rsid w:val="26F17DD5"/>
    <w:rsid w:val="2774ADB6"/>
    <w:rsid w:val="27A51E84"/>
    <w:rsid w:val="282CD29E"/>
    <w:rsid w:val="28D4304E"/>
    <w:rsid w:val="29107E17"/>
    <w:rsid w:val="294E728C"/>
    <w:rsid w:val="296CB2DF"/>
    <w:rsid w:val="2985AB2E"/>
    <w:rsid w:val="2A5810E0"/>
    <w:rsid w:val="2AA460F2"/>
    <w:rsid w:val="2AB12EB2"/>
    <w:rsid w:val="2AF8733C"/>
    <w:rsid w:val="2B647360"/>
    <w:rsid w:val="2B876752"/>
    <w:rsid w:val="2C5959B0"/>
    <w:rsid w:val="2D288A9B"/>
    <w:rsid w:val="2D89ADF3"/>
    <w:rsid w:val="2DC37C62"/>
    <w:rsid w:val="2DDC01B4"/>
    <w:rsid w:val="2E43FF4E"/>
    <w:rsid w:val="2E579C65"/>
    <w:rsid w:val="2E8B25AC"/>
    <w:rsid w:val="2EB1FBA1"/>
    <w:rsid w:val="2F4B0CD8"/>
    <w:rsid w:val="2F7AAEE4"/>
    <w:rsid w:val="2F7FBF9B"/>
    <w:rsid w:val="30B5DC98"/>
    <w:rsid w:val="3113A276"/>
    <w:rsid w:val="311B8FFC"/>
    <w:rsid w:val="3192CEEE"/>
    <w:rsid w:val="31D28F8D"/>
    <w:rsid w:val="31EE3D0C"/>
    <w:rsid w:val="3275516D"/>
    <w:rsid w:val="332B0D88"/>
    <w:rsid w:val="345E81A2"/>
    <w:rsid w:val="3536CE46"/>
    <w:rsid w:val="353B4785"/>
    <w:rsid w:val="3564CF5D"/>
    <w:rsid w:val="35D0C80B"/>
    <w:rsid w:val="367A0469"/>
    <w:rsid w:val="367E893B"/>
    <w:rsid w:val="36BD6E3C"/>
    <w:rsid w:val="37009FBE"/>
    <w:rsid w:val="372295BB"/>
    <w:rsid w:val="374327BA"/>
    <w:rsid w:val="3801313F"/>
    <w:rsid w:val="380C44F8"/>
    <w:rsid w:val="3824BD97"/>
    <w:rsid w:val="391E69FC"/>
    <w:rsid w:val="39EEE0FE"/>
    <w:rsid w:val="3A445BEB"/>
    <w:rsid w:val="3AA5151E"/>
    <w:rsid w:val="3AC27242"/>
    <w:rsid w:val="3C88DE36"/>
    <w:rsid w:val="3D325E78"/>
    <w:rsid w:val="3D35C476"/>
    <w:rsid w:val="3D46596A"/>
    <w:rsid w:val="3DFA1304"/>
    <w:rsid w:val="3E823F3B"/>
    <w:rsid w:val="3E87A6FF"/>
    <w:rsid w:val="3F485AC5"/>
    <w:rsid w:val="3F4A2765"/>
    <w:rsid w:val="3FA64862"/>
    <w:rsid w:val="3FE139F5"/>
    <w:rsid w:val="4081B8D2"/>
    <w:rsid w:val="40E42B26"/>
    <w:rsid w:val="40F9DB5F"/>
    <w:rsid w:val="4131B3C6"/>
    <w:rsid w:val="414EE5CE"/>
    <w:rsid w:val="42073DA5"/>
    <w:rsid w:val="4219CA8D"/>
    <w:rsid w:val="42830090"/>
    <w:rsid w:val="42B384CE"/>
    <w:rsid w:val="4378B16D"/>
    <w:rsid w:val="43A29EC7"/>
    <w:rsid w:val="4423AE91"/>
    <w:rsid w:val="4543EF1E"/>
    <w:rsid w:val="458AD251"/>
    <w:rsid w:val="45EB2590"/>
    <w:rsid w:val="45ECDBDE"/>
    <w:rsid w:val="474CD60A"/>
    <w:rsid w:val="47EFCA87"/>
    <w:rsid w:val="48150444"/>
    <w:rsid w:val="486564D2"/>
    <w:rsid w:val="4873A25A"/>
    <w:rsid w:val="49B455E0"/>
    <w:rsid w:val="4A289B18"/>
    <w:rsid w:val="4A5540D9"/>
    <w:rsid w:val="4A679AF9"/>
    <w:rsid w:val="4B3CD500"/>
    <w:rsid w:val="4D04F540"/>
    <w:rsid w:val="4D4AC110"/>
    <w:rsid w:val="4DEDFD8E"/>
    <w:rsid w:val="4EC0782D"/>
    <w:rsid w:val="4ED7A5E1"/>
    <w:rsid w:val="4EE2E3DE"/>
    <w:rsid w:val="4EE69171"/>
    <w:rsid w:val="4EF99D48"/>
    <w:rsid w:val="508B95DF"/>
    <w:rsid w:val="510FC801"/>
    <w:rsid w:val="520C80A7"/>
    <w:rsid w:val="521A84A0"/>
    <w:rsid w:val="521E3233"/>
    <w:rsid w:val="52CBD274"/>
    <w:rsid w:val="53399284"/>
    <w:rsid w:val="5354298E"/>
    <w:rsid w:val="53C5FD9E"/>
    <w:rsid w:val="5434A246"/>
    <w:rsid w:val="5475B7B1"/>
    <w:rsid w:val="54DF9B54"/>
    <w:rsid w:val="555A12E8"/>
    <w:rsid w:val="557AFF55"/>
    <w:rsid w:val="56C964B6"/>
    <w:rsid w:val="56EDF5C3"/>
    <w:rsid w:val="56F22C43"/>
    <w:rsid w:val="572E419D"/>
    <w:rsid w:val="5750C5EB"/>
    <w:rsid w:val="58653517"/>
    <w:rsid w:val="590D4E5B"/>
    <w:rsid w:val="59667AB6"/>
    <w:rsid w:val="5966CE4A"/>
    <w:rsid w:val="5985769D"/>
    <w:rsid w:val="5A3060DA"/>
    <w:rsid w:val="5AA91EBC"/>
    <w:rsid w:val="5B024B17"/>
    <w:rsid w:val="5B029EAB"/>
    <w:rsid w:val="5B3012E2"/>
    <w:rsid w:val="5B7BCBCC"/>
    <w:rsid w:val="5BCC313B"/>
    <w:rsid w:val="5CB16B33"/>
    <w:rsid w:val="5D3E8AD7"/>
    <w:rsid w:val="5D3E8AD7"/>
    <w:rsid w:val="5E1448C5"/>
    <w:rsid w:val="5E3C00BD"/>
    <w:rsid w:val="5E3C00BD"/>
    <w:rsid w:val="5E55291A"/>
    <w:rsid w:val="5FC63C38"/>
    <w:rsid w:val="5FF4B821"/>
    <w:rsid w:val="60E7BF80"/>
    <w:rsid w:val="6126268D"/>
    <w:rsid w:val="6188509D"/>
    <w:rsid w:val="61E6023F"/>
    <w:rsid w:val="641F6042"/>
    <w:rsid w:val="64500102"/>
    <w:rsid w:val="64743EEA"/>
    <w:rsid w:val="64D13BF8"/>
    <w:rsid w:val="653E8903"/>
    <w:rsid w:val="654C954A"/>
    <w:rsid w:val="65EBD163"/>
    <w:rsid w:val="65F91663"/>
    <w:rsid w:val="664712A2"/>
    <w:rsid w:val="6787A1C4"/>
    <w:rsid w:val="67ADE0B0"/>
    <w:rsid w:val="67E2E303"/>
    <w:rsid w:val="67E6A1A9"/>
    <w:rsid w:val="684C98A3"/>
    <w:rsid w:val="68BFFBF3"/>
    <w:rsid w:val="69111B75"/>
    <w:rsid w:val="6982720A"/>
    <w:rsid w:val="6A913607"/>
    <w:rsid w:val="6AC1F51A"/>
    <w:rsid w:val="6B17FEA7"/>
    <w:rsid w:val="6C2A8ECD"/>
    <w:rsid w:val="6C57A8F5"/>
    <w:rsid w:val="6C8117B4"/>
    <w:rsid w:val="6DB903DD"/>
    <w:rsid w:val="6DF37956"/>
    <w:rsid w:val="6E6B4CE4"/>
    <w:rsid w:val="6EBE345B"/>
    <w:rsid w:val="6F2AAA39"/>
    <w:rsid w:val="6F38593B"/>
    <w:rsid w:val="6F67F249"/>
    <w:rsid w:val="6F6E0594"/>
    <w:rsid w:val="6FE97BA9"/>
    <w:rsid w:val="700EB0C5"/>
    <w:rsid w:val="708BBD03"/>
    <w:rsid w:val="7099769D"/>
    <w:rsid w:val="7197BCEE"/>
    <w:rsid w:val="71F58189"/>
    <w:rsid w:val="733EBE07"/>
    <w:rsid w:val="733EBE07"/>
    <w:rsid w:val="73694C96"/>
    <w:rsid w:val="739151EA"/>
    <w:rsid w:val="7392E581"/>
    <w:rsid w:val="74A7D907"/>
    <w:rsid w:val="74C95391"/>
    <w:rsid w:val="766523F2"/>
    <w:rsid w:val="766A870B"/>
    <w:rsid w:val="767868BE"/>
    <w:rsid w:val="767A1D6F"/>
    <w:rsid w:val="779FC168"/>
    <w:rsid w:val="77A8A633"/>
    <w:rsid w:val="784B9AB0"/>
    <w:rsid w:val="794AA58C"/>
    <w:rsid w:val="7B59F081"/>
    <w:rsid w:val="7B833B72"/>
    <w:rsid w:val="7C0B4225"/>
    <w:rsid w:val="7C4CEB4D"/>
    <w:rsid w:val="7C7628F4"/>
    <w:rsid w:val="7D4E83DB"/>
    <w:rsid w:val="7D66F740"/>
    <w:rsid w:val="7DA71286"/>
    <w:rsid w:val="7DA71286"/>
    <w:rsid w:val="7E25C29A"/>
    <w:rsid w:val="7F67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25E78"/>
  <w15:chartTrackingRefBased/>
  <w15:docId w15:val="{BDC53FF7-1C2A-4A02-AA37-EFE0C95A17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ocontent.umgc.edu/content/dam/course-content/tus/sdev/sdev-360/document/Types%20of%20testing%20methods.pdf" TargetMode="External" Id="Rfc01e7405b54434a" /><Relationship Type="http://schemas.openxmlformats.org/officeDocument/2006/relationships/hyperlink" Target="https://www.kaspersky.com/blog/4-ways-to-hack-atm/13126/" TargetMode="External" Id="Ra7dbe11b20184ae8" /><Relationship Type="http://schemas.openxmlformats.org/officeDocument/2006/relationships/header" Target="header.xml" Id="R002841d54e294563" /><Relationship Type="http://schemas.openxmlformats.org/officeDocument/2006/relationships/footer" Target="footer.xml" Id="R0ea897a492814d6c" /><Relationship Type="http://schemas.openxmlformats.org/officeDocument/2006/relationships/numbering" Target="numbering.xml" Id="Rf64e18bac6a14dc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2023-12-04T15:51:04.8480072Z</dcterms:created>
  <dcterms:modified xsi:type="dcterms:W3CDTF">2023-12-04T22:45:37.0033320Z</dcterms:modified>
  <dc:creator>Mark Kardash</dc:creator>
  <lastModifiedBy>Mark Kardash</lastModifiedBy>
</coreProperties>
</file>