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FE21F1" w14:textId="77777777" w:rsidR="00B27BBD" w:rsidRDefault="00B27BBD" w:rsidP="00B27BBD">
      <w:pPr>
        <w:rPr>
          <w:rFonts w:ascii="Arial" w:hAnsi="Arial" w:cs="Arial"/>
          <w:sz w:val="44"/>
          <w:szCs w:val="44"/>
        </w:rPr>
      </w:pPr>
      <w:r w:rsidRPr="00F73B67">
        <w:rPr>
          <w:rFonts w:ascii="Arial" w:hAnsi="Arial" w:cs="Arial"/>
          <w:sz w:val="44"/>
          <w:szCs w:val="44"/>
        </w:rPr>
        <w:t xml:space="preserve">Name: </w:t>
      </w:r>
      <w:r w:rsidRPr="00F73B67">
        <w:rPr>
          <w:rFonts w:ascii="Arial" w:hAnsi="Arial" w:cs="Arial"/>
          <w:sz w:val="44"/>
          <w:szCs w:val="44"/>
          <w:u w:val="single"/>
        </w:rPr>
        <w:t>Mark Koivula</w:t>
      </w:r>
    </w:p>
    <w:p w14:paraId="0522D371" w14:textId="73D2C48A" w:rsidR="00B27BBD" w:rsidRDefault="00B27BBD" w:rsidP="00B27BBD">
      <w:pPr>
        <w:rPr>
          <w:sz w:val="44"/>
          <w:szCs w:val="44"/>
        </w:rPr>
      </w:pPr>
      <w:r w:rsidRPr="00F73B67">
        <w:rPr>
          <w:sz w:val="44"/>
          <w:szCs w:val="44"/>
        </w:rPr>
        <w:t xml:space="preserve">DA3 Cohort Capstone Project </w:t>
      </w:r>
    </w:p>
    <w:p w14:paraId="77CAE76D" w14:textId="77777777" w:rsidR="00B27BBD" w:rsidRPr="00F73B67" w:rsidRDefault="00B27BBD" w:rsidP="00B27BBD">
      <w:pPr>
        <w:rPr>
          <w:rFonts w:ascii="Arial" w:hAnsi="Arial" w:cs="Arial"/>
          <w:sz w:val="44"/>
          <w:szCs w:val="44"/>
        </w:rPr>
      </w:pPr>
    </w:p>
    <w:p w14:paraId="24164781" w14:textId="77777777" w:rsidR="00B27BBD" w:rsidRPr="00326689" w:rsidRDefault="00B27BBD" w:rsidP="00B27BBD">
      <w:pPr>
        <w:spacing w:after="0" w:line="240" w:lineRule="auto"/>
        <w:rPr>
          <w:rFonts w:ascii="Arial" w:eastAsia="Times New Roman" w:hAnsi="Arial" w:cs="Arial"/>
          <w:sz w:val="44"/>
          <w:szCs w:val="44"/>
        </w:rPr>
      </w:pPr>
      <w:r w:rsidRPr="00326689">
        <w:rPr>
          <w:rFonts w:ascii="Arial" w:eastAsia="Times New Roman" w:hAnsi="Arial" w:cs="Arial"/>
          <w:sz w:val="44"/>
          <w:szCs w:val="44"/>
        </w:rPr>
        <w:t>Executive Summary</w:t>
      </w:r>
    </w:p>
    <w:p w14:paraId="05C1F536" w14:textId="77777777" w:rsidR="00B27BBD" w:rsidRDefault="00B27BBD" w:rsidP="00B27BBD">
      <w:pPr>
        <w:pBdr>
          <w:top w:val="single" w:sz="4" w:space="1" w:color="auto"/>
        </w:pBdr>
        <w:rPr>
          <w:rFonts w:ascii="Arial" w:hAnsi="Arial" w:cs="Arial"/>
          <w:sz w:val="24"/>
          <w:szCs w:val="24"/>
          <w:shd w:val="clear" w:color="auto" w:fill="FFFFFF"/>
        </w:rPr>
      </w:pPr>
    </w:p>
    <w:p w14:paraId="7CE8C7D2" w14:textId="77777777" w:rsidR="00B27BBD" w:rsidRPr="00F73B67" w:rsidRDefault="00B27BBD" w:rsidP="00B27BBD">
      <w:pPr>
        <w:pBdr>
          <w:top w:val="single" w:sz="4" w:space="1" w:color="auto"/>
        </w:pBdr>
        <w:rPr>
          <w:rFonts w:ascii="Arial" w:hAnsi="Arial" w:cs="Arial"/>
          <w:sz w:val="40"/>
          <w:szCs w:val="40"/>
          <w:shd w:val="clear" w:color="auto" w:fill="FFFFFF"/>
        </w:rPr>
      </w:pPr>
      <w:r w:rsidRPr="00F73B67">
        <w:rPr>
          <w:rFonts w:ascii="Arial" w:hAnsi="Arial" w:cs="Arial"/>
          <w:sz w:val="44"/>
          <w:szCs w:val="44"/>
          <w:shd w:val="clear" w:color="auto" w:fill="FFFFFF"/>
        </w:rPr>
        <w:t>Title</w:t>
      </w:r>
      <w:r w:rsidRPr="00796A99">
        <w:rPr>
          <w:rFonts w:ascii="Arial" w:hAnsi="Arial" w:cs="Arial"/>
          <w:sz w:val="24"/>
          <w:szCs w:val="24"/>
          <w:shd w:val="clear" w:color="auto" w:fill="FFFFFF"/>
        </w:rPr>
        <w:t xml:space="preserve">: </w:t>
      </w:r>
      <w:r w:rsidRPr="00F73B67">
        <w:rPr>
          <w:rFonts w:ascii="Arial" w:hAnsi="Arial" w:cs="Arial"/>
          <w:sz w:val="40"/>
          <w:szCs w:val="40"/>
          <w:shd w:val="clear" w:color="auto" w:fill="FFFFFF"/>
        </w:rPr>
        <w:t>Demographics of Police Use of Deadly Force</w:t>
      </w:r>
    </w:p>
    <w:p w14:paraId="0946ADC4" w14:textId="77777777" w:rsidR="00B27BBD" w:rsidRDefault="00B27BBD" w:rsidP="00B27BBD">
      <w:pPr>
        <w:pBdr>
          <w:top w:val="single" w:sz="4" w:space="1" w:color="auto"/>
        </w:pBdr>
        <w:rPr>
          <w:rFonts w:ascii="Arial" w:hAnsi="Arial" w:cs="Arial"/>
        </w:rPr>
      </w:pPr>
      <w:r w:rsidRPr="00C536A4">
        <w:rPr>
          <w:rFonts w:ascii="Arial" w:hAnsi="Arial" w:cs="Arial"/>
          <w:shd w:val="clear" w:color="auto" w:fill="FFFFFF"/>
        </w:rPr>
        <w:t>Nationwide protests over police accountability and racial justice have reenergized longstanding efforts </w:t>
      </w:r>
      <w:hyperlink r:id="rId4" w:history="1">
        <w:r w:rsidRPr="00B27BBD">
          <w:rPr>
            <w:rStyle w:val="Hyperlink"/>
            <w:rFonts w:ascii="Arial" w:hAnsi="Arial" w:cs="Arial"/>
            <w:color w:val="auto"/>
            <w:u w:val="none"/>
            <w:bdr w:val="none" w:sz="0" w:space="0" w:color="auto" w:frame="1"/>
            <w:shd w:val="clear" w:color="auto" w:fill="FFFFFF"/>
          </w:rPr>
          <w:t>to fundamentally change</w:t>
        </w:r>
        <w:r w:rsidRPr="00C536A4">
          <w:rPr>
            <w:rStyle w:val="Hyperlink"/>
            <w:rFonts w:ascii="Arial" w:hAnsi="Arial" w:cs="Arial"/>
            <w:bdr w:val="none" w:sz="0" w:space="0" w:color="auto" w:frame="1"/>
            <w:shd w:val="clear" w:color="auto" w:fill="FFFFFF"/>
          </w:rPr>
          <w:t> </w:t>
        </w:r>
      </w:hyperlink>
      <w:r w:rsidRPr="00C536A4">
        <w:rPr>
          <w:rFonts w:ascii="Arial" w:hAnsi="Arial" w:cs="Arial"/>
          <w:shd w:val="clear" w:color="auto" w:fill="FFFFFF"/>
        </w:rPr>
        <w:t xml:space="preserve">how police departments respond to emergencies. </w:t>
      </w:r>
      <w:r w:rsidRPr="00C536A4">
        <w:rPr>
          <w:rFonts w:ascii="Arial" w:hAnsi="Arial" w:cs="Arial"/>
        </w:rPr>
        <w:t>I will examine United States police involved killings and U.S. State Census data from 2000- 2016 to determine if age, mental illness, or racial prejudices may have contributed to the use of lethal force during police arrests.</w:t>
      </w:r>
    </w:p>
    <w:p w14:paraId="7784F006" w14:textId="77777777" w:rsidR="00B27BBD" w:rsidRDefault="00B27BBD" w:rsidP="00B27BBD">
      <w:pPr>
        <w:pBdr>
          <w:top w:val="single" w:sz="4" w:space="1" w:color="auto"/>
        </w:pBdr>
        <w:rPr>
          <w:rFonts w:ascii="Arial" w:hAnsi="Arial" w:cs="Arial"/>
        </w:rPr>
      </w:pPr>
    </w:p>
    <w:p w14:paraId="41F8FC62" w14:textId="77777777" w:rsidR="00B27BBD" w:rsidRPr="00952ECA" w:rsidRDefault="00B27BBD" w:rsidP="00B27BBD">
      <w:pPr>
        <w:pBdr>
          <w:top w:val="single" w:sz="4" w:space="1" w:color="auto"/>
        </w:pBdr>
        <w:rPr>
          <w:rFonts w:ascii="Arial" w:hAnsi="Arial" w:cs="Arial"/>
          <w:sz w:val="44"/>
          <w:szCs w:val="44"/>
        </w:rPr>
      </w:pPr>
      <w:r>
        <w:rPr>
          <w:rFonts w:ascii="Arial" w:hAnsi="Arial" w:cs="Arial"/>
          <w:sz w:val="44"/>
          <w:szCs w:val="44"/>
        </w:rPr>
        <w:t>Motivation:</w:t>
      </w:r>
    </w:p>
    <w:p w14:paraId="07F70C27" w14:textId="4C41305D" w:rsidR="00B27BBD" w:rsidRPr="00C536A4" w:rsidRDefault="00B27BBD" w:rsidP="00B27BBD">
      <w:pPr>
        <w:pBdr>
          <w:top w:val="single" w:sz="4" w:space="1" w:color="auto"/>
        </w:pBdr>
        <w:rPr>
          <w:rFonts w:ascii="Arial" w:hAnsi="Arial" w:cs="Arial"/>
          <w:shd w:val="clear" w:color="auto" w:fill="FFFFFF"/>
        </w:rPr>
      </w:pPr>
      <w:r w:rsidRPr="00C536A4">
        <w:rPr>
          <w:rFonts w:ascii="Arial" w:hAnsi="Arial" w:cs="Arial"/>
          <w:shd w:val="clear" w:color="auto" w:fill="FFFFFF"/>
        </w:rPr>
        <w:t>I am interested in many areas of law enforcement, my brother is chief detective with the Polizei in Regensburg, Germany and my wife is a Federal Special Agent</w:t>
      </w:r>
      <w:r>
        <w:rPr>
          <w:rFonts w:ascii="Arial" w:hAnsi="Arial" w:cs="Arial"/>
          <w:shd w:val="clear" w:color="auto" w:fill="FFFFFF"/>
        </w:rPr>
        <w:t>, Office of Inspector General. W</w:t>
      </w:r>
      <w:r w:rsidRPr="00C536A4">
        <w:rPr>
          <w:rFonts w:ascii="Arial" w:hAnsi="Arial" w:cs="Arial"/>
          <w:shd w:val="clear" w:color="auto" w:fill="FFFFFF"/>
        </w:rPr>
        <w:t xml:space="preserve">e have had many discussions with how police are trained, interactions with the public, and how law enforcement has changed, especially over the time she has served. I want to analyze </w:t>
      </w:r>
      <w:r>
        <w:rPr>
          <w:rFonts w:ascii="Arial" w:hAnsi="Arial" w:cs="Arial"/>
          <w:shd w:val="clear" w:color="auto" w:fill="FFFFFF"/>
        </w:rPr>
        <w:t xml:space="preserve">the </w:t>
      </w:r>
      <w:r w:rsidRPr="00C536A4">
        <w:rPr>
          <w:rFonts w:ascii="Arial" w:hAnsi="Arial" w:cs="Arial"/>
          <w:shd w:val="clear" w:color="auto" w:fill="FFFFFF"/>
        </w:rPr>
        <w:t xml:space="preserve">data to see if any trends </w:t>
      </w:r>
      <w:r>
        <w:rPr>
          <w:rFonts w:ascii="Arial" w:hAnsi="Arial" w:cs="Arial"/>
          <w:shd w:val="clear" w:color="auto" w:fill="FFFFFF"/>
        </w:rPr>
        <w:t>or</w:t>
      </w:r>
      <w:r w:rsidRPr="00C536A4">
        <w:rPr>
          <w:rFonts w:ascii="Arial" w:hAnsi="Arial" w:cs="Arial"/>
          <w:shd w:val="clear" w:color="auto" w:fill="FFFFFF"/>
        </w:rPr>
        <w:t xml:space="preserve"> patterns exist</w:t>
      </w:r>
      <w:r>
        <w:rPr>
          <w:rFonts w:ascii="Arial" w:hAnsi="Arial" w:cs="Arial"/>
          <w:shd w:val="clear" w:color="auto" w:fill="FFFFFF"/>
        </w:rPr>
        <w:t>,</w:t>
      </w:r>
      <w:r w:rsidRPr="00C536A4">
        <w:rPr>
          <w:rFonts w:ascii="Arial" w:hAnsi="Arial" w:cs="Arial"/>
          <w:shd w:val="clear" w:color="auto" w:fill="FFFFFF"/>
        </w:rPr>
        <w:t xml:space="preserve"> which may indicate prejudicial or preferential treatment of individuals</w:t>
      </w:r>
      <w:r>
        <w:rPr>
          <w:rFonts w:ascii="Arial" w:hAnsi="Arial" w:cs="Arial"/>
          <w:shd w:val="clear" w:color="auto" w:fill="FFFFFF"/>
        </w:rPr>
        <w:t xml:space="preserve"> related to fatal shootings.</w:t>
      </w:r>
    </w:p>
    <w:p w14:paraId="2B99F1C3" w14:textId="77777777" w:rsidR="00B27BBD" w:rsidRPr="00796A99" w:rsidRDefault="00B27BBD" w:rsidP="00B27BBD">
      <w:pPr>
        <w:pBdr>
          <w:top w:val="single" w:sz="4" w:space="1" w:color="auto"/>
        </w:pBdr>
        <w:rPr>
          <w:rFonts w:ascii="Arial" w:hAnsi="Arial" w:cs="Arial"/>
          <w:sz w:val="24"/>
          <w:szCs w:val="24"/>
          <w:shd w:val="clear" w:color="auto" w:fill="FFFFFF"/>
        </w:rPr>
      </w:pPr>
    </w:p>
    <w:p w14:paraId="4BDC8527" w14:textId="77777777" w:rsidR="00B27BBD" w:rsidRPr="00C536A4" w:rsidRDefault="00B27BBD" w:rsidP="00B27BBD">
      <w:pPr>
        <w:pBdr>
          <w:bottom w:val="single" w:sz="4" w:space="1" w:color="auto"/>
        </w:pBdr>
        <w:rPr>
          <w:rFonts w:ascii="Arial" w:hAnsi="Arial" w:cs="Arial"/>
          <w:sz w:val="44"/>
          <w:szCs w:val="44"/>
          <w:shd w:val="clear" w:color="auto" w:fill="FFFFFF"/>
        </w:rPr>
      </w:pPr>
      <w:r w:rsidRPr="00C536A4">
        <w:rPr>
          <w:rFonts w:ascii="Arial" w:hAnsi="Arial" w:cs="Arial"/>
          <w:sz w:val="44"/>
          <w:szCs w:val="44"/>
          <w:shd w:val="clear" w:color="auto" w:fill="FFFFFF"/>
        </w:rPr>
        <w:t>Data Questions</w:t>
      </w:r>
    </w:p>
    <w:p w14:paraId="65ED15AA" w14:textId="77777777" w:rsidR="00B27BBD" w:rsidRPr="00796A99" w:rsidRDefault="00B27BBD" w:rsidP="00B27BBD">
      <w:pPr>
        <w:rPr>
          <w:rFonts w:ascii="Arial" w:hAnsi="Arial" w:cs="Arial"/>
          <w:vertAlign w:val="subscript"/>
        </w:rPr>
      </w:pPr>
      <w:r w:rsidRPr="00796A99">
        <w:rPr>
          <w:rFonts w:ascii="Arial" w:hAnsi="Arial" w:cs="Arial"/>
          <w:b/>
          <w:bCs/>
        </w:rPr>
        <w:t>I. Risk and Threat</w:t>
      </w:r>
      <w:r w:rsidRPr="00796A99">
        <w:rPr>
          <w:rFonts w:ascii="Arial" w:hAnsi="Arial" w:cs="Arial"/>
        </w:rPr>
        <w:t xml:space="preserve"> – Are there differences in the percentage of police interactions for different racial </w:t>
      </w:r>
      <w:r>
        <w:rPr>
          <w:rFonts w:ascii="Arial" w:hAnsi="Arial" w:cs="Arial"/>
        </w:rPr>
        <w:t>or age groups</w:t>
      </w:r>
      <w:r w:rsidRPr="00796A99">
        <w:rPr>
          <w:rFonts w:ascii="Arial" w:hAnsi="Arial" w:cs="Arial"/>
        </w:rPr>
        <w:t xml:space="preserve"> and for individuals with mental health issues? </w:t>
      </w:r>
      <w:r w:rsidRPr="00B27BBD">
        <w:rPr>
          <w:rFonts w:ascii="Arial" w:hAnsi="Arial" w:cs="Arial"/>
          <w:u w:val="single"/>
        </w:rPr>
        <w:t>Analysis</w:t>
      </w:r>
      <w:r>
        <w:rPr>
          <w:rFonts w:ascii="Arial" w:hAnsi="Arial" w:cs="Arial"/>
        </w:rPr>
        <w:t xml:space="preserve">: </w:t>
      </w:r>
      <w:r w:rsidRPr="00796A99">
        <w:rPr>
          <w:rFonts w:ascii="Arial" w:hAnsi="Arial" w:cs="Arial"/>
        </w:rPr>
        <w:t>Compare the rates of police interactions involving minority groups</w:t>
      </w:r>
      <w:r>
        <w:rPr>
          <w:rFonts w:ascii="Arial" w:hAnsi="Arial" w:cs="Arial"/>
        </w:rPr>
        <w:t>, age groups</w:t>
      </w:r>
      <w:r w:rsidRPr="00796A99">
        <w:rPr>
          <w:rFonts w:ascii="Arial" w:hAnsi="Arial" w:cs="Arial"/>
        </w:rPr>
        <w:t xml:space="preserve"> and people with mental illness to determine if prejudices may have played a role</w:t>
      </w:r>
      <w:r>
        <w:rPr>
          <w:rFonts w:ascii="Arial" w:hAnsi="Arial" w:cs="Arial"/>
        </w:rPr>
        <w:t xml:space="preserve"> in the fatality of the interaction.</w:t>
      </w:r>
    </w:p>
    <w:p w14:paraId="5364F532" w14:textId="77777777" w:rsidR="00B27BBD" w:rsidRPr="00796A99" w:rsidRDefault="00B27BBD" w:rsidP="00B27BBD">
      <w:pPr>
        <w:rPr>
          <w:rFonts w:ascii="Arial" w:hAnsi="Arial" w:cs="Arial"/>
        </w:rPr>
      </w:pPr>
      <w:r w:rsidRPr="00796A99">
        <w:rPr>
          <w:rFonts w:ascii="Arial" w:hAnsi="Arial" w:cs="Arial"/>
          <w:b/>
          <w:bCs/>
        </w:rPr>
        <w:t>II. Age, Race or Mental Illness</w:t>
      </w:r>
      <w:r w:rsidRPr="00796A99">
        <w:rPr>
          <w:rFonts w:ascii="Arial" w:hAnsi="Arial" w:cs="Arial"/>
        </w:rPr>
        <w:t xml:space="preserve"> - is </w:t>
      </w:r>
      <w:r>
        <w:rPr>
          <w:rFonts w:ascii="Arial" w:hAnsi="Arial" w:cs="Arial"/>
        </w:rPr>
        <w:t xml:space="preserve">use of lethal </w:t>
      </w:r>
      <w:r w:rsidRPr="00796A99">
        <w:rPr>
          <w:rFonts w:ascii="Arial" w:hAnsi="Arial" w:cs="Arial"/>
        </w:rPr>
        <w:t xml:space="preserve">force applied at different rates to ethnic / racial minorities or mentally challenged individuals? </w:t>
      </w:r>
      <w:r w:rsidRPr="00B27BBD">
        <w:rPr>
          <w:rFonts w:ascii="Arial" w:hAnsi="Arial" w:cs="Arial"/>
          <w:u w:val="single"/>
        </w:rPr>
        <w:t>Analysis</w:t>
      </w:r>
      <w:r>
        <w:rPr>
          <w:rFonts w:ascii="Arial" w:hAnsi="Arial" w:cs="Arial"/>
        </w:rPr>
        <w:t xml:space="preserve">: </w:t>
      </w:r>
      <w:r w:rsidRPr="00796A99">
        <w:rPr>
          <w:rFonts w:ascii="Arial" w:hAnsi="Arial" w:cs="Arial"/>
        </w:rPr>
        <w:t>Examine police events to determine whether lethal force is applied differently by police officers, giving rise to a disproportionate rate of deaths among racial or ethnic minority groups, gender</w:t>
      </w:r>
      <w:r>
        <w:rPr>
          <w:rFonts w:ascii="Arial" w:hAnsi="Arial" w:cs="Arial"/>
        </w:rPr>
        <w:t>, age groups</w:t>
      </w:r>
      <w:r w:rsidRPr="00796A99">
        <w:rPr>
          <w:rFonts w:ascii="Arial" w:hAnsi="Arial" w:cs="Arial"/>
        </w:rPr>
        <w:t>, or those with mental illnesses</w:t>
      </w:r>
      <w:r>
        <w:rPr>
          <w:rFonts w:ascii="Arial" w:hAnsi="Arial" w:cs="Arial"/>
        </w:rPr>
        <w:t>.</w:t>
      </w:r>
    </w:p>
    <w:p w14:paraId="6EE16188" w14:textId="67B56AC4" w:rsidR="000730DF" w:rsidRPr="000730DF" w:rsidRDefault="00B27BBD" w:rsidP="000730DF">
      <w:pPr>
        <w:rPr>
          <w:rFonts w:ascii="Arial" w:hAnsi="Arial" w:cs="Arial"/>
          <w:u w:val="single"/>
        </w:rPr>
      </w:pPr>
      <w:r w:rsidRPr="00796A99">
        <w:rPr>
          <w:rFonts w:ascii="Arial" w:hAnsi="Arial" w:cs="Arial"/>
          <w:b/>
          <w:bCs/>
        </w:rPr>
        <w:t>III. Police Department Trends</w:t>
      </w:r>
      <w:r w:rsidRPr="00796A99">
        <w:rPr>
          <w:rFonts w:ascii="Arial" w:hAnsi="Arial" w:cs="Arial"/>
        </w:rPr>
        <w:t xml:space="preserve"> – Are there trends or patterns for certain police departments or geographic areas where interactions with the public involve deadly force? </w:t>
      </w:r>
      <w:r>
        <w:rPr>
          <w:rFonts w:ascii="Arial" w:hAnsi="Arial" w:cs="Arial"/>
        </w:rPr>
        <w:t xml:space="preserve">Has there been </w:t>
      </w:r>
      <w:r>
        <w:rPr>
          <w:rFonts w:ascii="Arial" w:hAnsi="Arial" w:cs="Arial"/>
        </w:rPr>
        <w:lastRenderedPageBreak/>
        <w:t xml:space="preserve">significant increases or decreases year to year for fatal shootings? </w:t>
      </w:r>
      <w:r w:rsidRPr="000730DF">
        <w:rPr>
          <w:rFonts w:ascii="Arial" w:hAnsi="Arial" w:cs="Arial"/>
          <w:u w:val="single"/>
        </w:rPr>
        <w:t>Analysis</w:t>
      </w:r>
      <w:r w:rsidR="000730DF">
        <w:rPr>
          <w:rFonts w:ascii="Arial" w:hAnsi="Arial" w:cs="Arial"/>
        </w:rPr>
        <w:t xml:space="preserve">: </w:t>
      </w:r>
      <w:r w:rsidR="000730DF" w:rsidRPr="000730DF">
        <w:rPr>
          <w:rFonts w:ascii="Arial" w:hAnsi="Arial" w:cs="Arial"/>
        </w:rPr>
        <w:t xml:space="preserve">Examine number of shootings and </w:t>
      </w:r>
      <w:r w:rsidR="000730DF" w:rsidRPr="000730DF">
        <w:rPr>
          <w:rFonts w:ascii="Arial" w:hAnsi="Arial" w:cs="Arial"/>
          <w:color w:val="000000"/>
        </w:rPr>
        <w:t xml:space="preserve">number of fatal police shootings per state population to determine if </w:t>
      </w:r>
      <w:r w:rsidR="000730DF" w:rsidRPr="000730DF">
        <w:rPr>
          <w:rFonts w:ascii="Arial" w:hAnsi="Arial" w:cs="Arial"/>
        </w:rPr>
        <w:t>any patterns are evident for the involved police agencies</w:t>
      </w:r>
      <w:r w:rsidR="00C01BD4">
        <w:rPr>
          <w:rFonts w:ascii="Arial" w:hAnsi="Arial" w:cs="Arial"/>
        </w:rPr>
        <w:t xml:space="preserve"> and</w:t>
      </w:r>
      <w:r w:rsidR="000730DF">
        <w:rPr>
          <w:rFonts w:ascii="Arial" w:hAnsi="Arial" w:cs="Arial"/>
        </w:rPr>
        <w:t xml:space="preserve"> location</w:t>
      </w:r>
      <w:r w:rsidR="00C01BD4">
        <w:rPr>
          <w:rFonts w:ascii="Arial" w:hAnsi="Arial" w:cs="Arial"/>
        </w:rPr>
        <w:t>s.</w:t>
      </w:r>
    </w:p>
    <w:p w14:paraId="4607DD21" w14:textId="5767A008" w:rsidR="00B27BBD" w:rsidRDefault="00B27BBD" w:rsidP="000730DF">
      <w:pPr>
        <w:rPr>
          <w:rFonts w:ascii="Arial" w:hAnsi="Arial" w:cs="Arial"/>
        </w:rPr>
      </w:pPr>
    </w:p>
    <w:p w14:paraId="0979449A" w14:textId="77777777" w:rsidR="00F155C0" w:rsidRPr="00C536A4" w:rsidRDefault="00F155C0" w:rsidP="00F155C0">
      <w:pPr>
        <w:pBdr>
          <w:bottom w:val="single" w:sz="4" w:space="1" w:color="auto"/>
        </w:pBdr>
        <w:rPr>
          <w:rFonts w:ascii="Arial" w:hAnsi="Arial" w:cs="Arial"/>
          <w:sz w:val="24"/>
          <w:szCs w:val="24"/>
          <w:shd w:val="clear" w:color="auto" w:fill="FFFFFF"/>
        </w:rPr>
      </w:pPr>
      <w:r w:rsidRPr="00F73B67">
        <w:rPr>
          <w:rFonts w:ascii="Arial" w:hAnsi="Arial" w:cs="Arial"/>
          <w:sz w:val="44"/>
          <w:szCs w:val="44"/>
          <w:shd w:val="clear" w:color="auto" w:fill="FFFFFF"/>
        </w:rPr>
        <w:t>MVP</w:t>
      </w:r>
      <w:r w:rsidRPr="00C536A4">
        <w:rPr>
          <w:rFonts w:ascii="Arial" w:hAnsi="Arial" w:cs="Arial"/>
          <w:sz w:val="44"/>
          <w:szCs w:val="44"/>
          <w:shd w:val="clear" w:color="auto" w:fill="FFFFFF"/>
        </w:rPr>
        <w:t>: Minimal Viable Product</w:t>
      </w:r>
      <w:r w:rsidRPr="00C536A4">
        <w:rPr>
          <w:rFonts w:ascii="Arial" w:hAnsi="Arial" w:cs="Arial"/>
          <w:sz w:val="24"/>
          <w:szCs w:val="24"/>
          <w:shd w:val="clear" w:color="auto" w:fill="FFFFFF"/>
        </w:rPr>
        <w:t xml:space="preserve"> </w:t>
      </w:r>
    </w:p>
    <w:p w14:paraId="0C4977AE" w14:textId="77777777" w:rsidR="00F155C0" w:rsidRDefault="00F155C0" w:rsidP="00F155C0">
      <w:pPr>
        <w:rPr>
          <w:rFonts w:ascii="Arial" w:hAnsi="Arial" w:cs="Arial"/>
          <w:shd w:val="clear" w:color="auto" w:fill="FFFFFF"/>
        </w:rPr>
      </w:pPr>
      <w:r>
        <w:rPr>
          <w:rFonts w:ascii="Arial" w:hAnsi="Arial" w:cs="Arial"/>
          <w:shd w:val="clear" w:color="auto" w:fill="FFFFFF"/>
        </w:rPr>
        <w:t>This</w:t>
      </w:r>
      <w:r w:rsidRPr="00F73B67">
        <w:rPr>
          <w:rFonts w:ascii="Arial" w:hAnsi="Arial" w:cs="Arial"/>
          <w:shd w:val="clear" w:color="auto" w:fill="FFFFFF"/>
        </w:rPr>
        <w:t xml:space="preserve"> presentation will include a series of summarized data visualizations to indicate the findings of the data analysis, along with a Power BI dashboard. </w:t>
      </w:r>
    </w:p>
    <w:p w14:paraId="7980F65F" w14:textId="77777777" w:rsidR="00F155C0" w:rsidRDefault="00F155C0" w:rsidP="00F155C0">
      <w:pPr>
        <w:rPr>
          <w:rFonts w:ascii="Arial" w:hAnsi="Arial" w:cs="Arial"/>
          <w:shd w:val="clear" w:color="auto" w:fill="FFFFFF"/>
        </w:rPr>
      </w:pPr>
      <w:r w:rsidRPr="00F73B67">
        <w:rPr>
          <w:rFonts w:ascii="Arial" w:hAnsi="Arial" w:cs="Arial"/>
          <w:color w:val="000000"/>
          <w:shd w:val="clear" w:color="auto" w:fill="FFFFFF"/>
        </w:rPr>
        <w:t xml:space="preserve">By aligning data from the police and US </w:t>
      </w:r>
      <w:r>
        <w:rPr>
          <w:rFonts w:ascii="Arial" w:hAnsi="Arial" w:cs="Arial"/>
          <w:color w:val="000000"/>
          <w:shd w:val="clear" w:color="auto" w:fill="FFFFFF"/>
        </w:rPr>
        <w:t xml:space="preserve">State </w:t>
      </w:r>
      <w:r w:rsidRPr="00F73B67">
        <w:rPr>
          <w:rFonts w:ascii="Arial" w:hAnsi="Arial" w:cs="Arial"/>
          <w:color w:val="000000"/>
          <w:shd w:val="clear" w:color="auto" w:fill="FFFFFF"/>
        </w:rPr>
        <w:t>Census data, this solution will provide the capability to analyze fatal police shooting incidents by location. The addition of police data allows for further insight into the behavior of regional police forces</w:t>
      </w:r>
      <w:r>
        <w:rPr>
          <w:rFonts w:ascii="Arial" w:hAnsi="Arial" w:cs="Arial"/>
          <w:color w:val="000000"/>
          <w:shd w:val="clear" w:color="auto" w:fill="FFFFFF"/>
        </w:rPr>
        <w:t xml:space="preserve">. </w:t>
      </w:r>
      <w:r w:rsidRPr="00F73B67">
        <w:rPr>
          <w:rFonts w:ascii="Arial" w:hAnsi="Arial" w:cs="Arial"/>
          <w:shd w:val="clear" w:color="auto" w:fill="FFFFFF"/>
        </w:rPr>
        <w:t xml:space="preserve">The dashboard will allow the user to change different parameters to see </w:t>
      </w:r>
      <w:r>
        <w:rPr>
          <w:rFonts w:ascii="Arial" w:hAnsi="Arial" w:cs="Arial"/>
          <w:shd w:val="clear" w:color="auto" w:fill="FFFFFF"/>
        </w:rPr>
        <w:t xml:space="preserve">various analytical </w:t>
      </w:r>
      <w:r w:rsidRPr="00F73B67">
        <w:rPr>
          <w:rFonts w:ascii="Arial" w:hAnsi="Arial" w:cs="Arial"/>
          <w:shd w:val="clear" w:color="auto" w:fill="FFFFFF"/>
        </w:rPr>
        <w:t xml:space="preserve">statistics for </w:t>
      </w:r>
      <w:r>
        <w:rPr>
          <w:rFonts w:ascii="Arial" w:hAnsi="Arial" w:cs="Arial"/>
          <w:shd w:val="clear" w:color="auto" w:fill="FFFFFF"/>
        </w:rPr>
        <w:t xml:space="preserve">police departments in </w:t>
      </w:r>
      <w:r w:rsidRPr="00F73B67">
        <w:rPr>
          <w:rFonts w:ascii="Arial" w:hAnsi="Arial" w:cs="Arial"/>
          <w:shd w:val="clear" w:color="auto" w:fill="FFFFFF"/>
        </w:rPr>
        <w:t>different geographical areas.</w:t>
      </w:r>
    </w:p>
    <w:p w14:paraId="21255AA6" w14:textId="77777777" w:rsidR="00F155C0" w:rsidRPr="00326689" w:rsidRDefault="00F155C0" w:rsidP="00F155C0">
      <w:pPr>
        <w:pBdr>
          <w:bottom w:val="single" w:sz="4" w:space="1" w:color="auto"/>
        </w:pBdr>
        <w:spacing w:after="0" w:line="240" w:lineRule="auto"/>
        <w:rPr>
          <w:rFonts w:ascii="Arial" w:eastAsia="Times New Roman" w:hAnsi="Arial" w:cs="Arial"/>
          <w:sz w:val="44"/>
          <w:szCs w:val="44"/>
        </w:rPr>
      </w:pPr>
      <w:r w:rsidRPr="00326689">
        <w:rPr>
          <w:rFonts w:ascii="Arial" w:eastAsia="Times New Roman" w:hAnsi="Arial" w:cs="Arial"/>
          <w:sz w:val="44"/>
          <w:szCs w:val="44"/>
        </w:rPr>
        <w:t>Schedule</w:t>
      </w:r>
    </w:p>
    <w:p w14:paraId="3113554B" w14:textId="77777777" w:rsidR="00F155C0" w:rsidRDefault="00F155C0" w:rsidP="00F155C0">
      <w:pPr>
        <w:spacing w:after="0" w:line="240" w:lineRule="auto"/>
        <w:rPr>
          <w:rFonts w:ascii="Arial" w:eastAsia="Times New Roman" w:hAnsi="Arial" w:cs="Arial"/>
          <w:sz w:val="27"/>
          <w:szCs w:val="27"/>
        </w:rPr>
      </w:pPr>
    </w:p>
    <w:p w14:paraId="3BA29E46" w14:textId="302370CC" w:rsidR="00F155C0" w:rsidRDefault="00F155C0" w:rsidP="00F155C0">
      <w:pPr>
        <w:spacing w:after="0" w:line="240" w:lineRule="auto"/>
        <w:rPr>
          <w:rFonts w:ascii="Arial" w:eastAsia="Times New Roman" w:hAnsi="Arial" w:cs="Arial"/>
          <w:sz w:val="27"/>
          <w:szCs w:val="27"/>
        </w:rPr>
      </w:pPr>
      <w:r>
        <w:rPr>
          <w:rFonts w:ascii="Arial" w:eastAsia="Times New Roman" w:hAnsi="Arial" w:cs="Arial"/>
          <w:sz w:val="27"/>
          <w:szCs w:val="27"/>
        </w:rPr>
        <w:t xml:space="preserve">1. </w:t>
      </w:r>
      <w:r w:rsidRPr="00326689">
        <w:rPr>
          <w:rFonts w:ascii="Arial" w:eastAsia="Times New Roman" w:hAnsi="Arial" w:cs="Arial"/>
          <w:sz w:val="27"/>
          <w:szCs w:val="27"/>
        </w:rPr>
        <w:t xml:space="preserve">Get the Data </w:t>
      </w:r>
      <w:r>
        <w:rPr>
          <w:rFonts w:ascii="Arial" w:eastAsia="Times New Roman" w:hAnsi="Arial" w:cs="Arial"/>
          <w:sz w:val="27"/>
          <w:szCs w:val="27"/>
        </w:rPr>
        <w:t>- 11/15/2020</w:t>
      </w:r>
    </w:p>
    <w:p w14:paraId="2B31E45D" w14:textId="5AAB0DC9" w:rsidR="00F155C0" w:rsidRDefault="00F155C0" w:rsidP="00F155C0">
      <w:pPr>
        <w:spacing w:after="0" w:line="240" w:lineRule="auto"/>
        <w:rPr>
          <w:rFonts w:ascii="Arial" w:eastAsia="Times New Roman" w:hAnsi="Arial" w:cs="Arial"/>
          <w:sz w:val="27"/>
          <w:szCs w:val="27"/>
        </w:rPr>
      </w:pPr>
      <w:r w:rsidRPr="00326689">
        <w:rPr>
          <w:rFonts w:ascii="Arial" w:eastAsia="Times New Roman" w:hAnsi="Arial" w:cs="Arial"/>
          <w:sz w:val="27"/>
          <w:szCs w:val="27"/>
        </w:rPr>
        <w:t>2.</w:t>
      </w:r>
      <w:r>
        <w:rPr>
          <w:rFonts w:ascii="Arial" w:eastAsia="Times New Roman" w:hAnsi="Arial" w:cs="Arial"/>
          <w:sz w:val="27"/>
          <w:szCs w:val="27"/>
        </w:rPr>
        <w:t xml:space="preserve"> </w:t>
      </w:r>
      <w:r w:rsidRPr="00326689">
        <w:rPr>
          <w:rFonts w:ascii="Arial" w:eastAsia="Times New Roman" w:hAnsi="Arial" w:cs="Arial"/>
          <w:sz w:val="27"/>
          <w:szCs w:val="27"/>
        </w:rPr>
        <w:t xml:space="preserve">Clean &amp; Explore the Data </w:t>
      </w:r>
      <w:r>
        <w:rPr>
          <w:rFonts w:ascii="Arial" w:eastAsia="Times New Roman" w:hAnsi="Arial" w:cs="Arial"/>
          <w:sz w:val="27"/>
          <w:szCs w:val="27"/>
        </w:rPr>
        <w:t>– 11/20/2020</w:t>
      </w:r>
    </w:p>
    <w:p w14:paraId="4616B8C0" w14:textId="4E29AECB" w:rsidR="00F155C0" w:rsidRDefault="00F155C0" w:rsidP="00F155C0">
      <w:pPr>
        <w:spacing w:after="0" w:line="240" w:lineRule="auto"/>
        <w:rPr>
          <w:rFonts w:ascii="Arial" w:eastAsia="Times New Roman" w:hAnsi="Arial" w:cs="Arial"/>
          <w:sz w:val="27"/>
          <w:szCs w:val="27"/>
        </w:rPr>
      </w:pPr>
      <w:r w:rsidRPr="00326689">
        <w:rPr>
          <w:rFonts w:ascii="Arial" w:eastAsia="Times New Roman" w:hAnsi="Arial" w:cs="Arial"/>
          <w:sz w:val="27"/>
          <w:szCs w:val="27"/>
        </w:rPr>
        <w:t>3.</w:t>
      </w:r>
      <w:r>
        <w:rPr>
          <w:rFonts w:ascii="Arial" w:eastAsia="Times New Roman" w:hAnsi="Arial" w:cs="Arial"/>
          <w:sz w:val="27"/>
          <w:szCs w:val="27"/>
        </w:rPr>
        <w:t xml:space="preserve"> </w:t>
      </w:r>
      <w:r w:rsidRPr="00326689">
        <w:rPr>
          <w:rFonts w:ascii="Arial" w:eastAsia="Times New Roman" w:hAnsi="Arial" w:cs="Arial"/>
          <w:sz w:val="27"/>
          <w:szCs w:val="27"/>
        </w:rPr>
        <w:t xml:space="preserve">Create Presentation and </w:t>
      </w:r>
      <w:r w:rsidR="000730DF">
        <w:rPr>
          <w:rFonts w:ascii="Arial" w:eastAsia="Times New Roman" w:hAnsi="Arial" w:cs="Arial"/>
          <w:sz w:val="27"/>
          <w:szCs w:val="27"/>
        </w:rPr>
        <w:t>Power BI dashboard</w:t>
      </w:r>
      <w:r>
        <w:rPr>
          <w:rFonts w:ascii="Arial" w:eastAsia="Times New Roman" w:hAnsi="Arial" w:cs="Arial"/>
          <w:sz w:val="27"/>
          <w:szCs w:val="27"/>
        </w:rPr>
        <w:t xml:space="preserve"> - 12/17/2020 </w:t>
      </w:r>
    </w:p>
    <w:p w14:paraId="3BB0375B" w14:textId="6F3CC364" w:rsidR="00F155C0" w:rsidRDefault="00F155C0" w:rsidP="00F155C0">
      <w:pPr>
        <w:spacing w:after="0" w:line="240" w:lineRule="auto"/>
        <w:rPr>
          <w:rFonts w:ascii="Arial" w:eastAsia="Times New Roman" w:hAnsi="Arial" w:cs="Arial"/>
          <w:sz w:val="27"/>
          <w:szCs w:val="27"/>
        </w:rPr>
      </w:pPr>
      <w:r w:rsidRPr="00326689">
        <w:rPr>
          <w:rFonts w:ascii="Arial" w:eastAsia="Times New Roman" w:hAnsi="Arial" w:cs="Arial"/>
          <w:sz w:val="27"/>
          <w:szCs w:val="27"/>
        </w:rPr>
        <w:t>4.</w:t>
      </w:r>
      <w:r>
        <w:rPr>
          <w:rFonts w:ascii="Arial" w:eastAsia="Times New Roman" w:hAnsi="Arial" w:cs="Arial"/>
          <w:sz w:val="27"/>
          <w:szCs w:val="27"/>
        </w:rPr>
        <w:t xml:space="preserve"> </w:t>
      </w:r>
      <w:r w:rsidRPr="00326689">
        <w:rPr>
          <w:rFonts w:ascii="Arial" w:eastAsia="Times New Roman" w:hAnsi="Arial" w:cs="Arial"/>
          <w:sz w:val="27"/>
          <w:szCs w:val="27"/>
        </w:rPr>
        <w:t>Internal Demos 12/19/2020</w:t>
      </w:r>
    </w:p>
    <w:p w14:paraId="72487DE4" w14:textId="77777777" w:rsidR="00F155C0" w:rsidRPr="00326689" w:rsidRDefault="00F155C0" w:rsidP="00F155C0">
      <w:pPr>
        <w:spacing w:after="0" w:line="240" w:lineRule="auto"/>
        <w:rPr>
          <w:rFonts w:ascii="Arial" w:eastAsia="Times New Roman" w:hAnsi="Arial" w:cs="Arial"/>
          <w:sz w:val="27"/>
          <w:szCs w:val="27"/>
        </w:rPr>
      </w:pPr>
      <w:r w:rsidRPr="00326689">
        <w:rPr>
          <w:rFonts w:ascii="Arial" w:eastAsia="Times New Roman" w:hAnsi="Arial" w:cs="Arial"/>
          <w:sz w:val="27"/>
          <w:szCs w:val="27"/>
        </w:rPr>
        <w:t>5.</w:t>
      </w:r>
      <w:r>
        <w:rPr>
          <w:rFonts w:ascii="Arial" w:eastAsia="Times New Roman" w:hAnsi="Arial" w:cs="Arial"/>
          <w:sz w:val="27"/>
          <w:szCs w:val="27"/>
        </w:rPr>
        <w:t xml:space="preserve"> </w:t>
      </w:r>
      <w:r w:rsidRPr="00326689">
        <w:rPr>
          <w:rFonts w:ascii="Arial" w:eastAsia="Times New Roman" w:hAnsi="Arial" w:cs="Arial"/>
          <w:sz w:val="27"/>
          <w:szCs w:val="27"/>
        </w:rPr>
        <w:t>Demo Day 1/7/2021</w:t>
      </w:r>
    </w:p>
    <w:p w14:paraId="621279E1" w14:textId="77777777" w:rsidR="00F155C0" w:rsidRDefault="00F155C0" w:rsidP="00F155C0">
      <w:pPr>
        <w:spacing w:after="0" w:line="240" w:lineRule="auto"/>
        <w:rPr>
          <w:rFonts w:ascii="Arial" w:eastAsia="Times New Roman" w:hAnsi="Arial" w:cs="Arial"/>
          <w:sz w:val="43"/>
          <w:szCs w:val="43"/>
        </w:rPr>
      </w:pPr>
    </w:p>
    <w:p w14:paraId="79DA95DC" w14:textId="77777777" w:rsidR="00F155C0" w:rsidRPr="00326689" w:rsidRDefault="00F155C0" w:rsidP="00F155C0">
      <w:pPr>
        <w:pBdr>
          <w:bottom w:val="single" w:sz="4" w:space="1" w:color="auto"/>
        </w:pBdr>
        <w:spacing w:after="0" w:line="240" w:lineRule="auto"/>
        <w:rPr>
          <w:rFonts w:ascii="Arial" w:eastAsia="Times New Roman" w:hAnsi="Arial" w:cs="Arial"/>
          <w:sz w:val="44"/>
          <w:szCs w:val="44"/>
        </w:rPr>
      </w:pPr>
      <w:r w:rsidRPr="00326689">
        <w:rPr>
          <w:rFonts w:ascii="Arial" w:eastAsia="Times New Roman" w:hAnsi="Arial" w:cs="Arial"/>
          <w:sz w:val="44"/>
          <w:szCs w:val="44"/>
        </w:rPr>
        <w:t>Data Sources</w:t>
      </w:r>
    </w:p>
    <w:p w14:paraId="51B4130E" w14:textId="77777777" w:rsidR="00F155C0" w:rsidRPr="0033169F" w:rsidRDefault="00F155C0" w:rsidP="00F155C0">
      <w:pPr>
        <w:rPr>
          <w:rFonts w:ascii="Arial" w:hAnsi="Arial" w:cs="Arial"/>
          <w:sz w:val="24"/>
          <w:szCs w:val="24"/>
        </w:rPr>
      </w:pPr>
    </w:p>
    <w:p w14:paraId="044BDCED" w14:textId="77777777" w:rsidR="00F155C0" w:rsidRPr="0033169F" w:rsidRDefault="00F155C0" w:rsidP="00F155C0">
      <w:pPr>
        <w:rPr>
          <w:rFonts w:ascii="Arial" w:hAnsi="Arial" w:cs="Arial"/>
          <w:sz w:val="24"/>
          <w:szCs w:val="24"/>
        </w:rPr>
      </w:pPr>
      <w:r w:rsidRPr="000730DF">
        <w:rPr>
          <w:rFonts w:ascii="Arial" w:hAnsi="Arial" w:cs="Arial"/>
          <w:b/>
          <w:bCs/>
        </w:rPr>
        <w:t>Police Fatalities</w:t>
      </w:r>
      <w:r w:rsidRPr="0033169F">
        <w:rPr>
          <w:rFonts w:ascii="Arial" w:hAnsi="Arial" w:cs="Arial"/>
          <w:sz w:val="24"/>
          <w:szCs w:val="24"/>
        </w:rPr>
        <w:t xml:space="preserve">: </w:t>
      </w:r>
      <w:hyperlink r:id="rId5" w:history="1">
        <w:r w:rsidRPr="0033169F">
          <w:rPr>
            <w:rStyle w:val="Hyperlink"/>
            <w:rFonts w:ascii="Arial" w:hAnsi="Arial" w:cs="Arial"/>
            <w:sz w:val="24"/>
            <w:szCs w:val="24"/>
          </w:rPr>
          <w:t>https://data.world/awram/us-police-involved-fatalities/workspace/file?filename=z_old_data.csv</w:t>
        </w:r>
      </w:hyperlink>
    </w:p>
    <w:p w14:paraId="6D672598" w14:textId="77777777" w:rsidR="00F155C0" w:rsidRPr="0033169F" w:rsidRDefault="00F155C0" w:rsidP="00F155C0">
      <w:pPr>
        <w:rPr>
          <w:rFonts w:ascii="Arial" w:hAnsi="Arial" w:cs="Arial"/>
          <w:sz w:val="24"/>
          <w:szCs w:val="24"/>
        </w:rPr>
      </w:pPr>
      <w:r w:rsidRPr="000730DF">
        <w:rPr>
          <w:rFonts w:ascii="Arial" w:hAnsi="Arial" w:cs="Arial"/>
          <w:b/>
          <w:bCs/>
        </w:rPr>
        <w:t>State Census Information</w:t>
      </w:r>
      <w:r w:rsidRPr="0033169F">
        <w:rPr>
          <w:rFonts w:ascii="Arial" w:hAnsi="Arial" w:cs="Arial"/>
          <w:sz w:val="24"/>
          <w:szCs w:val="24"/>
        </w:rPr>
        <w:t xml:space="preserve">: </w:t>
      </w:r>
      <w:hyperlink r:id="rId6" w:history="1">
        <w:r w:rsidRPr="0033169F">
          <w:rPr>
            <w:rStyle w:val="Hyperlink"/>
            <w:rFonts w:ascii="Arial" w:hAnsi="Arial" w:cs="Arial"/>
            <w:sz w:val="24"/>
            <w:szCs w:val="24"/>
          </w:rPr>
          <w:t>https://data.world/aaronhoffman/census-gov-state-quickfacts/workspace/file?filename=census_state_quickfacts.csv</w:t>
        </w:r>
      </w:hyperlink>
    </w:p>
    <w:p w14:paraId="291A2C96" w14:textId="011D02C4" w:rsidR="00F155C0" w:rsidRDefault="00F155C0" w:rsidP="00F155C0">
      <w:pPr>
        <w:rPr>
          <w:rStyle w:val="Hyperlink"/>
          <w:rFonts w:ascii="Arial" w:hAnsi="Arial" w:cs="Arial"/>
          <w:sz w:val="24"/>
          <w:szCs w:val="24"/>
        </w:rPr>
      </w:pPr>
      <w:r w:rsidRPr="0033169F">
        <w:rPr>
          <w:rFonts w:ascii="Arial" w:hAnsi="Arial" w:cs="Arial"/>
          <w:sz w:val="24"/>
          <w:szCs w:val="24"/>
        </w:rPr>
        <w:t xml:space="preserve">Regions data:  </w:t>
      </w:r>
      <w:hyperlink r:id="rId7" w:history="1">
        <w:r w:rsidRPr="0033169F">
          <w:rPr>
            <w:rStyle w:val="Hyperlink"/>
            <w:rFonts w:ascii="Arial" w:hAnsi="Arial" w:cs="Arial"/>
            <w:sz w:val="24"/>
            <w:szCs w:val="24"/>
          </w:rPr>
          <w:t>https://github.com/cphalpert/census-regions.githttps://github.com/cphalpert/census-regions</w:t>
        </w:r>
      </w:hyperlink>
      <w:r>
        <w:rPr>
          <w:rStyle w:val="Hyperlink"/>
          <w:rFonts w:ascii="Arial" w:hAnsi="Arial" w:cs="Arial"/>
          <w:sz w:val="24"/>
          <w:szCs w:val="24"/>
        </w:rPr>
        <w:t>If you need to, you can also use email correspondence or conversations between you and your family members or anyone that you interview here as well.</w:t>
      </w:r>
    </w:p>
    <w:p w14:paraId="50FFD273" w14:textId="2CD993DF" w:rsidR="00F155C0" w:rsidRPr="00796A99" w:rsidRDefault="00F155C0" w:rsidP="00F155C0">
      <w:pPr>
        <w:rPr>
          <w:rFonts w:ascii="Arial" w:hAnsi="Arial" w:cs="Arial"/>
        </w:rPr>
      </w:pPr>
      <w:r w:rsidRPr="000730DF">
        <w:rPr>
          <w:rFonts w:ascii="Arial" w:hAnsi="Arial" w:cs="Arial"/>
          <w:b/>
          <w:bCs/>
        </w:rPr>
        <w:t xml:space="preserve">Personal </w:t>
      </w:r>
      <w:r w:rsidR="009A18E9">
        <w:rPr>
          <w:rFonts w:ascii="Arial" w:hAnsi="Arial" w:cs="Arial"/>
          <w:b/>
          <w:bCs/>
        </w:rPr>
        <w:t xml:space="preserve">law enforcement </w:t>
      </w:r>
      <w:r w:rsidRPr="000730DF">
        <w:rPr>
          <w:rFonts w:ascii="Arial" w:hAnsi="Arial" w:cs="Arial"/>
          <w:b/>
          <w:bCs/>
        </w:rPr>
        <w:t>interview</w:t>
      </w:r>
      <w:r>
        <w:rPr>
          <w:rFonts w:ascii="Arial" w:hAnsi="Arial" w:cs="Arial"/>
        </w:rPr>
        <w:t xml:space="preserve"> – Jeanna Koivula, Special Agent, Office of Inspector General</w:t>
      </w:r>
    </w:p>
    <w:p w14:paraId="474C6906" w14:textId="77777777" w:rsidR="000730DF" w:rsidRDefault="000730DF" w:rsidP="00F155C0">
      <w:pPr>
        <w:rPr>
          <w:rFonts w:ascii="Arial" w:hAnsi="Arial" w:cs="Arial"/>
          <w:sz w:val="44"/>
          <w:szCs w:val="44"/>
          <w:shd w:val="clear" w:color="auto" w:fill="FFFFFF"/>
        </w:rPr>
      </w:pPr>
    </w:p>
    <w:p w14:paraId="34F5E3A7" w14:textId="77777777" w:rsidR="000730DF" w:rsidRDefault="000730DF" w:rsidP="00F155C0">
      <w:pPr>
        <w:rPr>
          <w:rFonts w:ascii="Arial" w:hAnsi="Arial" w:cs="Arial"/>
          <w:sz w:val="44"/>
          <w:szCs w:val="44"/>
          <w:shd w:val="clear" w:color="auto" w:fill="FFFFFF"/>
        </w:rPr>
      </w:pPr>
    </w:p>
    <w:p w14:paraId="6C2D2D6A" w14:textId="5965E458" w:rsidR="00F155C0" w:rsidRDefault="00F155C0" w:rsidP="000730DF">
      <w:pPr>
        <w:pBdr>
          <w:bottom w:val="single" w:sz="4" w:space="1" w:color="auto"/>
        </w:pBdr>
        <w:rPr>
          <w:rFonts w:ascii="Arial" w:hAnsi="Arial" w:cs="Arial"/>
          <w:sz w:val="44"/>
          <w:szCs w:val="44"/>
          <w:shd w:val="clear" w:color="auto" w:fill="FFFFFF"/>
        </w:rPr>
      </w:pPr>
      <w:r>
        <w:rPr>
          <w:rFonts w:ascii="Arial" w:hAnsi="Arial" w:cs="Arial"/>
          <w:sz w:val="44"/>
          <w:szCs w:val="44"/>
          <w:shd w:val="clear" w:color="auto" w:fill="FFFFFF"/>
        </w:rPr>
        <w:t>Known Issues and Challenges:</w:t>
      </w:r>
    </w:p>
    <w:p w14:paraId="7A5D6BF7" w14:textId="6778026E" w:rsidR="000730DF" w:rsidRDefault="00F155C0" w:rsidP="00F155C0">
      <w:pPr>
        <w:rPr>
          <w:rFonts w:ascii="Arial" w:hAnsi="Arial" w:cs="Arial"/>
          <w:shd w:val="clear" w:color="auto" w:fill="FFFFFF"/>
        </w:rPr>
      </w:pPr>
      <w:r w:rsidRPr="00952ECA">
        <w:rPr>
          <w:rFonts w:ascii="Arial" w:hAnsi="Arial" w:cs="Arial"/>
          <w:b/>
          <w:bCs/>
          <w:sz w:val="28"/>
          <w:szCs w:val="28"/>
          <w:shd w:val="clear" w:color="auto" w:fill="FFFFFF"/>
        </w:rPr>
        <w:t>Challenges</w:t>
      </w:r>
      <w:r w:rsidRPr="00952ECA">
        <w:rPr>
          <w:rFonts w:ascii="Arial" w:hAnsi="Arial" w:cs="Arial"/>
          <w:sz w:val="28"/>
          <w:szCs w:val="28"/>
          <w:shd w:val="clear" w:color="auto" w:fill="FFFFFF"/>
        </w:rPr>
        <w:t xml:space="preserve"> </w:t>
      </w:r>
      <w:r w:rsidRPr="00952ECA">
        <w:rPr>
          <w:rFonts w:ascii="Arial" w:hAnsi="Arial" w:cs="Arial"/>
          <w:shd w:val="clear" w:color="auto" w:fill="FFFFFF"/>
        </w:rPr>
        <w:t xml:space="preserve">– </w:t>
      </w:r>
      <w:r w:rsidR="000730DF">
        <w:rPr>
          <w:rFonts w:ascii="Arial" w:hAnsi="Arial" w:cs="Arial"/>
          <w:shd w:val="clear" w:color="auto" w:fill="FFFFFF"/>
        </w:rPr>
        <w:t>data scrubbing of the source datasets will be necessary. The are numerous rows with wither missing elements or questionable data format.</w:t>
      </w:r>
    </w:p>
    <w:p w14:paraId="1C341AD2" w14:textId="747A2744" w:rsidR="00F155C0" w:rsidRPr="00952ECA" w:rsidRDefault="000730DF" w:rsidP="00F155C0">
      <w:pPr>
        <w:rPr>
          <w:rFonts w:ascii="Arial" w:hAnsi="Arial" w:cs="Arial"/>
          <w:shd w:val="clear" w:color="auto" w:fill="FFFFFF"/>
        </w:rPr>
      </w:pPr>
      <w:r>
        <w:rPr>
          <w:rFonts w:ascii="Arial" w:hAnsi="Arial" w:cs="Arial"/>
          <w:shd w:val="clear" w:color="auto" w:fill="FFFFFF"/>
        </w:rPr>
        <w:t>I</w:t>
      </w:r>
      <w:r w:rsidR="00F155C0" w:rsidRPr="00952ECA">
        <w:rPr>
          <w:rFonts w:ascii="Arial" w:hAnsi="Arial" w:cs="Arial"/>
          <w:shd w:val="clear" w:color="auto" w:fill="FFFFFF"/>
        </w:rPr>
        <w:t xml:space="preserve">t will be difficult to determine and include many other circumstances which could affect the outcome of each individual police interaction. Variables such as </w:t>
      </w:r>
      <w:r w:rsidR="00F155C0">
        <w:rPr>
          <w:rFonts w:ascii="Arial" w:hAnsi="Arial" w:cs="Arial"/>
          <w:shd w:val="clear" w:color="auto" w:fill="FFFFFF"/>
        </w:rPr>
        <w:t xml:space="preserve">officer training, </w:t>
      </w:r>
      <w:r w:rsidR="00F155C0" w:rsidRPr="00952ECA">
        <w:rPr>
          <w:rFonts w:ascii="Arial" w:hAnsi="Arial" w:cs="Arial"/>
          <w:shd w:val="clear" w:color="auto" w:fill="FFFFFF"/>
        </w:rPr>
        <w:t xml:space="preserve">household gun ownership per state, and the violent crime rate per locale could also affect the </w:t>
      </w:r>
      <w:r w:rsidR="00EC3A87">
        <w:rPr>
          <w:rFonts w:ascii="Arial" w:hAnsi="Arial" w:cs="Arial"/>
          <w:shd w:val="clear" w:color="auto" w:fill="FFFFFF"/>
        </w:rPr>
        <w:t>outcome</w:t>
      </w:r>
      <w:r w:rsidR="00F155C0" w:rsidRPr="00952ECA">
        <w:rPr>
          <w:rFonts w:ascii="Arial" w:hAnsi="Arial" w:cs="Arial"/>
          <w:shd w:val="clear" w:color="auto" w:fill="FFFFFF"/>
        </w:rPr>
        <w:t>.</w:t>
      </w:r>
    </w:p>
    <w:p w14:paraId="15F59F91" w14:textId="77777777" w:rsidR="00F155C0" w:rsidRDefault="00F155C0" w:rsidP="00F155C0">
      <w:pPr>
        <w:rPr>
          <w:rFonts w:ascii="Arial" w:hAnsi="Arial" w:cs="Arial"/>
          <w:color w:val="000000"/>
        </w:rPr>
      </w:pPr>
      <w:r>
        <w:rPr>
          <w:rFonts w:ascii="Arial" w:hAnsi="Arial" w:cs="Arial"/>
          <w:color w:val="000000"/>
        </w:rPr>
        <w:t>T</w:t>
      </w:r>
      <w:r w:rsidRPr="00952ECA">
        <w:rPr>
          <w:rFonts w:ascii="Arial" w:hAnsi="Arial" w:cs="Arial"/>
          <w:color w:val="000000"/>
        </w:rPr>
        <w:t xml:space="preserve">he </w:t>
      </w:r>
      <w:r>
        <w:rPr>
          <w:rFonts w:ascii="Arial" w:hAnsi="Arial" w:cs="Arial"/>
        </w:rPr>
        <w:t>project will use</w:t>
      </w:r>
      <w:r w:rsidRPr="00952ECA">
        <w:rPr>
          <w:rFonts w:ascii="Arial" w:hAnsi="Arial" w:cs="Arial"/>
          <w:color w:val="000000"/>
        </w:rPr>
        <w:t xml:space="preserve"> estimates based on </w:t>
      </w:r>
      <w:r>
        <w:rPr>
          <w:rFonts w:ascii="Arial" w:hAnsi="Arial" w:cs="Arial"/>
          <w:color w:val="000000"/>
        </w:rPr>
        <w:t xml:space="preserve">an </w:t>
      </w:r>
      <w:r w:rsidRPr="00952ECA">
        <w:rPr>
          <w:rFonts w:ascii="Arial" w:hAnsi="Arial" w:cs="Arial"/>
          <w:color w:val="000000"/>
        </w:rPr>
        <w:t>analysis of data</w:t>
      </w:r>
      <w:r>
        <w:rPr>
          <w:rFonts w:ascii="Arial" w:hAnsi="Arial" w:cs="Arial"/>
          <w:color w:val="000000"/>
        </w:rPr>
        <w:t xml:space="preserve"> collected in a </w:t>
      </w:r>
      <w:r w:rsidRPr="00952ECA">
        <w:rPr>
          <w:rFonts w:ascii="Arial" w:hAnsi="Arial" w:cs="Arial"/>
          <w:color w:val="000000"/>
        </w:rPr>
        <w:t>cross-section</w:t>
      </w:r>
      <w:r>
        <w:rPr>
          <w:rFonts w:ascii="Arial" w:hAnsi="Arial" w:cs="Arial"/>
          <w:color w:val="000000"/>
        </w:rPr>
        <w:t>. A</w:t>
      </w:r>
      <w:r w:rsidRPr="00952ECA">
        <w:rPr>
          <w:rFonts w:ascii="Arial" w:hAnsi="Arial" w:cs="Arial"/>
          <w:color w:val="000000"/>
        </w:rPr>
        <w:t xml:space="preserve">lthough it will account for </w:t>
      </w:r>
      <w:r>
        <w:rPr>
          <w:rFonts w:ascii="Arial" w:hAnsi="Arial" w:cs="Arial"/>
          <w:color w:val="000000"/>
        </w:rPr>
        <w:t xml:space="preserve">age, gender, race, mental illness, geographic location and whether the interaction was with an armed suspect, </w:t>
      </w:r>
      <w:r w:rsidRPr="00952ECA">
        <w:rPr>
          <w:rFonts w:ascii="Arial" w:hAnsi="Arial" w:cs="Arial"/>
          <w:color w:val="000000"/>
        </w:rPr>
        <w:t xml:space="preserve">it is likely that other potential </w:t>
      </w:r>
      <w:r>
        <w:rPr>
          <w:rFonts w:ascii="Arial" w:hAnsi="Arial" w:cs="Arial"/>
          <w:color w:val="000000"/>
        </w:rPr>
        <w:t>variables</w:t>
      </w:r>
      <w:r w:rsidRPr="00952ECA">
        <w:rPr>
          <w:rFonts w:ascii="Arial" w:hAnsi="Arial" w:cs="Arial"/>
          <w:color w:val="000000"/>
        </w:rPr>
        <w:t xml:space="preserve"> are missing. </w:t>
      </w:r>
    </w:p>
    <w:p w14:paraId="0AF736C6" w14:textId="77777777" w:rsidR="00F155C0" w:rsidRDefault="00F155C0" w:rsidP="00F155C0">
      <w:pPr>
        <w:rPr>
          <w:rFonts w:ascii="Arial" w:hAnsi="Arial" w:cs="Arial"/>
          <w:sz w:val="44"/>
          <w:szCs w:val="44"/>
          <w:shd w:val="clear" w:color="auto" w:fill="FFFFFF"/>
        </w:rPr>
      </w:pPr>
      <w:r>
        <w:rPr>
          <w:rFonts w:ascii="Arial" w:hAnsi="Arial" w:cs="Arial"/>
          <w:color w:val="000000"/>
        </w:rPr>
        <w:t>Significant variables</w:t>
      </w:r>
      <w:r w:rsidRPr="00952ECA">
        <w:rPr>
          <w:rFonts w:ascii="Arial" w:hAnsi="Arial" w:cs="Arial"/>
          <w:color w:val="000000"/>
        </w:rPr>
        <w:t xml:space="preserve"> </w:t>
      </w:r>
      <w:r>
        <w:rPr>
          <w:rFonts w:ascii="Arial" w:hAnsi="Arial" w:cs="Arial"/>
          <w:color w:val="000000"/>
        </w:rPr>
        <w:t xml:space="preserve">such as the </w:t>
      </w:r>
      <w:r w:rsidRPr="00952ECA">
        <w:rPr>
          <w:rFonts w:ascii="Arial" w:hAnsi="Arial" w:cs="Arial"/>
          <w:color w:val="000000"/>
        </w:rPr>
        <w:t xml:space="preserve">violent crime rates </w:t>
      </w:r>
      <w:r>
        <w:rPr>
          <w:rFonts w:ascii="Arial" w:hAnsi="Arial" w:cs="Arial"/>
          <w:color w:val="000000"/>
        </w:rPr>
        <w:t xml:space="preserve">can </w:t>
      </w:r>
      <w:r w:rsidRPr="00952ECA">
        <w:rPr>
          <w:rFonts w:ascii="Arial" w:hAnsi="Arial" w:cs="Arial"/>
          <w:color w:val="000000"/>
        </w:rPr>
        <w:t xml:space="preserve">explain almost half of the variation in police killing rates across states. </w:t>
      </w:r>
      <w:r>
        <w:rPr>
          <w:rFonts w:ascii="Arial" w:hAnsi="Arial" w:cs="Arial"/>
          <w:color w:val="000000"/>
        </w:rPr>
        <w:t xml:space="preserve">I will </w:t>
      </w:r>
      <w:r w:rsidRPr="00952ECA">
        <w:rPr>
          <w:rFonts w:ascii="Arial" w:hAnsi="Arial" w:cs="Arial"/>
          <w:color w:val="000000"/>
        </w:rPr>
        <w:t>examine only police killings with firearms; while these make up most police homicides</w:t>
      </w:r>
      <w:r>
        <w:rPr>
          <w:rFonts w:ascii="Arial" w:hAnsi="Arial" w:cs="Arial"/>
          <w:color w:val="000000"/>
        </w:rPr>
        <w:t xml:space="preserve">, the data </w:t>
      </w:r>
      <w:r w:rsidRPr="00952ECA">
        <w:rPr>
          <w:rFonts w:ascii="Arial" w:hAnsi="Arial" w:cs="Arial"/>
          <w:color w:val="000000"/>
        </w:rPr>
        <w:t xml:space="preserve">results could be slightly different if </w:t>
      </w:r>
      <w:r>
        <w:rPr>
          <w:rFonts w:ascii="Arial" w:hAnsi="Arial" w:cs="Arial"/>
          <w:color w:val="000000"/>
        </w:rPr>
        <w:t>all other mechanisms</w:t>
      </w:r>
      <w:r w:rsidRPr="00952ECA">
        <w:rPr>
          <w:rFonts w:ascii="Arial" w:hAnsi="Arial" w:cs="Arial"/>
          <w:color w:val="000000"/>
        </w:rPr>
        <w:t xml:space="preserve"> </w:t>
      </w:r>
      <w:r>
        <w:rPr>
          <w:rFonts w:ascii="Arial" w:hAnsi="Arial" w:cs="Arial"/>
          <w:color w:val="000000"/>
        </w:rPr>
        <w:t xml:space="preserve">of homicides </w:t>
      </w:r>
      <w:r w:rsidRPr="00952ECA">
        <w:rPr>
          <w:rFonts w:ascii="Arial" w:hAnsi="Arial" w:cs="Arial"/>
          <w:color w:val="000000"/>
        </w:rPr>
        <w:t>were included</w:t>
      </w:r>
      <w:r>
        <w:rPr>
          <w:color w:val="000000"/>
          <w:sz w:val="27"/>
          <w:szCs w:val="27"/>
        </w:rPr>
        <w:t>.</w:t>
      </w:r>
    </w:p>
    <w:p w14:paraId="48FD0D24" w14:textId="77777777" w:rsidR="00F155C0" w:rsidRPr="00796A99" w:rsidRDefault="00F155C0" w:rsidP="00F155C0">
      <w:pPr>
        <w:rPr>
          <w:rFonts w:ascii="Arial" w:hAnsi="Arial" w:cs="Arial"/>
        </w:rPr>
      </w:pPr>
    </w:p>
    <w:sectPr w:rsidR="00F155C0" w:rsidRPr="00796A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BBD"/>
    <w:rsid w:val="000730DF"/>
    <w:rsid w:val="00886CA9"/>
    <w:rsid w:val="009A18E9"/>
    <w:rsid w:val="00B27BBD"/>
    <w:rsid w:val="00C01BD4"/>
    <w:rsid w:val="00EC3A87"/>
    <w:rsid w:val="00F155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0A423"/>
  <w15:chartTrackingRefBased/>
  <w15:docId w15:val="{8F9020F9-0101-4EE1-AA74-F085F8B3B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7BB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27BB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github.com/cphalpert/census-regions.githttps://github.com/cphalpert/census-region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ata.world/aaronhoffman/census-gov-state-quickfacts/workspace/file?filename=census_state_quickfacts.csv" TargetMode="External"/><Relationship Id="rId5" Type="http://schemas.openxmlformats.org/officeDocument/2006/relationships/hyperlink" Target="https://data.world/awram/us-police-involved-fatalities/workspace/file?filename=z_old_data.csv" TargetMode="External"/><Relationship Id="rId4" Type="http://schemas.openxmlformats.org/officeDocument/2006/relationships/hyperlink" Target="https://www.washingtonpost.com/opinions/2020/06/15/mental-illness-is-health-issue-not-police-issue/"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779</Words>
  <Characters>4444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Koivula</dc:creator>
  <cp:keywords/>
  <dc:description/>
  <cp:lastModifiedBy>Mark Koivula</cp:lastModifiedBy>
  <cp:revision>4</cp:revision>
  <dcterms:created xsi:type="dcterms:W3CDTF">2020-11-14T17:43:00Z</dcterms:created>
  <dcterms:modified xsi:type="dcterms:W3CDTF">2020-11-17T02:37:00Z</dcterms:modified>
</cp:coreProperties>
</file>