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ЛІЦЕЙ №208 М. КИЄВА</w:t>
      </w:r>
    </w:p>
    <w:p>
      <w:pPr>
        <w:pStyle w:val="Normal"/>
        <w:rPr>
          <w:rFonts w:cs="Times New Roman"/>
          <w:b/>
          <w:b/>
          <w:sz w:val="72"/>
          <w:szCs w:val="72"/>
          <w:lang w:val="uk-UA"/>
        </w:rPr>
      </w:pPr>
      <w:r>
        <w:rPr>
          <w:rFonts w:cs="Times New Roman"/>
          <w:b/>
          <w:sz w:val="72"/>
          <w:szCs w:val="72"/>
          <w:lang w:val="uk-UA"/>
        </w:rPr>
      </w:r>
    </w:p>
    <w:p>
      <w:pPr>
        <w:pStyle w:val="Normal"/>
        <w:rPr>
          <w:rFonts w:cs="Times New Roman"/>
          <w:b/>
          <w:b/>
          <w:sz w:val="72"/>
          <w:szCs w:val="72"/>
          <w:lang w:val="uk-UA"/>
        </w:rPr>
      </w:pPr>
      <w:r>
        <w:rPr>
          <w:rFonts w:cs="Times New Roman"/>
          <w:b/>
          <w:sz w:val="72"/>
          <w:szCs w:val="72"/>
          <w:lang w:val="uk-UA"/>
        </w:rPr>
      </w:r>
    </w:p>
    <w:p>
      <w:pPr>
        <w:pStyle w:val="Normal"/>
        <w:rPr>
          <w:rFonts w:cs="Times New Roman"/>
          <w:b/>
          <w:b/>
          <w:sz w:val="72"/>
          <w:szCs w:val="72"/>
          <w:lang w:val="uk-UA"/>
        </w:rPr>
      </w:pPr>
      <w:r>
        <w:rPr>
          <w:rFonts w:cs="Times New Roman"/>
          <w:b/>
          <w:sz w:val="72"/>
          <w:szCs w:val="72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72"/>
          <w:szCs w:val="72"/>
          <w:lang w:val="uk-UA"/>
        </w:rPr>
      </w:pPr>
      <w:r>
        <w:rPr>
          <w:rFonts w:cs="Times New Roman"/>
          <w:b/>
          <w:sz w:val="72"/>
          <w:szCs w:val="72"/>
          <w:lang w:val="uk-UA"/>
        </w:rPr>
        <w:t>Створення пультової системи голосування</w:t>
      </w:r>
    </w:p>
    <w:p>
      <w:pPr>
        <w:pStyle w:val="Normal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rmal"/>
        <w:ind w:firstLine="6096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Виконав:</w:t>
      </w:r>
    </w:p>
    <w:p>
      <w:pPr>
        <w:pStyle w:val="Normal"/>
        <w:ind w:firstLine="609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Лагодич М. Д., 9-В клас</w:t>
      </w:r>
    </w:p>
    <w:p>
      <w:pPr>
        <w:pStyle w:val="Normal"/>
        <w:ind w:firstLine="6096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Керівник:</w:t>
      </w:r>
    </w:p>
    <w:p>
      <w:pPr>
        <w:pStyle w:val="Normal"/>
        <w:ind w:firstLine="609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Смикало Я. Й.</w:t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Footer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9662158">
            <w:r>
              <w:rPr>
                <w:webHidden/>
                <w:rStyle w:val="IndexLink"/>
                <w:lang w:val="uk-UA"/>
              </w:rPr>
              <w:t>Вступ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_Toc69662158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9662159">
            <w:r>
              <w:rPr>
                <w:webHidden/>
                <w:rStyle w:val="IndexLink"/>
                <w:lang w:val="uk-UA"/>
              </w:rPr>
              <w:t>Ідея проекту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_Toc69662159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9662160">
            <w:r>
              <w:rPr>
                <w:webHidden/>
                <w:rStyle w:val="IndexLink"/>
                <w:lang w:val="uk-UA"/>
              </w:rPr>
              <w:t>Завдання проекту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_Toc69662160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9662161">
            <w:r>
              <w:rPr>
                <w:webHidden/>
                <w:rStyle w:val="IndexLink"/>
                <w:lang w:val="uk-UA"/>
              </w:rPr>
              <w:t>Хід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_Toc69662161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9662162">
            <w:r>
              <w:rPr>
                <w:webHidden/>
                <w:rStyle w:val="IndexLink"/>
                <w:lang w:val="uk-UA"/>
              </w:rPr>
              <w:t>Загальна структура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_Toc69662162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9662163">
            <w:r>
              <w:rPr>
                <w:webHidden/>
                <w:rStyle w:val="IndexLink"/>
                <w:lang w:val="uk-UA"/>
              </w:rPr>
              <w:t>Створення пультів голосування та сервера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_Toc69662163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9662164">
            <w:r>
              <w:rPr>
                <w:webHidden/>
                <w:rStyle w:val="IndexLink"/>
                <w:lang w:val="uk-UA"/>
              </w:rPr>
              <w:t>Створення програмного забезпечення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_Toc69662164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Heading1"/>
        <w:rPr>
          <w:lang w:val="uk-UA"/>
        </w:rPr>
      </w:pPr>
      <w:bookmarkStart w:id="0" w:name="_Toc69662158"/>
      <w:r>
        <w:rPr>
          <w:lang w:val="uk-UA"/>
        </w:rPr>
        <w:t>Вступ</w:t>
      </w:r>
      <w:bookmarkEnd w:id="0"/>
    </w:p>
    <w:p>
      <w:pPr>
        <w:pStyle w:val="Normal"/>
        <w:ind w:firstLine="708"/>
        <w:rPr>
          <w:lang w:val="uk-UA"/>
        </w:rPr>
      </w:pPr>
      <w:r>
        <w:rPr>
          <w:lang w:val="uk-UA"/>
        </w:rPr>
        <w:t>У сучасному світі є багато технологій презентування інформації. Зараз вже не є проблемою побачити на власні очі космічні станції, вимираючих рідкісних тварин та навіть ландшафти інших планет, на яких ми ніколи не побуваємо.</w:t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  <w:t>Але для якісного навчання недостатньо одного презентування. Потрібний ще і зворотній зв’язок, коли доповідач ставить запитання за щойно розказаним матеріалом. З таким підходом аудиторія краще запам’ятовує та розуміє матеріал, а доповідач адаптує свою розповідь під конкретну аудиторію та навіть окремих слухачів.</w:t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  <w:t>Зворотній зв’язок дуже просто отримати, коли вся аудиторія складається із 10-20 людей, тобто за допомогою піднятих рук і словесних відповідей. Та якщо доповідь ведеться на конференції на 200-300 людей, такий метод не буде ефективним. Для такого випадку зворотний зв’язок потрібно автоматизувати.</w:t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1"/>
        <w:rPr>
          <w:lang w:val="uk-UA"/>
        </w:rPr>
      </w:pPr>
      <w:r>
        <w:rPr>
          <w:lang w:val="uk-UA"/>
        </w:rPr>
        <w:tab/>
      </w:r>
      <w:bookmarkStart w:id="1" w:name="_Toc69662159"/>
      <w:r>
        <w:rPr>
          <w:lang w:val="uk-UA"/>
        </w:rPr>
        <w:t>Ідея проекту</w:t>
      </w:r>
      <w:bookmarkEnd w:id="1"/>
    </w:p>
    <w:p>
      <w:pPr>
        <w:pStyle w:val="ListParagraph"/>
        <w:numPr>
          <w:ilvl w:val="0"/>
          <w:numId w:val="1"/>
        </w:numPr>
        <w:ind w:left="567" w:hanging="425"/>
        <w:rPr>
          <w:lang w:val="uk-UA"/>
        </w:rPr>
      </w:pPr>
      <w:r>
        <w:rPr>
          <w:lang w:val="uk-UA"/>
        </w:rPr>
        <w:t>Доповідач на етапі підготовки додає у свою презентацію слайди з питаннями та кількома (2-7) варіантами відповіді. Пізніше, під час доповіді, розповідач ставитиме ті запитання аудиторії. Зворотним зв’язком буде вважатися статистика вигляду «варіант – кількість людей, що обрали цей варіант».</w:t>
      </w:r>
    </w:p>
    <w:p>
      <w:pPr>
        <w:pStyle w:val="ListParagraph"/>
        <w:numPr>
          <w:ilvl w:val="0"/>
          <w:numId w:val="1"/>
        </w:numPr>
        <w:ind w:left="567" w:hanging="425"/>
        <w:rPr>
          <w:lang w:val="uk-UA"/>
        </w:rPr>
      </w:pPr>
      <w:r>
        <w:rPr>
          <w:lang w:val="uk-UA"/>
        </w:rPr>
        <w:t>Під час доповіді у кожного слухача є пристрій з кількома кнопками. Одна кнопка – один варіант відповіді. При натисканні кнопки пристрій без дротів передає обраний варіант на комп’ютер доповідача.</w:t>
      </w:r>
    </w:p>
    <w:p>
      <w:pPr>
        <w:pStyle w:val="ListParagraph"/>
        <w:numPr>
          <w:ilvl w:val="0"/>
          <w:numId w:val="1"/>
        </w:numPr>
        <w:ind w:left="567" w:hanging="425"/>
        <w:rPr>
          <w:lang w:val="uk-UA"/>
        </w:rPr>
      </w:pPr>
      <w:r>
        <w:rPr>
          <w:lang w:val="uk-UA"/>
        </w:rPr>
        <w:t>Комп’ютер доповідача малює діаграму, що буде результатом зворотного зв’язку.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>Використовувати в якості таких пристроїв смартфони слухачів – не оптимальний варіант, адже не у кожного є смартфон з потрібним програмним і/або апаратним забезпеченням, яке дозволить без проблем запустити програму для зворотного зв’язку. Отже для даної задачі доцільніше створити окремі пульти з кнопками та модулями бездротового зв’язку.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>Через схожість процесу зворотного зв’язку на голосування, я називаю пульти з кнопками «пультами для голосування», або іноді «голосувалками».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>Далеко не кожен сучасний комп’ютер чи ноутбук має модуль бездротового зв’язку, тому для комп’ютера доповідача потрібно створити ще пристрій-приймач та програмне забезпечення, що опрацювуватиме прийняті дані та виводитиме діаграму.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>За функцією пристрою-приймача я його називаю «сервером».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1"/>
        <w:rPr>
          <w:lang w:val="uk-UA"/>
        </w:rPr>
      </w:pPr>
      <w:bookmarkStart w:id="2" w:name="_Toc69662160"/>
      <w:r>
        <w:rPr>
          <w:lang w:val="uk-UA"/>
        </w:rPr>
        <w:t>Завдання проекту</w:t>
      </w:r>
      <w:bookmarkEnd w:id="2"/>
    </w:p>
    <w:p>
      <w:pPr>
        <w:pStyle w:val="Normal"/>
        <w:ind w:firstLine="708"/>
        <w:rPr>
          <w:lang w:val="uk-UA"/>
        </w:rPr>
      </w:pPr>
      <w:r>
        <w:rPr>
          <w:lang w:val="uk-UA"/>
        </w:rPr>
        <w:t>Створити пульти голосування, сервер, програмне забезпечення для них та для комп’ютера доповідача. Також створити документацію проекту та автоматизовані засоби для простого повторення проекту іншими людьми.</w:t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1"/>
        <w:rPr>
          <w:lang w:val="uk-UA"/>
        </w:rPr>
      </w:pPr>
      <w:bookmarkStart w:id="3" w:name="_Toc69662161"/>
      <w:r>
        <w:rPr>
          <w:lang w:val="uk-UA"/>
        </w:rPr>
        <w:t>Хід роботи</w:t>
      </w:r>
      <w:bookmarkEnd w:id="3"/>
    </w:p>
    <w:p>
      <w:pPr>
        <w:pStyle w:val="Heading2"/>
        <w:rPr>
          <w:lang w:val="uk-UA"/>
        </w:rPr>
      </w:pPr>
      <w:bookmarkStart w:id="4" w:name="_Toc69662162"/>
      <w:r>
        <w:rPr>
          <w:lang w:val="uk-UA"/>
        </w:rPr>
        <w:t>Загальна структура</w:t>
      </w:r>
      <w:bookmarkEnd w:id="4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2"/>
        <w:rPr>
          <w:lang w:val="uk-UA"/>
        </w:rPr>
      </w:pPr>
      <w:bookmarkStart w:id="5" w:name="_Toc69662163"/>
      <w:r>
        <w:rPr>
          <w:lang w:val="uk-UA"/>
        </w:rPr>
        <w:t>Створення пультів голосування та сервера</w:t>
      </w:r>
      <w:bookmarkEnd w:id="5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2"/>
        <w:rPr>
          <w:lang w:val="uk-UA"/>
        </w:rPr>
      </w:pPr>
      <w:bookmarkStart w:id="6" w:name="_Toc69662164"/>
      <w:r>
        <w:rPr>
          <w:lang w:val="uk-UA"/>
        </w:rPr>
        <w:t>Створення програмного забезпечення</w:t>
      </w:r>
      <w:bookmarkEnd w:id="6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2"/>
        <w:rPr/>
      </w:pPr>
      <w:r>
        <w:rPr/>
        <w:t>Висновок</w:t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  <w:t xml:space="preserve">Я створив систему бездротового пультового голосування, інтегровану в програму </w:t>
      </w:r>
      <w:r>
        <w:rPr>
          <w:lang w:val="en-US"/>
        </w:rPr>
        <w:t>Microsoft PowerPoint</w:t>
      </w:r>
      <w:r>
        <w:rPr>
          <w:lang w:val="uk-UA"/>
        </w:rPr>
        <w:t>. Найкраще така система підходить для аналізу якості сприйняття інформації аудиторією та для скринінгового  бліц-опитування, коли користуватися власними гаджетами учасникам заборонено.</w:t>
      </w:r>
    </w:p>
    <w:p>
      <w:pPr>
        <w:pStyle w:val="Normal"/>
        <w:ind w:firstLine="708"/>
        <w:rPr>
          <w:lang w:val="uk-UA"/>
        </w:rPr>
      </w:pPr>
      <w:r>
        <w:rPr>
          <w:lang w:val="uk-UA"/>
        </w:rPr>
        <w:t xml:space="preserve">Під час виконання свого проекту я оволодів </w:t>
      </w:r>
      <w:bookmarkStart w:id="7" w:name="_GoBack"/>
      <w:bookmarkEnd w:id="7"/>
      <w:r>
        <w:rPr>
          <w:lang w:val="uk-UA"/>
        </w:rPr>
        <w:t>такими технологіями та знаннями: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мовою програмування </w:t>
      </w:r>
      <w:r>
        <w:rPr>
          <w:lang w:val="en-US"/>
        </w:rPr>
        <w:t>VBA;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/>
        <w:t>інструмент</w:t>
      </w:r>
      <w:r>
        <w:rPr>
          <w:lang w:val="uk-UA"/>
        </w:rPr>
        <w:t>ами розробників для</w:t>
      </w:r>
      <w:r>
        <w:rPr/>
        <w:t xml:space="preserve"> </w:t>
      </w:r>
      <w:r>
        <w:rPr>
          <w:lang w:val="en-US"/>
        </w:rPr>
        <w:t>Microsoft Office;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протоколами </w:t>
      </w:r>
      <w:r>
        <w:rPr>
          <w:lang w:val="en-US"/>
        </w:rPr>
        <w:t>Wi</w:t>
      </w:r>
      <w:r>
        <w:rPr>
          <w:lang w:val="uk-UA"/>
        </w:rPr>
        <w:t>-</w:t>
      </w:r>
      <w:r>
        <w:rPr>
          <w:lang w:val="en-US"/>
        </w:rPr>
        <w:t xml:space="preserve">Fi, HTTP </w:t>
      </w:r>
      <w:r>
        <w:rPr/>
        <w:t xml:space="preserve">та </w:t>
      </w:r>
      <w:r>
        <w:rPr>
          <w:lang w:val="uk-UA"/>
        </w:rPr>
        <w:t xml:space="preserve">форматом збереження даних </w:t>
      </w:r>
      <w:r>
        <w:rPr>
          <w:lang w:val="en-US"/>
        </w:rPr>
        <w:t>JSON;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особливостями роботи мікроконтролера </w:t>
      </w:r>
      <w:r>
        <w:rPr>
          <w:lang w:val="en-US"/>
        </w:rPr>
        <w:t>ESP8266</w:t>
      </w:r>
      <w:r>
        <w:rPr>
          <w:lang w:val="uk-UA"/>
        </w:rPr>
        <w:t>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особливостями програмування мікроконтролерів мовою </w:t>
      </w:r>
      <w:r>
        <w:rPr>
          <w:lang w:val="en-US"/>
        </w:rPr>
        <w:t xml:space="preserve">C++ </w:t>
      </w:r>
      <w:r>
        <w:rPr>
          <w:lang w:val="uk-UA"/>
        </w:rPr>
        <w:t xml:space="preserve">у середовищі </w:t>
      </w:r>
      <w:r>
        <w:rPr>
          <w:lang w:val="en-US"/>
        </w:rPr>
        <w:t>Arduino IDE;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системою контролю версій </w:t>
      </w:r>
      <w:r>
        <w:rPr>
          <w:lang w:val="en-US"/>
        </w:rPr>
        <w:t>Git;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онлайн-сервісом хостингу проектів </w:t>
      </w:r>
      <w:r>
        <w:rPr>
          <w:lang w:val="en-US"/>
        </w:rPr>
        <w:t>GitHub;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/>
        <w:t>мовою розм</w:t>
      </w:r>
      <w:r>
        <w:rPr>
          <w:lang w:val="uk-UA"/>
        </w:rPr>
        <w:t xml:space="preserve">ітки </w:t>
      </w:r>
      <w:r>
        <w:rPr>
          <w:lang w:val="en-US"/>
        </w:rPr>
        <w:t xml:space="preserve">Markdown </w:t>
      </w:r>
      <w:r>
        <w:rPr/>
        <w:t xml:space="preserve">для </w:t>
      </w:r>
      <w:r>
        <w:rPr>
          <w:lang w:val="uk-UA"/>
        </w:rPr>
        <w:t xml:space="preserve">опису та </w:t>
      </w:r>
      <w:r>
        <w:rPr/>
        <w:t>документац</w:t>
      </w:r>
      <w:r>
        <w:rPr>
          <w:lang w:val="uk-UA"/>
        </w:rPr>
        <w:t>ії проектів,</w:t>
      </w:r>
    </w:p>
    <w:p>
      <w:pPr>
        <w:pStyle w:val="Normal"/>
        <w:ind w:left="708" w:hanging="0"/>
        <w:rPr>
          <w:lang w:val="uk-UA"/>
        </w:rPr>
      </w:pPr>
      <w:r>
        <w:rPr>
          <w:lang w:val="uk-UA"/>
        </w:rPr>
        <w:t>а також я здобув такі навички: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конструювання електронних схем за допомогою онлайн-сервісів на основі знань фізики;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написання та налагодження програмного коду;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створення комп’ютерних систем;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автоматизації своєї роботи за допомогою скриптових мов програмування;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виявлення недоліків сторонніх програм та їх обхід,</w:t>
      </w:r>
    </w:p>
    <w:p>
      <w:pPr>
        <w:pStyle w:val="Normal"/>
        <w:spacing w:before="0" w:after="160"/>
        <w:ind w:left="708" w:hanging="0"/>
        <w:rPr/>
      </w:pPr>
      <w:r>
        <w:rPr>
          <w:lang w:val="uk-UA"/>
        </w:rPr>
        <w:t xml:space="preserve">і до того ж я поглибив свої знання мов програмування </w:t>
      </w:r>
      <w:r>
        <w:rPr>
          <w:lang w:val="en-US"/>
        </w:rPr>
        <w:t xml:space="preserve">C++ </w:t>
      </w:r>
      <w:r>
        <w:rPr/>
        <w:t>та</w:t>
      </w:r>
      <w:r>
        <w:rPr>
          <w:lang w:val="en-US"/>
        </w:rPr>
        <w:t xml:space="preserve"> Python</w:t>
      </w:r>
      <w:r>
        <w:rPr>
          <w:lang w:val="uk-UA"/>
        </w:rPr>
        <w:t>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000457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dd6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371f5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05151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98748a"/>
    <w:rPr/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98748a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371f5"/>
    <w:rPr>
      <w:rFonts w:ascii="Times New Roman" w:hAnsi="Times New Roman" w:eastAsia="" w:cs="" w:cstheme="majorBidi" w:eastAsiaTheme="majorEastAsia"/>
      <w:b/>
      <w:sz w:val="44"/>
      <w:szCs w:val="32"/>
    </w:rPr>
  </w:style>
  <w:style w:type="character" w:styleId="InternetLink">
    <w:name w:val="Internet Link"/>
    <w:basedOn w:val="DefaultParagraphFont"/>
    <w:uiPriority w:val="99"/>
    <w:unhideWhenUsed/>
    <w:rsid w:val="00924af7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e05151"/>
    <w:rPr>
      <w:rFonts w:ascii="Times New Roman" w:hAnsi="Times New Roman" w:eastAsia="" w:cs="" w:cstheme="majorBidi" w:eastAsiaTheme="majorEastAsia"/>
      <w:b/>
      <w:sz w:val="36"/>
      <w:szCs w:val="26"/>
    </w:rPr>
  </w:style>
  <w:style w:type="character" w:styleId="Style14" w:customStyle="1">
    <w:name w:val="Заголовок Знак"/>
    <w:basedOn w:val="DefaultParagraphFont"/>
    <w:link w:val="a9"/>
    <w:uiPriority w:val="10"/>
    <w:qFormat/>
    <w:rsid w:val="009371f5"/>
    <w:rPr>
      <w:rFonts w:ascii="Times New Roman" w:hAnsi="Times New Roman" w:eastAsia="" w:cs="" w:cstheme="majorBidi" w:eastAsiaTheme="majorEastAsia"/>
      <w:b/>
      <w:spacing w:val="-10"/>
      <w:kern w:val="2"/>
      <w:sz w:val="56"/>
      <w:szCs w:val="5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9874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9874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24af7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924af7"/>
    <w:pPr>
      <w:spacing w:before="0" w:after="100"/>
    </w:pPr>
    <w:rPr/>
  </w:style>
  <w:style w:type="paragraph" w:styleId="Title">
    <w:name w:val="Title"/>
    <w:basedOn w:val="Normal"/>
    <w:next w:val="Normal"/>
    <w:link w:val="aa"/>
    <w:uiPriority w:val="10"/>
    <w:qFormat/>
    <w:rsid w:val="009371f5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a6b6e"/>
    <w:pPr>
      <w:spacing w:before="0" w:after="16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c735e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3A3F2B98-99A4-490C-8B93-CC6F8B9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LibreOffice/6.1.5.2$Linux_X86_64 LibreOffice_project/10$Build-2</Application>
  <Pages>8</Pages>
  <Words>533</Words>
  <Characters>3440</Characters>
  <CharactersWithSpaces>3914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2021-04-17T10:07:00Z</dcterms:created>
  <dc:creator>Марк</dc:creator>
  <dc:description/>
  <dc:language>en-US</dc:language>
  <cp:lastModifiedBy/>
  <dcterms:modified xsi:type="dcterms:W3CDTF">2021-04-27T12:47:33Z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