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44AF6" w14:textId="3C9DFBAB" w:rsidR="009732F6" w:rsidRDefault="00FF5D2B" w:rsidP="007B5408">
      <w:pPr>
        <w:spacing w:after="0" w:line="259" w:lineRule="auto"/>
        <w:ind w:left="0" w:right="0" w:firstLine="0"/>
        <w:jc w:val="center"/>
      </w:pPr>
      <w:r>
        <w:rPr>
          <w:b/>
          <w:sz w:val="48"/>
        </w:rPr>
        <w:t>TubeTalk: A Langchain Based Qn</w:t>
      </w:r>
      <w:r w:rsidR="002D56D4">
        <w:rPr>
          <w:b/>
          <w:sz w:val="48"/>
        </w:rPr>
        <w:t>A</w:t>
      </w:r>
      <w:r>
        <w:rPr>
          <w:b/>
          <w:sz w:val="48"/>
        </w:rPr>
        <w:t xml:space="preserve"> Retrieval System</w:t>
      </w:r>
      <w:r w:rsidR="00564E0D" w:rsidRPr="00564E0D">
        <w:rPr>
          <w:b/>
          <w:sz w:val="48"/>
        </w:rPr>
        <w:t xml:space="preserve"> </w:t>
      </w:r>
      <w:r>
        <w:rPr>
          <w:b/>
          <w:sz w:val="48"/>
        </w:rPr>
        <w:t>For Youtube Videos</w:t>
      </w:r>
    </w:p>
    <w:tbl>
      <w:tblPr>
        <w:tblStyle w:val="TableGrid"/>
        <w:tblW w:w="10517" w:type="dxa"/>
        <w:jc w:val="center"/>
        <w:tblInd w:w="0" w:type="dxa"/>
        <w:tblLook w:val="04A0" w:firstRow="1" w:lastRow="0" w:firstColumn="1" w:lastColumn="0" w:noHBand="0" w:noVBand="1"/>
      </w:tblPr>
      <w:tblGrid>
        <w:gridCol w:w="3812"/>
        <w:gridCol w:w="3813"/>
        <w:gridCol w:w="2892"/>
      </w:tblGrid>
      <w:tr w:rsidR="009732F6" w14:paraId="1D08BCB7" w14:textId="77777777" w:rsidTr="007A05E8">
        <w:trPr>
          <w:trHeight w:val="546"/>
          <w:jc w:val="center"/>
        </w:trPr>
        <w:tc>
          <w:tcPr>
            <w:tcW w:w="3812" w:type="dxa"/>
          </w:tcPr>
          <w:p w14:paraId="607C7EC1" w14:textId="77777777" w:rsidR="009732F6" w:rsidRDefault="009732F6" w:rsidP="0001628A">
            <w:pPr>
              <w:spacing w:after="160" w:line="259" w:lineRule="auto"/>
              <w:ind w:left="0" w:right="0" w:firstLine="0"/>
            </w:pPr>
          </w:p>
        </w:tc>
        <w:tc>
          <w:tcPr>
            <w:tcW w:w="3813" w:type="dxa"/>
          </w:tcPr>
          <w:p w14:paraId="2317A594" w14:textId="77777777" w:rsidR="009732F6" w:rsidRDefault="00FC0763" w:rsidP="0001628A">
            <w:pPr>
              <w:spacing w:after="95" w:line="259" w:lineRule="auto"/>
              <w:ind w:left="1368" w:right="0" w:firstLine="0"/>
            </w:pPr>
            <w:r>
              <w:rPr>
                <w:sz w:val="16"/>
              </w:rPr>
              <w:t xml:space="preserve"> </w:t>
            </w:r>
          </w:p>
          <w:p w14:paraId="5D37F515" w14:textId="77777777" w:rsidR="009732F6" w:rsidRDefault="00FC0763" w:rsidP="0001628A">
            <w:pPr>
              <w:spacing w:after="0" w:line="259" w:lineRule="auto"/>
              <w:ind w:left="1368" w:right="0" w:firstLine="0"/>
            </w:pPr>
            <w:r>
              <w:rPr>
                <w:sz w:val="16"/>
              </w:rPr>
              <w:t xml:space="preserve"> </w:t>
            </w:r>
          </w:p>
        </w:tc>
        <w:tc>
          <w:tcPr>
            <w:tcW w:w="2892" w:type="dxa"/>
          </w:tcPr>
          <w:p w14:paraId="46C20A0F" w14:textId="77777777" w:rsidR="009732F6" w:rsidRDefault="009732F6" w:rsidP="0001628A">
            <w:pPr>
              <w:spacing w:after="160" w:line="259" w:lineRule="auto"/>
              <w:ind w:left="0" w:right="0" w:firstLine="0"/>
            </w:pPr>
          </w:p>
        </w:tc>
      </w:tr>
      <w:tr w:rsidR="0041398C" w14:paraId="5EE875A4" w14:textId="77777777" w:rsidTr="007A05E8">
        <w:trPr>
          <w:trHeight w:val="546"/>
          <w:jc w:val="center"/>
        </w:trPr>
        <w:tc>
          <w:tcPr>
            <w:tcW w:w="3812" w:type="dxa"/>
          </w:tcPr>
          <w:p w14:paraId="4F2CB695" w14:textId="77777777" w:rsidR="0041398C" w:rsidRDefault="0041398C" w:rsidP="0001628A">
            <w:pPr>
              <w:spacing w:after="160" w:line="259" w:lineRule="auto"/>
              <w:ind w:left="0" w:right="0" w:firstLine="0"/>
            </w:pPr>
          </w:p>
        </w:tc>
        <w:tc>
          <w:tcPr>
            <w:tcW w:w="3813" w:type="dxa"/>
          </w:tcPr>
          <w:p w14:paraId="01654DFF" w14:textId="77777777" w:rsidR="0041398C" w:rsidRDefault="0041398C" w:rsidP="0001628A">
            <w:pPr>
              <w:spacing w:after="95" w:line="259" w:lineRule="auto"/>
              <w:ind w:left="1368" w:right="0" w:firstLine="0"/>
              <w:rPr>
                <w:sz w:val="16"/>
              </w:rPr>
            </w:pPr>
          </w:p>
        </w:tc>
        <w:tc>
          <w:tcPr>
            <w:tcW w:w="2892" w:type="dxa"/>
          </w:tcPr>
          <w:p w14:paraId="266DD747" w14:textId="77777777" w:rsidR="0041398C" w:rsidRDefault="0041398C" w:rsidP="0001628A">
            <w:pPr>
              <w:spacing w:after="160" w:line="259" w:lineRule="auto"/>
              <w:ind w:left="0" w:right="0" w:firstLine="0"/>
            </w:pPr>
          </w:p>
        </w:tc>
      </w:tr>
      <w:tr w:rsidR="009732F6" w14:paraId="5E1147EA" w14:textId="77777777" w:rsidTr="007A05E8">
        <w:trPr>
          <w:trHeight w:val="1461"/>
          <w:jc w:val="center"/>
        </w:trPr>
        <w:tc>
          <w:tcPr>
            <w:tcW w:w="3812" w:type="dxa"/>
          </w:tcPr>
          <w:p w14:paraId="733C7518" w14:textId="534ACA34" w:rsidR="009732F6" w:rsidRDefault="00FF5D2B" w:rsidP="00CA2223">
            <w:pPr>
              <w:spacing w:after="21" w:line="259" w:lineRule="auto"/>
              <w:ind w:left="763" w:right="0" w:firstLine="0"/>
              <w:jc w:val="left"/>
            </w:pPr>
            <w:r>
              <w:rPr>
                <w:sz w:val="18"/>
              </w:rPr>
              <w:t xml:space="preserve">   Mark Lopes</w:t>
            </w:r>
          </w:p>
          <w:p w14:paraId="716517E5" w14:textId="62D537F6" w:rsidR="009732F6" w:rsidRDefault="00FC0763" w:rsidP="00CA2223">
            <w:pPr>
              <w:spacing w:after="0" w:line="259" w:lineRule="auto"/>
              <w:ind w:left="672" w:right="0" w:firstLine="0"/>
              <w:jc w:val="left"/>
            </w:pPr>
            <w:r>
              <w:rPr>
                <w:sz w:val="18"/>
              </w:rPr>
              <w:t>Third Year Student</w:t>
            </w:r>
          </w:p>
          <w:p w14:paraId="4E52A7E6" w14:textId="28D0C2D8" w:rsidR="009732F6" w:rsidRDefault="00FC0763" w:rsidP="00CA2223">
            <w:pPr>
              <w:spacing w:after="0" w:line="259" w:lineRule="auto"/>
              <w:ind w:left="0" w:right="0" w:firstLine="0"/>
              <w:jc w:val="left"/>
            </w:pPr>
            <w:r>
              <w:rPr>
                <w:sz w:val="18"/>
              </w:rPr>
              <w:t>Department of Computer Engineering</w:t>
            </w:r>
          </w:p>
          <w:p w14:paraId="53FFF832" w14:textId="6BCF9037" w:rsidR="009732F6" w:rsidRDefault="00FC0763" w:rsidP="00CA2223">
            <w:pPr>
              <w:spacing w:after="0" w:line="259" w:lineRule="auto"/>
              <w:ind w:left="48" w:right="0" w:firstLine="0"/>
              <w:jc w:val="left"/>
            </w:pPr>
            <w:r>
              <w:rPr>
                <w:sz w:val="18"/>
              </w:rPr>
              <w:t>Fr. Conceicao Rodrigues College Of</w:t>
            </w:r>
          </w:p>
          <w:p w14:paraId="1DE1879C" w14:textId="2C40CC1D" w:rsidR="009732F6" w:rsidRDefault="00FC0763" w:rsidP="00CA2223">
            <w:pPr>
              <w:spacing w:after="0" w:line="259" w:lineRule="auto"/>
              <w:ind w:left="446" w:right="0" w:firstLine="29"/>
              <w:jc w:val="left"/>
            </w:pPr>
            <w:r>
              <w:rPr>
                <w:sz w:val="18"/>
              </w:rPr>
              <w:t>Engineering, Bandra(W) crce.9</w:t>
            </w:r>
            <w:r w:rsidR="00FF5D2B">
              <w:rPr>
                <w:sz w:val="18"/>
              </w:rPr>
              <w:t>913</w:t>
            </w:r>
            <w:r>
              <w:rPr>
                <w:sz w:val="18"/>
              </w:rPr>
              <w:t>.ce@gmail.com</w:t>
            </w:r>
          </w:p>
        </w:tc>
        <w:tc>
          <w:tcPr>
            <w:tcW w:w="3813" w:type="dxa"/>
          </w:tcPr>
          <w:p w14:paraId="701C1F4B" w14:textId="002DCFF4" w:rsidR="009732F6" w:rsidRDefault="00FF5D2B" w:rsidP="00CA2223">
            <w:pPr>
              <w:spacing w:after="21" w:line="259" w:lineRule="auto"/>
              <w:ind w:left="806" w:right="0" w:firstLine="0"/>
              <w:jc w:val="left"/>
            </w:pPr>
            <w:r>
              <w:t>Vivian Ludrick</w:t>
            </w:r>
          </w:p>
          <w:p w14:paraId="01E98639" w14:textId="0306C2C2" w:rsidR="009732F6" w:rsidRDefault="00FC0763" w:rsidP="00CA2223">
            <w:pPr>
              <w:spacing w:after="0" w:line="259" w:lineRule="auto"/>
              <w:ind w:left="672" w:right="0" w:firstLine="0"/>
              <w:jc w:val="left"/>
            </w:pPr>
            <w:r>
              <w:rPr>
                <w:sz w:val="18"/>
              </w:rPr>
              <w:t>Third Year Student</w:t>
            </w:r>
          </w:p>
          <w:p w14:paraId="76CEE37D" w14:textId="356A4B31" w:rsidR="009732F6" w:rsidRDefault="00FC0763" w:rsidP="00CA2223">
            <w:pPr>
              <w:spacing w:after="0" w:line="259" w:lineRule="auto"/>
              <w:ind w:left="0" w:right="0" w:firstLine="0"/>
              <w:jc w:val="left"/>
            </w:pPr>
            <w:r>
              <w:rPr>
                <w:sz w:val="18"/>
              </w:rPr>
              <w:t>Department of Computer Engineering</w:t>
            </w:r>
          </w:p>
          <w:p w14:paraId="79FA27BF" w14:textId="49D371EA" w:rsidR="009732F6" w:rsidRDefault="00FC0763" w:rsidP="00CA2223">
            <w:pPr>
              <w:spacing w:after="0" w:line="259" w:lineRule="auto"/>
              <w:ind w:left="48" w:right="0" w:firstLine="0"/>
              <w:jc w:val="left"/>
            </w:pPr>
            <w:r>
              <w:rPr>
                <w:sz w:val="18"/>
              </w:rPr>
              <w:t>Fr. Conceicao Rodrigues College Of</w:t>
            </w:r>
          </w:p>
          <w:p w14:paraId="0CD3CC8A" w14:textId="23418AC3" w:rsidR="009732F6" w:rsidRDefault="00FC0763" w:rsidP="00CA2223">
            <w:pPr>
              <w:spacing w:after="0" w:line="259" w:lineRule="auto"/>
              <w:ind w:left="446" w:right="0" w:firstLine="29"/>
              <w:jc w:val="left"/>
            </w:pPr>
            <w:r>
              <w:rPr>
                <w:sz w:val="18"/>
              </w:rPr>
              <w:t>Engineering, Bandra(W) crce.9</w:t>
            </w:r>
            <w:r w:rsidR="00FF5D2B">
              <w:rPr>
                <w:sz w:val="18"/>
              </w:rPr>
              <w:t>914</w:t>
            </w:r>
            <w:r>
              <w:rPr>
                <w:sz w:val="18"/>
              </w:rPr>
              <w:t>.ce@gmail.com</w:t>
            </w:r>
          </w:p>
        </w:tc>
        <w:tc>
          <w:tcPr>
            <w:tcW w:w="2892" w:type="dxa"/>
          </w:tcPr>
          <w:p w14:paraId="345A913E" w14:textId="038E6A32" w:rsidR="009732F6" w:rsidRDefault="00FF5D2B" w:rsidP="00DF5811">
            <w:pPr>
              <w:spacing w:after="21" w:line="259" w:lineRule="auto"/>
              <w:ind w:left="0" w:right="44" w:firstLine="0"/>
              <w:jc w:val="center"/>
            </w:pPr>
            <w:r>
              <w:rPr>
                <w:sz w:val="18"/>
              </w:rPr>
              <w:t>Jonathan Gomes</w:t>
            </w:r>
          </w:p>
          <w:p w14:paraId="1182B977" w14:textId="74FCDEAE" w:rsidR="009732F6" w:rsidRDefault="00FC0763" w:rsidP="00DF5811">
            <w:pPr>
              <w:spacing w:after="0" w:line="259" w:lineRule="auto"/>
              <w:ind w:left="0" w:right="49" w:firstLine="0"/>
              <w:jc w:val="center"/>
            </w:pPr>
            <w:r>
              <w:rPr>
                <w:sz w:val="18"/>
              </w:rPr>
              <w:t>Third Year Student</w:t>
            </w:r>
          </w:p>
          <w:p w14:paraId="5F11B7B6" w14:textId="23F7BC1D" w:rsidR="009732F6" w:rsidRDefault="00FC0763" w:rsidP="00DF5811">
            <w:pPr>
              <w:spacing w:after="0" w:line="259" w:lineRule="auto"/>
              <w:ind w:left="0" w:right="0" w:firstLine="0"/>
              <w:jc w:val="center"/>
            </w:pPr>
            <w:r>
              <w:rPr>
                <w:sz w:val="18"/>
              </w:rPr>
              <w:t>Department of Computer Engineering</w:t>
            </w:r>
          </w:p>
          <w:p w14:paraId="45C1A4C6" w14:textId="71F86499" w:rsidR="009732F6" w:rsidRDefault="00FC0763" w:rsidP="00DF5811">
            <w:pPr>
              <w:spacing w:after="0" w:line="259" w:lineRule="auto"/>
              <w:ind w:left="48" w:right="0" w:firstLine="0"/>
              <w:jc w:val="center"/>
            </w:pPr>
            <w:r>
              <w:rPr>
                <w:sz w:val="18"/>
              </w:rPr>
              <w:t>Fr. Conceicao Rodrigues College Of</w:t>
            </w:r>
          </w:p>
          <w:p w14:paraId="30DB09BC" w14:textId="19A93B00" w:rsidR="009732F6" w:rsidRDefault="00FC0763" w:rsidP="007F466F">
            <w:pPr>
              <w:spacing w:after="0" w:line="259" w:lineRule="auto"/>
              <w:ind w:left="35" w:right="0" w:firstLine="0"/>
              <w:jc w:val="center"/>
            </w:pPr>
            <w:r>
              <w:rPr>
                <w:sz w:val="18"/>
              </w:rPr>
              <w:t>Engineering, Bandra(W) crce.99</w:t>
            </w:r>
            <w:r w:rsidR="00FF5D2B">
              <w:rPr>
                <w:sz w:val="18"/>
              </w:rPr>
              <w:t>00</w:t>
            </w:r>
            <w:r>
              <w:rPr>
                <w:sz w:val="18"/>
              </w:rPr>
              <w:t>.ce@gmail.com</w:t>
            </w:r>
          </w:p>
        </w:tc>
      </w:tr>
      <w:tr w:rsidR="007A05E8" w14:paraId="5671DCF5" w14:textId="77777777" w:rsidTr="007A05E8">
        <w:trPr>
          <w:trHeight w:val="1461"/>
          <w:jc w:val="center"/>
        </w:trPr>
        <w:tc>
          <w:tcPr>
            <w:tcW w:w="3812" w:type="dxa"/>
          </w:tcPr>
          <w:p w14:paraId="3858B87D" w14:textId="0EC9D995" w:rsidR="007A05E8" w:rsidRDefault="007A05E8" w:rsidP="00CA2223">
            <w:pPr>
              <w:spacing w:after="21" w:line="259" w:lineRule="auto"/>
              <w:ind w:left="763" w:right="0" w:firstLine="0"/>
              <w:jc w:val="left"/>
              <w:rPr>
                <w:sz w:val="18"/>
              </w:rPr>
            </w:pPr>
          </w:p>
          <w:p w14:paraId="21CA91E2" w14:textId="77777777" w:rsidR="007A05E8" w:rsidRDefault="007A05E8" w:rsidP="007A05E8">
            <w:pPr>
              <w:spacing w:after="0" w:line="259" w:lineRule="auto"/>
              <w:ind w:left="0" w:right="0" w:firstLine="0"/>
              <w:jc w:val="left"/>
            </w:pPr>
            <w:r>
              <w:rPr>
                <w:sz w:val="18"/>
              </w:rPr>
              <w:t>Department of Computer Engineering</w:t>
            </w:r>
          </w:p>
          <w:p w14:paraId="734B4159" w14:textId="77777777" w:rsidR="007A05E8" w:rsidRDefault="007A05E8" w:rsidP="007A05E8">
            <w:pPr>
              <w:spacing w:after="0" w:line="259" w:lineRule="auto"/>
              <w:ind w:left="48" w:right="0" w:firstLine="0"/>
              <w:jc w:val="left"/>
            </w:pPr>
            <w:r>
              <w:rPr>
                <w:sz w:val="18"/>
              </w:rPr>
              <w:t>Fr. Conceicao Rodrigues College Of</w:t>
            </w:r>
          </w:p>
          <w:p w14:paraId="7420B4DF" w14:textId="6717D84D" w:rsidR="007A05E8" w:rsidRDefault="007A05E8" w:rsidP="007A05E8">
            <w:pPr>
              <w:spacing w:after="21" w:line="259" w:lineRule="auto"/>
              <w:ind w:left="763" w:right="0" w:firstLine="0"/>
              <w:jc w:val="left"/>
              <w:rPr>
                <w:sz w:val="18"/>
              </w:rPr>
            </w:pPr>
            <w:r>
              <w:rPr>
                <w:sz w:val="18"/>
              </w:rPr>
              <w:t xml:space="preserve">Engineering, Bandra(W) </w:t>
            </w:r>
          </w:p>
          <w:p w14:paraId="3E02BAB5" w14:textId="21125ED9" w:rsidR="007A05E8" w:rsidRDefault="007A05E8" w:rsidP="007A05E8">
            <w:pPr>
              <w:spacing w:after="21" w:line="259" w:lineRule="auto"/>
              <w:ind w:left="763" w:right="0" w:firstLine="0"/>
              <w:jc w:val="left"/>
              <w:rPr>
                <w:sz w:val="18"/>
              </w:rPr>
            </w:pPr>
          </w:p>
        </w:tc>
        <w:tc>
          <w:tcPr>
            <w:tcW w:w="3813" w:type="dxa"/>
          </w:tcPr>
          <w:p w14:paraId="5CAD56A3" w14:textId="2C10C17D" w:rsidR="007A05E8" w:rsidRDefault="007A05E8" w:rsidP="00CA2223">
            <w:pPr>
              <w:spacing w:after="21" w:line="259" w:lineRule="auto"/>
              <w:ind w:left="806" w:right="0" w:firstLine="0"/>
              <w:jc w:val="left"/>
              <w:rPr>
                <w:sz w:val="18"/>
              </w:rPr>
            </w:pPr>
          </w:p>
          <w:p w14:paraId="00E1A547" w14:textId="7A179652" w:rsidR="007A05E8" w:rsidRDefault="007A05E8" w:rsidP="007A05E8">
            <w:pPr>
              <w:spacing w:after="0" w:line="259" w:lineRule="auto"/>
              <w:ind w:left="0" w:right="0" w:firstLine="0"/>
              <w:jc w:val="left"/>
            </w:pPr>
            <w:r>
              <w:rPr>
                <w:sz w:val="18"/>
              </w:rPr>
              <w:t>Department of Electronics &amp; Computer Engineering</w:t>
            </w:r>
          </w:p>
          <w:p w14:paraId="6B8E4425" w14:textId="77777777" w:rsidR="007A05E8" w:rsidRDefault="007A05E8" w:rsidP="007A05E8">
            <w:pPr>
              <w:spacing w:after="0" w:line="259" w:lineRule="auto"/>
              <w:ind w:left="48" w:right="0" w:firstLine="0"/>
              <w:jc w:val="left"/>
            </w:pPr>
            <w:r>
              <w:rPr>
                <w:sz w:val="18"/>
              </w:rPr>
              <w:t>Fr. Conceicao Rodrigues College Of</w:t>
            </w:r>
          </w:p>
          <w:p w14:paraId="027A0AD4" w14:textId="77777777" w:rsidR="007A05E8" w:rsidRDefault="007A05E8" w:rsidP="007A05E8">
            <w:pPr>
              <w:spacing w:after="21" w:line="259" w:lineRule="auto"/>
              <w:ind w:left="806" w:right="0" w:firstLine="0"/>
              <w:jc w:val="left"/>
              <w:rPr>
                <w:sz w:val="18"/>
              </w:rPr>
            </w:pPr>
            <w:r>
              <w:rPr>
                <w:sz w:val="18"/>
              </w:rPr>
              <w:t>Engineering, Bandra(W)</w:t>
            </w:r>
          </w:p>
          <w:p w14:paraId="09C17737" w14:textId="58CD6F8A" w:rsidR="007A05E8" w:rsidRDefault="007A05E8" w:rsidP="007A05E8">
            <w:pPr>
              <w:spacing w:after="21" w:line="259" w:lineRule="auto"/>
              <w:ind w:left="806" w:right="0" w:firstLine="0"/>
              <w:jc w:val="left"/>
              <w:rPr>
                <w:sz w:val="18"/>
              </w:rPr>
            </w:pPr>
          </w:p>
        </w:tc>
        <w:tc>
          <w:tcPr>
            <w:tcW w:w="2892" w:type="dxa"/>
          </w:tcPr>
          <w:p w14:paraId="5809A1DF" w14:textId="17950980" w:rsidR="007A05E8" w:rsidRDefault="007A05E8" w:rsidP="00DF5811">
            <w:pPr>
              <w:spacing w:after="21" w:line="259" w:lineRule="auto"/>
              <w:ind w:left="0" w:right="44" w:firstLine="0"/>
              <w:jc w:val="center"/>
              <w:rPr>
                <w:sz w:val="18"/>
              </w:rPr>
            </w:pPr>
          </w:p>
          <w:p w14:paraId="0493D842" w14:textId="77777777" w:rsidR="007A05E8" w:rsidRDefault="007A05E8" w:rsidP="007A05E8">
            <w:pPr>
              <w:spacing w:after="0" w:line="259" w:lineRule="auto"/>
              <w:ind w:left="0" w:right="0" w:firstLine="0"/>
              <w:jc w:val="left"/>
            </w:pPr>
            <w:r>
              <w:rPr>
                <w:sz w:val="18"/>
              </w:rPr>
              <w:t>Department of Computer Engineering</w:t>
            </w:r>
          </w:p>
          <w:p w14:paraId="36DC1333" w14:textId="77777777" w:rsidR="007A05E8" w:rsidRDefault="007A05E8" w:rsidP="007A05E8">
            <w:pPr>
              <w:spacing w:after="0" w:line="259" w:lineRule="auto"/>
              <w:ind w:left="48" w:right="0" w:firstLine="0"/>
              <w:jc w:val="left"/>
            </w:pPr>
            <w:r>
              <w:rPr>
                <w:sz w:val="18"/>
              </w:rPr>
              <w:t>Fr. Conceicao Rodrigues College Of</w:t>
            </w:r>
          </w:p>
          <w:p w14:paraId="5C499519" w14:textId="5EB034D0" w:rsidR="007A05E8" w:rsidRDefault="007A05E8" w:rsidP="007A05E8">
            <w:pPr>
              <w:spacing w:after="21" w:line="259" w:lineRule="auto"/>
              <w:ind w:left="0" w:right="44" w:firstLine="0"/>
              <w:jc w:val="center"/>
              <w:rPr>
                <w:sz w:val="18"/>
              </w:rPr>
            </w:pPr>
            <w:r>
              <w:rPr>
                <w:sz w:val="18"/>
              </w:rPr>
              <w:t>Engineering, Bandra(W)</w:t>
            </w:r>
          </w:p>
          <w:p w14:paraId="5E073B11" w14:textId="5CEF1D72" w:rsidR="007A05E8" w:rsidRDefault="007A05E8" w:rsidP="00AF5084">
            <w:pPr>
              <w:spacing w:after="21" w:line="259" w:lineRule="auto"/>
              <w:ind w:left="0" w:right="44" w:firstLine="0"/>
              <w:jc w:val="center"/>
              <w:rPr>
                <w:sz w:val="18"/>
              </w:rPr>
            </w:pPr>
          </w:p>
        </w:tc>
      </w:tr>
    </w:tbl>
    <w:p w14:paraId="5800B4F2" w14:textId="77777777" w:rsidR="009732F6" w:rsidRDefault="009732F6" w:rsidP="0001628A">
      <w:pPr>
        <w:ind w:left="0" w:firstLine="0"/>
        <w:sectPr w:rsidR="009732F6" w:rsidSect="0001628A">
          <w:footerReference w:type="even" r:id="rId8"/>
          <w:footerReference w:type="default" r:id="rId9"/>
          <w:footerReference w:type="first" r:id="rId10"/>
          <w:pgSz w:w="11904" w:h="16838"/>
          <w:pgMar w:top="1418" w:right="1418" w:bottom="1418" w:left="1418" w:header="720" w:footer="720" w:gutter="0"/>
          <w:cols w:space="720"/>
          <w:titlePg/>
        </w:sectPr>
      </w:pPr>
    </w:p>
    <w:p w14:paraId="333E9291" w14:textId="53936BB0" w:rsidR="009732F6" w:rsidRDefault="00FC0763" w:rsidP="004E0826">
      <w:pPr>
        <w:spacing w:after="228" w:line="259" w:lineRule="auto"/>
        <w:ind w:left="0" w:right="0" w:firstLine="0"/>
        <w:jc w:val="left"/>
      </w:pPr>
      <w:r>
        <w:rPr>
          <w:b/>
        </w:rPr>
        <w:t xml:space="preserve">Abstract: </w:t>
      </w:r>
      <w:r w:rsidR="004F1D87" w:rsidRPr="004F1D87">
        <w:t>With the increasing demand for video accessibility and knowledge extraction, innovative tools are required to analyze and interact with video content effectively. YouTube hosts a vast amount of information, but extracting meaningful insights from videos requires advanced processing techniques. This paper presents a web-based system that enhances video understanding by transcribing and analyzing YouTube video content using natural language processing and vector-based storage. The system generates accurate transcripts, enabling users to engage with video content through an interactive question-answering interface. Additionally, it provides automated quizzes to assess comprehension, fostering deeper learning experiences. The platform is designed for researchers, students, and casual viewers, offering an intuitive way to explore video content efficiently. The results highlight the effectiveness of integrating NLP algorithms with user-centric accessibility features, demonstrating the potential for improved engagement and knowledge retention in video-based learning.</w:t>
      </w:r>
      <w:r>
        <w:t>.</w:t>
      </w:r>
      <w:r>
        <w:rPr>
          <w:b/>
          <w:i/>
        </w:rPr>
        <w:t xml:space="preserve"> </w:t>
      </w:r>
    </w:p>
    <w:p w14:paraId="06F81B62" w14:textId="77777777" w:rsidR="004F1D87" w:rsidRDefault="00FC0763" w:rsidP="004F1D87">
      <w:pPr>
        <w:tabs>
          <w:tab w:val="center" w:pos="1914"/>
          <w:tab w:val="center" w:pos="2803"/>
          <w:tab w:val="center" w:pos="3635"/>
          <w:tab w:val="right" w:pos="5016"/>
        </w:tabs>
        <w:spacing w:line="259" w:lineRule="auto"/>
        <w:ind w:left="-15" w:right="0" w:firstLine="0"/>
        <w:jc w:val="left"/>
        <w:rPr>
          <w:b/>
          <w:i/>
        </w:rPr>
      </w:pPr>
      <w:r>
        <w:rPr>
          <w:b/>
        </w:rPr>
        <w:t>KEYWORDS:</w:t>
      </w:r>
      <w:r>
        <w:rPr>
          <w:b/>
          <w:i/>
        </w:rPr>
        <w:t xml:space="preserve"> </w:t>
      </w:r>
      <w:r w:rsidR="004F1D87" w:rsidRPr="004F1D87">
        <w:rPr>
          <w:b/>
          <w:i/>
        </w:rPr>
        <w:t>YouTube video analysis, natural language processing, video transcription, question-answering system, interactive learning.</w:t>
      </w:r>
    </w:p>
    <w:p w14:paraId="29428807" w14:textId="37EC8005" w:rsidR="009732F6" w:rsidRDefault="00FC0763" w:rsidP="004F1D87">
      <w:pPr>
        <w:tabs>
          <w:tab w:val="center" w:pos="1914"/>
          <w:tab w:val="center" w:pos="2803"/>
          <w:tab w:val="center" w:pos="3635"/>
          <w:tab w:val="right" w:pos="5016"/>
        </w:tabs>
        <w:spacing w:after="0" w:line="259" w:lineRule="auto"/>
        <w:ind w:left="-15" w:right="0" w:firstLine="0"/>
        <w:jc w:val="left"/>
      </w:pPr>
      <w:r>
        <w:t>1.</w:t>
      </w:r>
      <w:r>
        <w:rPr>
          <w:sz w:val="16"/>
        </w:rPr>
        <w:t xml:space="preserve"> </w:t>
      </w:r>
      <w:r w:rsidRPr="006D4D71">
        <w:rPr>
          <w:b/>
          <w:bCs/>
        </w:rPr>
        <w:t>INTRODUCTION</w:t>
      </w:r>
      <w:r>
        <w:t xml:space="preserve"> </w:t>
      </w:r>
    </w:p>
    <w:p w14:paraId="4F4D789D" w14:textId="77777777" w:rsidR="00612F9B" w:rsidRPr="00612F9B" w:rsidRDefault="00FC0763" w:rsidP="00612F9B">
      <w:pPr>
        <w:ind w:right="0"/>
      </w:pPr>
      <w:r>
        <w:rPr>
          <w:b/>
          <w:i/>
          <w:sz w:val="14"/>
        </w:rPr>
        <w:t xml:space="preserve">   </w:t>
      </w:r>
      <w:r w:rsidR="00F87549">
        <w:rPr>
          <w:b/>
          <w:i/>
          <w:sz w:val="14"/>
        </w:rPr>
        <w:tab/>
      </w:r>
      <w:r>
        <w:rPr>
          <w:b/>
          <w:i/>
          <w:sz w:val="14"/>
        </w:rPr>
        <w:t xml:space="preserve"> </w:t>
      </w:r>
      <w:r w:rsidR="00612F9B" w:rsidRPr="00612F9B">
        <w:t xml:space="preserve">The growing need for video accessibility and knowledge extraction has led to advancements in tools for analyzing and interacting with video content. YouTube serves as a vast repository of information, but efficiently extracting insights from videos requires sophisticated processing techniques and interactive features. Traditional methods of video analysis rely on </w:t>
      </w:r>
      <w:r w:rsidR="00612F9B" w:rsidRPr="00612F9B">
        <w:t>manual effort, making it challenging to retrieve specific information or assess comprehension effectively.</w:t>
      </w:r>
    </w:p>
    <w:p w14:paraId="6A190755" w14:textId="77777777" w:rsidR="00612F9B" w:rsidRPr="00612F9B" w:rsidRDefault="00612F9B" w:rsidP="00612F9B">
      <w:pPr>
        <w:ind w:right="0"/>
      </w:pPr>
      <w:r w:rsidRPr="00612F9B">
        <w:t>This project aims to develop an online system that enables users to explore and engage with YouTube video transcripts using natural language processing (NLP) and vector-based storage. The system processes audio to generate accurate transcriptions, which are then stored in an efficient vector format to support advanced search and retrieval. Additionally, it features a question-answering system that allows users to obtain precise answers based on video content. To enhance learning outcomes, the platform also generates interactive quizzes, enabling users to assess their comprehension of the material.</w:t>
      </w:r>
    </w:p>
    <w:p w14:paraId="5D3B4216" w14:textId="77777777" w:rsidR="00612F9B" w:rsidRPr="00612F9B" w:rsidRDefault="00612F9B" w:rsidP="00612F9B">
      <w:pPr>
        <w:ind w:right="0"/>
      </w:pPr>
      <w:r w:rsidRPr="00612F9B">
        <w:t>The key objectives of the project include automated transcription, vector-based transcript storage for efficient retrieval, an interactive interface for visualization and exploration, and a robust question-answering mechanism. By integrating cutting-edge NLP techniques with an accessible user interface, this project provides a valuable tool for researchers, students, and general viewers. It enhances knowledge retention and engagement, fostering deeper learning and more effective interaction with video content.</w:t>
      </w:r>
    </w:p>
    <w:p w14:paraId="71CC836A" w14:textId="456329A6" w:rsidR="00C41B6F" w:rsidRDefault="00C41B6F" w:rsidP="00612F9B">
      <w:pPr>
        <w:ind w:right="0"/>
      </w:pPr>
    </w:p>
    <w:p w14:paraId="6005E074" w14:textId="77777777" w:rsidR="009732F6" w:rsidRDefault="00FC0763" w:rsidP="0001628A">
      <w:pPr>
        <w:pStyle w:val="Heading1"/>
        <w:spacing w:after="46"/>
        <w:ind w:left="-5"/>
        <w:jc w:val="both"/>
      </w:pPr>
      <w:r>
        <w:t>2.</w:t>
      </w:r>
      <w:r>
        <w:rPr>
          <w:sz w:val="16"/>
        </w:rPr>
        <w:t xml:space="preserve">  </w:t>
      </w:r>
      <w:r>
        <w:t>LITERATURE</w:t>
      </w:r>
      <w:r>
        <w:rPr>
          <w:sz w:val="16"/>
        </w:rPr>
        <w:t xml:space="preserve"> </w:t>
      </w:r>
      <w:r>
        <w:t>REVIEW</w:t>
      </w:r>
      <w:r>
        <w:rPr>
          <w:b w:val="0"/>
        </w:rPr>
        <w:t xml:space="preserve"> </w:t>
      </w:r>
    </w:p>
    <w:p w14:paraId="7E0FECD2" w14:textId="77777777" w:rsidR="00D4463E" w:rsidRDefault="00D4463E" w:rsidP="0001628A">
      <w:pPr>
        <w:ind w:left="0" w:right="0" w:firstLine="288"/>
      </w:pPr>
      <w:r w:rsidRPr="00D4463E">
        <w:t>The growing interest in intelligent systems for video content analysis has led to advanced techniques for video transcript generation, semantic retrieval, and question answering. This section outlines the methodologies leveraged in the development of the TubeTalk system, emphasizing dense retrieval, semantic similarity, transcript synthesis, and large language model (LLM) integration</w:t>
      </w:r>
      <w:r>
        <w:t>.</w:t>
      </w:r>
    </w:p>
    <w:p w14:paraId="5C80AD49" w14:textId="1FA37F5B" w:rsidR="009732F6" w:rsidRDefault="00D4463E" w:rsidP="0001628A">
      <w:pPr>
        <w:ind w:left="0" w:right="0" w:firstLine="288"/>
      </w:pPr>
      <w:r w:rsidRPr="00D4463E">
        <w:lastRenderedPageBreak/>
        <w:t>. Dense Passage Retrieval (DPR) has been employed for efficient open-domain question answering, enhancing the retrieval of relevant content from YouTube transcripts [1]. DPR utilizes dense vector representations to improve semantic understanding during search, significantly outperforming traditional sparse methods. However, it demands substantial training data and high-performance computing resources for effective implementation.</w:t>
      </w:r>
    </w:p>
    <w:p w14:paraId="757692F1" w14:textId="77777777" w:rsidR="00EE35A1" w:rsidRDefault="00EE35A1" w:rsidP="00266E32">
      <w:pPr>
        <w:spacing w:line="259" w:lineRule="auto"/>
        <w:ind w:right="0" w:firstLine="278"/>
      </w:pPr>
      <w:r w:rsidRPr="00EE35A1">
        <w:t xml:space="preserve">To support large-scale similarity searches within transcript datasets, the </w:t>
      </w:r>
      <w:r w:rsidRPr="00EE35A1">
        <w:rPr>
          <w:b/>
          <w:bCs/>
        </w:rPr>
        <w:t>Facebook AI Similarity Search (FAISS)</w:t>
      </w:r>
      <w:r w:rsidRPr="00EE35A1">
        <w:t xml:space="preserve"> library was integrated [2]. FAISS enables high-speed retrieval of semantically similar content across high-dimensional embedding spaces, a crucial component for matching user queries with transcript passages. Although FAISS is highly efficient, it poses scalability challenges in resource-constrained environments.</w:t>
      </w:r>
    </w:p>
    <w:p w14:paraId="239E48E7" w14:textId="77777777" w:rsidR="00EE35A1" w:rsidRDefault="00EE35A1" w:rsidP="00266E32">
      <w:pPr>
        <w:spacing w:line="259" w:lineRule="auto"/>
        <w:ind w:right="0" w:firstLine="278"/>
      </w:pPr>
      <w:r w:rsidRPr="00EE35A1">
        <w:t xml:space="preserve">To improve semantic matching, </w:t>
      </w:r>
      <w:r w:rsidRPr="00EE35A1">
        <w:rPr>
          <w:b/>
          <w:bCs/>
        </w:rPr>
        <w:t>sentence-level embeddings</w:t>
      </w:r>
      <w:r w:rsidRPr="00EE35A1">
        <w:t xml:space="preserve"> were utilized in conjunction with FAISS [3]. This combination allows for context-aware transcript search and enhances the system’s ability to deliver accurate responses to user queries. Effectiveness, however, is dependent on the quality and contextual richness of the embeddings.</w:t>
      </w:r>
    </w:p>
    <w:p w14:paraId="3C29FAA5" w14:textId="77777777" w:rsidR="00EE35A1" w:rsidRDefault="00EE35A1" w:rsidP="00DB56C7">
      <w:pPr>
        <w:ind w:left="0" w:right="0" w:firstLine="288"/>
      </w:pPr>
      <w:r w:rsidRPr="00EE35A1">
        <w:t xml:space="preserve">For generating high-quality transcripts from YouTube videos, </w:t>
      </w:r>
      <w:r w:rsidRPr="00EE35A1">
        <w:rPr>
          <w:b/>
          <w:bCs/>
        </w:rPr>
        <w:t>deep learning-based transcript synthesis</w:t>
      </w:r>
      <w:r w:rsidRPr="00EE35A1">
        <w:t xml:space="preserve"> methods were applied [4]. These approaches ensure accuracy in transcriptions but require considerable time and computation, particularly when processing lengthy or numerous videos.</w:t>
      </w:r>
    </w:p>
    <w:p w14:paraId="59EED8CF" w14:textId="6F52AD3E" w:rsidR="00DB56C7" w:rsidRDefault="00EE35A1" w:rsidP="00DB56C7">
      <w:pPr>
        <w:ind w:left="0" w:right="0" w:firstLine="288"/>
      </w:pPr>
      <w:r w:rsidRPr="00EE35A1">
        <w:t xml:space="preserve">The system also incorporates </w:t>
      </w:r>
      <w:r w:rsidRPr="00EE35A1">
        <w:rPr>
          <w:b/>
          <w:bCs/>
        </w:rPr>
        <w:t>speech recognition and text summarization techniques</w:t>
      </w:r>
      <w:r w:rsidRPr="00EE35A1">
        <w:t xml:space="preserve"> to produce concise video summaries [5]. This hybrid approach balances informativeness with brevity but may lose contextual depth in complex discussions or lengthy videos.</w:t>
      </w:r>
    </w:p>
    <w:p w14:paraId="5AC2A6D7" w14:textId="02BEA1A9" w:rsidR="00EE35A1" w:rsidRDefault="00EE35A1" w:rsidP="00DB56C7">
      <w:pPr>
        <w:ind w:left="0" w:right="0" w:firstLine="288"/>
      </w:pPr>
      <w:r w:rsidRPr="00EE35A1">
        <w:t xml:space="preserve">To further refine content retrieval, </w:t>
      </w:r>
      <w:r w:rsidRPr="00EE35A1">
        <w:rPr>
          <w:b/>
          <w:bCs/>
        </w:rPr>
        <w:t>embedding-based techniques</w:t>
      </w:r>
      <w:r w:rsidRPr="00EE35A1">
        <w:t xml:space="preserve"> drawn from Facebook’s search system were employed [6]. These methods improve the relevance of transcript segments presented to the user, though their performance varies based on the embedding model used.</w:t>
      </w:r>
    </w:p>
    <w:p w14:paraId="601CA760" w14:textId="6F0E1960" w:rsidR="00EE35A1" w:rsidRDefault="00EE35A1" w:rsidP="00DB56C7">
      <w:pPr>
        <w:ind w:left="0" w:right="0" w:firstLine="288"/>
      </w:pPr>
      <w:r w:rsidRPr="00EE35A1">
        <w:t xml:space="preserve">Fundamental to the embedding process is the application of well-established </w:t>
      </w:r>
      <w:r w:rsidRPr="00EE35A1">
        <w:rPr>
          <w:b/>
          <w:bCs/>
        </w:rPr>
        <w:t>word embedding models</w:t>
      </w:r>
      <w:r w:rsidRPr="00EE35A1">
        <w:t xml:space="preserve"> like Word2Vec and GloVe [7]. These models provide a basis for text vectorization, enabling semantic search across diverse video topics. Nonetheless, their limited context window may impact performance in nuanced or domain-specific content.</w:t>
      </w:r>
    </w:p>
    <w:p w14:paraId="3C615C03" w14:textId="24742586" w:rsidR="00EE35A1" w:rsidRDefault="00EE35A1" w:rsidP="00DB56C7">
      <w:pPr>
        <w:ind w:left="0" w:right="0" w:firstLine="288"/>
      </w:pPr>
      <w:r w:rsidRPr="00EE35A1">
        <w:rPr>
          <w:b/>
          <w:bCs/>
        </w:rPr>
        <w:t>User personalization</w:t>
      </w:r>
      <w:r w:rsidRPr="00EE35A1">
        <w:t xml:space="preserve"> in transcript generation was explored through deep learning models that factor in user interaction data and preferences [8]. These models allow tailored summarization and Q&amp;A experiences, albeit at the cost of requiring granular user data.</w:t>
      </w:r>
    </w:p>
    <w:p w14:paraId="33AEBC2D" w14:textId="4BECD381" w:rsidR="00EE35A1" w:rsidRDefault="00EE35A1" w:rsidP="00DB56C7">
      <w:pPr>
        <w:ind w:left="0" w:right="0" w:firstLine="288"/>
      </w:pPr>
      <w:r w:rsidRPr="00EE35A1">
        <w:t xml:space="preserve">Advanced architectures like </w:t>
      </w:r>
      <w:r w:rsidRPr="00EE35A1">
        <w:rPr>
          <w:b/>
          <w:bCs/>
        </w:rPr>
        <w:t>VX2TEXT</w:t>
      </w:r>
      <w:r w:rsidRPr="00EE35A1">
        <w:t xml:space="preserve"> utilize end-to-end multimodal learning to generate accurate and context-rich video descriptions [9]. These models, while effective, introduce significant architectural and computational complexity.</w:t>
      </w:r>
    </w:p>
    <w:p w14:paraId="2F575B6D" w14:textId="53BFE73C" w:rsidR="00EE35A1" w:rsidRDefault="00EE35A1" w:rsidP="00DB56C7">
      <w:pPr>
        <w:ind w:left="0" w:right="0" w:firstLine="288"/>
      </w:pPr>
      <w:r w:rsidRPr="00EE35A1">
        <w:t xml:space="preserve">For video classification and organization, the project draws from </w:t>
      </w:r>
      <w:r w:rsidRPr="00EE35A1">
        <w:rPr>
          <w:b/>
          <w:bCs/>
        </w:rPr>
        <w:t>text-only multimodal approaches</w:t>
      </w:r>
      <w:r w:rsidRPr="00EE35A1">
        <w:t>, enabling classification without direct video processing [10]. This method reduces computational load but may omit important visual cues.</w:t>
      </w:r>
    </w:p>
    <w:p w14:paraId="41D3369F" w14:textId="153CE509" w:rsidR="00EE35A1" w:rsidRDefault="00EE35A1" w:rsidP="00DB56C7">
      <w:pPr>
        <w:ind w:left="0" w:right="0" w:firstLine="288"/>
      </w:pPr>
      <w:r w:rsidRPr="00EE35A1">
        <w:t xml:space="preserve">To orchestrate question processing and response generation, </w:t>
      </w:r>
      <w:r w:rsidRPr="00EE35A1">
        <w:rPr>
          <w:b/>
          <w:bCs/>
        </w:rPr>
        <w:t>LangChain</w:t>
      </w:r>
      <w:r w:rsidRPr="00EE35A1">
        <w:t xml:space="preserve"> was employed alongside </w:t>
      </w:r>
      <w:r w:rsidRPr="00EE35A1">
        <w:rPr>
          <w:b/>
          <w:bCs/>
        </w:rPr>
        <w:t>Large Language Models (LLMs)</w:t>
      </w:r>
      <w:r w:rsidRPr="00EE35A1">
        <w:t xml:space="preserve"> [11]. This combination streamlines query parsing, improves response relevance, and supports dynamic Q&amp;A. Despite these benefits, such systems are sensitive to data quality and often require extensive fine-tuning.</w:t>
      </w:r>
    </w:p>
    <w:p w14:paraId="04386728" w14:textId="2898BEBA" w:rsidR="00EE35A1" w:rsidRDefault="00EE35A1" w:rsidP="00DB56C7">
      <w:pPr>
        <w:ind w:left="0" w:right="0" w:firstLine="288"/>
      </w:pPr>
      <w:r w:rsidRPr="00EE35A1">
        <w:t xml:space="preserve">Finally, automation capabilities within the system are inspired by </w:t>
      </w:r>
      <w:r w:rsidRPr="00EE35A1">
        <w:rPr>
          <w:b/>
          <w:bCs/>
        </w:rPr>
        <w:t>LangChain-based customer service models</w:t>
      </w:r>
      <w:r w:rsidRPr="00EE35A1">
        <w:t xml:space="preserve"> [12], enabling real-time interaction and scalable support. While automation enhances efficiency, it may struggle with highly ambiguous or nuanced user questions.</w:t>
      </w:r>
    </w:p>
    <w:p w14:paraId="5044572D" w14:textId="77777777" w:rsidR="009732F6" w:rsidRDefault="00FC0763" w:rsidP="0001628A">
      <w:pPr>
        <w:pStyle w:val="Heading1"/>
        <w:spacing w:after="36"/>
        <w:ind w:left="-5"/>
        <w:jc w:val="both"/>
      </w:pPr>
      <w:r>
        <w:t xml:space="preserve">3. METHODOLOGY </w:t>
      </w:r>
    </w:p>
    <w:p w14:paraId="68D14B03" w14:textId="77777777" w:rsidR="009732F6" w:rsidRDefault="00FC0763" w:rsidP="0001628A">
      <w:pPr>
        <w:spacing w:after="0" w:line="259" w:lineRule="auto"/>
        <w:ind w:left="0" w:right="0" w:firstLine="0"/>
      </w:pPr>
      <w:r>
        <w:t xml:space="preserve"> </w:t>
      </w:r>
    </w:p>
    <w:p w14:paraId="1281391F" w14:textId="209C0352" w:rsidR="00D72415" w:rsidRPr="00D72415" w:rsidRDefault="00FC0763" w:rsidP="00D72415">
      <w:pPr>
        <w:spacing w:after="121" w:line="231" w:lineRule="auto"/>
        <w:ind w:left="-5" w:right="0"/>
      </w:pPr>
      <w:r>
        <w:rPr>
          <w:b/>
        </w:rPr>
        <w:t xml:space="preserve"> </w:t>
      </w:r>
      <w:r w:rsidR="004E1DAA">
        <w:rPr>
          <w:b/>
        </w:rPr>
        <w:t xml:space="preserve">    </w:t>
      </w:r>
      <w:r w:rsidR="00EE35A1" w:rsidRPr="00EE35A1">
        <w:t>The TubeTalk system is designed to transform passive YouTube video consumption into an interactive, educational experience by combining automated transcription,  question-answering, and quiz generation. The system architecture integrates state-of-the-art retrieval and embedding techniques with a user-friendly web interface for seamless interaction.</w:t>
      </w:r>
    </w:p>
    <w:p w14:paraId="02790905" w14:textId="4B48C288" w:rsidR="00D72415" w:rsidRPr="00D72415" w:rsidRDefault="00D72415" w:rsidP="00D72415">
      <w:pPr>
        <w:spacing w:after="121" w:line="231" w:lineRule="auto"/>
        <w:ind w:left="-5" w:right="0"/>
        <w:rPr>
          <w:b/>
          <w:bCs/>
        </w:rPr>
      </w:pPr>
      <w:r w:rsidRPr="00D72415">
        <w:rPr>
          <w:b/>
          <w:bCs/>
        </w:rPr>
        <w:t xml:space="preserve">3.1 </w:t>
      </w:r>
      <w:r w:rsidR="00EE35A1" w:rsidRPr="00EE35A1">
        <w:rPr>
          <w:b/>
          <w:bCs/>
        </w:rPr>
        <w:t>Data Acquisition and Transcription</w:t>
      </w:r>
    </w:p>
    <w:p w14:paraId="3190A3FC" w14:textId="4E8FB0D0" w:rsidR="00EB465E" w:rsidRDefault="00D336E9" w:rsidP="00D72415">
      <w:pPr>
        <w:spacing w:after="121" w:line="231" w:lineRule="auto"/>
        <w:ind w:left="-5" w:right="0"/>
      </w:pPr>
      <w:r>
        <w:t xml:space="preserve">      </w:t>
      </w:r>
      <w:r w:rsidR="00EB465E" w:rsidRPr="00EB465E">
        <w:t>The system initiates upon receiving a YouTube video URL from the user or directly through the TubeTalk browser extension, which automatically captures the link from the current tab. The video’s audio is extracted using the yt-dlp library. This ensures efficient and high-quality audio retrieval. The audio is then transcribed into text using the AssemblyAI API, enabling downstream analysis.</w:t>
      </w:r>
    </w:p>
    <w:p w14:paraId="73B3D028" w14:textId="7B276668" w:rsidR="00D72415" w:rsidRPr="00D72415" w:rsidRDefault="00D72415" w:rsidP="00D72415">
      <w:pPr>
        <w:spacing w:after="121" w:line="231" w:lineRule="auto"/>
        <w:ind w:left="-5" w:right="0"/>
        <w:rPr>
          <w:b/>
          <w:bCs/>
        </w:rPr>
      </w:pPr>
      <w:r w:rsidRPr="00D72415">
        <w:rPr>
          <w:b/>
          <w:bCs/>
        </w:rPr>
        <w:t xml:space="preserve">3.2 </w:t>
      </w:r>
      <w:r w:rsidR="00EE35A1" w:rsidRPr="00EE35A1">
        <w:rPr>
          <w:b/>
          <w:bCs/>
        </w:rPr>
        <w:t>Text Preprocessing and Embedding</w:t>
      </w:r>
    </w:p>
    <w:p w14:paraId="5905851C" w14:textId="1A7FC6C6" w:rsidR="00EB465E" w:rsidRDefault="00D336E9" w:rsidP="00D72415">
      <w:pPr>
        <w:spacing w:after="121" w:line="231" w:lineRule="auto"/>
        <w:ind w:left="-5" w:right="0"/>
      </w:pPr>
      <w:r>
        <w:t xml:space="preserve">      </w:t>
      </w:r>
      <w:r w:rsidR="00EB465E" w:rsidRPr="00EB465E">
        <w:t>The transcribed text is segmented using the RecursiveCharacterTextSplitter, which breaks the text into coherent, contextually meaningful chunks. These chunks are embedded into vector representations using GoogleGenerativeAIEmbeddings. The vectors are then indexed with FAISS (Facebook AI Similarity Search) to support fast and accurate similarity-based search operations.</w:t>
      </w:r>
    </w:p>
    <w:p w14:paraId="09AFE900" w14:textId="5332A58A" w:rsidR="00D72415" w:rsidRPr="00D72415" w:rsidRDefault="00D72415" w:rsidP="00D72415">
      <w:pPr>
        <w:spacing w:after="121" w:line="231" w:lineRule="auto"/>
        <w:ind w:left="-5" w:right="0"/>
        <w:rPr>
          <w:b/>
          <w:bCs/>
        </w:rPr>
      </w:pPr>
      <w:r w:rsidRPr="00D72415">
        <w:rPr>
          <w:b/>
          <w:bCs/>
        </w:rPr>
        <w:t xml:space="preserve">3.3 </w:t>
      </w:r>
      <w:r w:rsidR="00EE35A1" w:rsidRPr="00EE35A1">
        <w:rPr>
          <w:b/>
          <w:bCs/>
        </w:rPr>
        <w:t>Semantic Information Retrieval and Question Answering</w:t>
      </w:r>
    </w:p>
    <w:p w14:paraId="59F5BAC5" w14:textId="1ABC436B" w:rsidR="00EE35A1" w:rsidRPr="00EE35A1" w:rsidRDefault="00D336E9" w:rsidP="00EE35A1">
      <w:pPr>
        <w:spacing w:after="121" w:line="231" w:lineRule="auto"/>
        <w:ind w:left="-5" w:right="0"/>
      </w:pPr>
      <w:r>
        <w:t xml:space="preserve">      </w:t>
      </w:r>
      <w:r w:rsidR="00EE35A1" w:rsidRPr="00EE35A1">
        <w:t xml:space="preserve">Upon user input, such as a natural language query, the system employs a </w:t>
      </w:r>
      <w:r w:rsidR="00EE35A1" w:rsidRPr="00EE35A1">
        <w:rPr>
          <w:b/>
          <w:bCs/>
        </w:rPr>
        <w:t>RetrievalQA Chain</w:t>
      </w:r>
      <w:r w:rsidR="00EE35A1" w:rsidRPr="00EE35A1">
        <w:t xml:space="preserve"> architecture. It uses FAISS to identify and retrieve transcript segments with high semantic similarity to the query. The retrieved context is then passed to </w:t>
      </w:r>
      <w:r w:rsidR="00EE35A1" w:rsidRPr="00EE35A1">
        <w:rPr>
          <w:b/>
          <w:bCs/>
        </w:rPr>
        <w:t xml:space="preserve">Google </w:t>
      </w:r>
      <w:r w:rsidR="00EE35A1" w:rsidRPr="00EE35A1">
        <w:rPr>
          <w:b/>
          <w:bCs/>
        </w:rPr>
        <w:lastRenderedPageBreak/>
        <w:t>Generative AI</w:t>
      </w:r>
      <w:r w:rsidR="00EE35A1" w:rsidRPr="00EE35A1">
        <w:t>, which synthesizes a concise, contextually relevant answer. This two-step approach ensures that the response generation is both accurate and grounded in the actual video content.</w:t>
      </w:r>
    </w:p>
    <w:p w14:paraId="3C8A4811" w14:textId="00137710" w:rsidR="00D72415" w:rsidRPr="00D72415" w:rsidRDefault="00D336E9" w:rsidP="00EE35A1">
      <w:pPr>
        <w:spacing w:after="121" w:line="231" w:lineRule="auto"/>
        <w:ind w:left="-5" w:right="0"/>
      </w:pPr>
      <w:r>
        <w:t xml:space="preserve">      </w:t>
      </w:r>
      <w:r w:rsidR="00EE35A1" w:rsidRPr="00EE35A1">
        <w:t xml:space="preserve">This component leverages principles from </w:t>
      </w:r>
      <w:r w:rsidR="00EE35A1" w:rsidRPr="00EE35A1">
        <w:rPr>
          <w:b/>
          <w:bCs/>
        </w:rPr>
        <w:t>Dense Passage Retrieval (DPR)</w:t>
      </w:r>
      <w:r w:rsidR="00EE35A1" w:rsidRPr="00EE35A1">
        <w:t xml:space="preserve"> [1] and embedding-based retrieval systems [3][6], demonstrating significant improvements in open-domain QA accuracy through dense vector similarity matching</w:t>
      </w:r>
      <w:r w:rsidR="00EE35A1">
        <w:t>.</w:t>
      </w:r>
    </w:p>
    <w:p w14:paraId="1FFB8E51" w14:textId="049950DE" w:rsidR="00D72415" w:rsidRPr="00D72415" w:rsidRDefault="00D72415" w:rsidP="00D72415">
      <w:pPr>
        <w:spacing w:after="121" w:line="231" w:lineRule="auto"/>
        <w:ind w:left="-5" w:right="0"/>
        <w:rPr>
          <w:b/>
          <w:bCs/>
        </w:rPr>
      </w:pPr>
      <w:r w:rsidRPr="00D72415">
        <w:rPr>
          <w:b/>
          <w:bCs/>
        </w:rPr>
        <w:t xml:space="preserve">3.4 </w:t>
      </w:r>
      <w:r w:rsidR="00EE35A1" w:rsidRPr="00EE35A1">
        <w:rPr>
          <w:b/>
          <w:bCs/>
        </w:rPr>
        <w:t>Comprehension Assessment via Quiz Generation</w:t>
      </w:r>
    </w:p>
    <w:p w14:paraId="108F809C" w14:textId="476FF97C" w:rsidR="00D72415" w:rsidRPr="00D72415" w:rsidRDefault="00D336E9" w:rsidP="00D72415">
      <w:pPr>
        <w:spacing w:after="121" w:line="231" w:lineRule="auto"/>
        <w:ind w:left="-5" w:right="0"/>
      </w:pPr>
      <w:r>
        <w:t xml:space="preserve">      </w:t>
      </w:r>
      <w:r w:rsidR="00D72415" w:rsidRPr="00D72415">
        <w:t>To enhance the learning experience, the system generates a multiple-choice quiz based on the video transcript. This feature enables users to assess their understanding of the content interactively. The quiz questions are designed using AI-driven techniques to ensure relevance and coverage of key topics discussed in the video.</w:t>
      </w:r>
    </w:p>
    <w:p w14:paraId="6C45A993" w14:textId="77777777" w:rsidR="00D72415" w:rsidRPr="00D72415" w:rsidRDefault="00D72415" w:rsidP="00D72415">
      <w:pPr>
        <w:spacing w:after="121" w:line="231" w:lineRule="auto"/>
        <w:ind w:left="-5" w:right="0"/>
        <w:rPr>
          <w:b/>
          <w:bCs/>
        </w:rPr>
      </w:pPr>
      <w:r w:rsidRPr="00D72415">
        <w:rPr>
          <w:b/>
          <w:bCs/>
        </w:rPr>
        <w:t>3.5 Visualization and User Interaction</w:t>
      </w:r>
    </w:p>
    <w:p w14:paraId="147738BA" w14:textId="1FB35027" w:rsidR="00EB465E" w:rsidRDefault="00D336E9" w:rsidP="00EB465E">
      <w:pPr>
        <w:pStyle w:val="Heading1"/>
        <w:spacing w:before="240"/>
        <w:ind w:left="-5"/>
        <w:rPr>
          <w:b w:val="0"/>
        </w:rPr>
      </w:pPr>
      <w:r>
        <w:rPr>
          <w:b w:val="0"/>
        </w:rPr>
        <w:t xml:space="preserve">      </w:t>
      </w:r>
      <w:r w:rsidR="00EB465E" w:rsidRPr="00EB465E">
        <w:rPr>
          <w:b w:val="0"/>
        </w:rPr>
        <w:t xml:space="preserve">The system uses </w:t>
      </w:r>
      <w:r w:rsidR="00EB465E" w:rsidRPr="00EB465E">
        <w:rPr>
          <w:b w:val="0"/>
          <w:bCs/>
        </w:rPr>
        <w:t>Next.js</w:t>
      </w:r>
      <w:r w:rsidR="00EB465E" w:rsidRPr="00EB465E">
        <w:rPr>
          <w:b w:val="0"/>
        </w:rPr>
        <w:t xml:space="preserve"> for the frontend and </w:t>
      </w:r>
      <w:r w:rsidR="00EB465E" w:rsidRPr="00EB465E">
        <w:rPr>
          <w:b w:val="0"/>
          <w:bCs/>
        </w:rPr>
        <w:t>Python</w:t>
      </w:r>
      <w:r w:rsidR="00EB465E" w:rsidRPr="00EB465E">
        <w:rPr>
          <w:b w:val="0"/>
        </w:rPr>
        <w:t xml:space="preserve"> for the backend, offering a clean and interactive interface. Users can </w:t>
      </w:r>
      <w:r w:rsidR="00EB465E" w:rsidRPr="00EB465E">
        <w:rPr>
          <w:b w:val="0"/>
          <w:bCs/>
        </w:rPr>
        <w:t>view transcripts</w:t>
      </w:r>
      <w:r w:rsidR="00EB465E" w:rsidRPr="00EB465E">
        <w:rPr>
          <w:b w:val="0"/>
        </w:rPr>
        <w:t xml:space="preserve">, </w:t>
      </w:r>
      <w:r w:rsidR="00EB465E" w:rsidRPr="00EB465E">
        <w:rPr>
          <w:b w:val="0"/>
          <w:bCs/>
        </w:rPr>
        <w:t>ask questions</w:t>
      </w:r>
      <w:r w:rsidR="00EB465E" w:rsidRPr="00EB465E">
        <w:rPr>
          <w:b w:val="0"/>
        </w:rPr>
        <w:t xml:space="preserve">, and </w:t>
      </w:r>
      <w:r w:rsidR="00EB465E" w:rsidRPr="00EB465E">
        <w:rPr>
          <w:b w:val="0"/>
          <w:bCs/>
        </w:rPr>
        <w:t>take quizzes</w:t>
      </w:r>
      <w:r w:rsidR="00EB465E" w:rsidRPr="00EB465E">
        <w:rPr>
          <w:b w:val="0"/>
        </w:rPr>
        <w:t xml:space="preserve"> seamlessly. The Python backend handles tasks like transcription, text processing, and retrieval through API routes, while the Next.js frontend ensures a smooth and responsive user experience. This architecture supports scalability and future feature enhancements.</w:t>
      </w:r>
    </w:p>
    <w:p w14:paraId="2BEC412C" w14:textId="0A962F4E" w:rsidR="009732F6" w:rsidRDefault="00FC0763" w:rsidP="00EB465E">
      <w:pPr>
        <w:pStyle w:val="Heading1"/>
        <w:spacing w:before="240"/>
        <w:ind w:left="-5"/>
      </w:pPr>
      <w:r>
        <w:t>4.</w:t>
      </w:r>
      <w:r>
        <w:rPr>
          <w:rFonts w:ascii="Arial" w:eastAsia="Arial" w:hAnsi="Arial" w:cs="Arial"/>
        </w:rPr>
        <w:t xml:space="preserve"> </w:t>
      </w:r>
      <w:r w:rsidR="00EB465E" w:rsidRPr="00EB465E">
        <w:t>COMPONENT SELECTION AND SYSTEM PERFORMANCE</w:t>
      </w:r>
    </w:p>
    <w:p w14:paraId="6359F7AB" w14:textId="1C18D1A4" w:rsidR="00A67F49" w:rsidRDefault="00D336E9" w:rsidP="0001628A">
      <w:pPr>
        <w:spacing w:after="25"/>
        <w:ind w:right="0"/>
      </w:pPr>
      <w:r>
        <w:t xml:space="preserve">      </w:t>
      </w:r>
      <w:r w:rsidR="00EB465E" w:rsidRPr="00EB465E">
        <w:t>The performance and accuracy of the TubeTalk system heavily rely on the appropriate selection of AI models and libraries. Each component—from transcription to Q&amp;A—was carefully chosen for its efficiency, accuracy, and compatibility with real-time interaction needs.</w:t>
      </w:r>
    </w:p>
    <w:p w14:paraId="6AD814C2" w14:textId="77777777" w:rsidR="00EB465E" w:rsidRDefault="00EB465E" w:rsidP="00EB465E">
      <w:pPr>
        <w:spacing w:after="25"/>
        <w:ind w:left="0" w:right="0" w:firstLine="0"/>
      </w:pPr>
    </w:p>
    <w:p w14:paraId="5737D40B" w14:textId="583A17A2" w:rsidR="00A67F49" w:rsidRDefault="00A67F49" w:rsidP="00EB465E">
      <w:pPr>
        <w:spacing w:after="25"/>
        <w:ind w:left="0" w:right="0" w:firstLine="0"/>
      </w:pPr>
      <w:r>
        <w:t xml:space="preserve">Table 4.1: </w:t>
      </w:r>
      <w:r w:rsidR="00654A45" w:rsidRPr="00654A45">
        <w:t>Component Selection Overview</w:t>
      </w:r>
    </w:p>
    <w:tbl>
      <w:tblPr>
        <w:tblStyle w:val="TableGrid"/>
        <w:tblW w:w="4353"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34" w:type="dxa"/>
          <w:left w:w="36" w:type="dxa"/>
        </w:tblCellMar>
        <w:tblLook w:val="04A0" w:firstRow="1" w:lastRow="0" w:firstColumn="1" w:lastColumn="0" w:noHBand="0" w:noVBand="1"/>
      </w:tblPr>
      <w:tblGrid>
        <w:gridCol w:w="1112"/>
        <w:gridCol w:w="1134"/>
        <w:gridCol w:w="1067"/>
        <w:gridCol w:w="1040"/>
      </w:tblGrid>
      <w:tr w:rsidR="00EB465E" w14:paraId="29692870" w14:textId="77777777" w:rsidTr="00EB465E">
        <w:trPr>
          <w:trHeight w:val="917"/>
        </w:trPr>
        <w:tc>
          <w:tcPr>
            <w:tcW w:w="1112" w:type="dxa"/>
            <w:vAlign w:val="center"/>
          </w:tcPr>
          <w:p w14:paraId="36AA7DEF" w14:textId="16A6C6AC" w:rsidR="00EB465E" w:rsidRPr="00B2435D" w:rsidRDefault="00EB465E" w:rsidP="00EB465E">
            <w:pPr>
              <w:spacing w:after="0" w:line="259" w:lineRule="auto"/>
              <w:ind w:left="0" w:right="0" w:firstLine="0"/>
              <w:rPr>
                <w:bCs/>
              </w:rPr>
            </w:pPr>
            <w:r>
              <w:rPr>
                <w:b/>
                <w:bCs/>
              </w:rPr>
              <w:t>Component</w:t>
            </w:r>
          </w:p>
        </w:tc>
        <w:tc>
          <w:tcPr>
            <w:tcW w:w="1134" w:type="dxa"/>
            <w:vAlign w:val="center"/>
          </w:tcPr>
          <w:p w14:paraId="45AE1A8E" w14:textId="51FED181" w:rsidR="00EB465E" w:rsidRPr="00B2435D" w:rsidRDefault="00EB465E" w:rsidP="00EB465E">
            <w:pPr>
              <w:spacing w:after="0" w:line="259" w:lineRule="auto"/>
              <w:ind w:left="5" w:right="0" w:firstLine="0"/>
              <w:rPr>
                <w:bCs/>
              </w:rPr>
            </w:pPr>
            <w:r>
              <w:rPr>
                <w:b/>
                <w:bCs/>
              </w:rPr>
              <w:t>Tool/Library Used</w:t>
            </w:r>
          </w:p>
        </w:tc>
        <w:tc>
          <w:tcPr>
            <w:tcW w:w="1067" w:type="dxa"/>
            <w:vAlign w:val="center"/>
          </w:tcPr>
          <w:p w14:paraId="2F2A8D4B" w14:textId="2C7620CA" w:rsidR="00EB465E" w:rsidRPr="00B2435D" w:rsidRDefault="00EB465E" w:rsidP="00EB465E">
            <w:pPr>
              <w:spacing w:after="0" w:line="259" w:lineRule="auto"/>
              <w:ind w:left="2" w:right="0" w:firstLine="0"/>
              <w:rPr>
                <w:bCs/>
              </w:rPr>
            </w:pPr>
            <w:r>
              <w:rPr>
                <w:b/>
                <w:bCs/>
              </w:rPr>
              <w:t>Purpose</w:t>
            </w:r>
          </w:p>
        </w:tc>
        <w:tc>
          <w:tcPr>
            <w:tcW w:w="1040" w:type="dxa"/>
            <w:vAlign w:val="center"/>
          </w:tcPr>
          <w:p w14:paraId="0E7B4094" w14:textId="1E66AAD4" w:rsidR="00EB465E" w:rsidRPr="00B2435D" w:rsidRDefault="00EB465E" w:rsidP="00EB465E">
            <w:pPr>
              <w:spacing w:after="0" w:line="259" w:lineRule="auto"/>
              <w:ind w:left="-111" w:right="0" w:firstLine="0"/>
              <w:rPr>
                <w:bCs/>
              </w:rPr>
            </w:pPr>
            <w:r>
              <w:rPr>
                <w:b/>
                <w:bCs/>
              </w:rPr>
              <w:t xml:space="preserve">Performance </w:t>
            </w:r>
          </w:p>
        </w:tc>
      </w:tr>
      <w:tr w:rsidR="00EB465E" w14:paraId="64965A6B" w14:textId="77777777" w:rsidTr="00EB465E">
        <w:trPr>
          <w:trHeight w:val="608"/>
        </w:trPr>
        <w:tc>
          <w:tcPr>
            <w:tcW w:w="1112" w:type="dxa"/>
            <w:vAlign w:val="center"/>
          </w:tcPr>
          <w:p w14:paraId="42410CC8" w14:textId="7AB83382" w:rsidR="00EB465E" w:rsidRPr="00B2435D" w:rsidRDefault="00EB465E" w:rsidP="00EB465E">
            <w:pPr>
              <w:spacing w:after="0" w:line="259" w:lineRule="auto"/>
              <w:ind w:left="0" w:right="-148" w:firstLine="0"/>
              <w:rPr>
                <w:bCs/>
              </w:rPr>
            </w:pPr>
            <w:r>
              <w:t>Audio Extraction</w:t>
            </w:r>
          </w:p>
        </w:tc>
        <w:tc>
          <w:tcPr>
            <w:tcW w:w="1134" w:type="dxa"/>
            <w:vAlign w:val="center"/>
          </w:tcPr>
          <w:p w14:paraId="5494220E" w14:textId="2B67DF3F" w:rsidR="00EB465E" w:rsidRPr="00B2435D" w:rsidRDefault="00EB465E" w:rsidP="00EB465E">
            <w:pPr>
              <w:spacing w:after="0" w:line="259" w:lineRule="auto"/>
              <w:ind w:left="5" w:right="0" w:firstLine="0"/>
              <w:rPr>
                <w:bCs/>
              </w:rPr>
            </w:pPr>
            <w:r>
              <w:t>yt-dlp</w:t>
            </w:r>
          </w:p>
        </w:tc>
        <w:tc>
          <w:tcPr>
            <w:tcW w:w="1067" w:type="dxa"/>
            <w:vAlign w:val="center"/>
          </w:tcPr>
          <w:p w14:paraId="51EB6547" w14:textId="64D39CBC" w:rsidR="00EB465E" w:rsidRPr="00B2435D" w:rsidRDefault="00EB465E" w:rsidP="00EB465E">
            <w:pPr>
              <w:spacing w:after="0" w:line="259" w:lineRule="auto"/>
              <w:ind w:left="2" w:right="0" w:firstLine="0"/>
              <w:rPr>
                <w:bCs/>
              </w:rPr>
            </w:pPr>
            <w:r>
              <w:t>Downloads high-quality audio from YouTube</w:t>
            </w:r>
          </w:p>
        </w:tc>
        <w:tc>
          <w:tcPr>
            <w:tcW w:w="1040" w:type="dxa"/>
            <w:vAlign w:val="center"/>
          </w:tcPr>
          <w:p w14:paraId="4E9927BD" w14:textId="5A31433C" w:rsidR="00EB465E" w:rsidRPr="00B2435D" w:rsidRDefault="00EB465E" w:rsidP="00EB465E">
            <w:pPr>
              <w:spacing w:after="0" w:line="259" w:lineRule="auto"/>
              <w:ind w:left="5" w:right="0" w:firstLine="0"/>
              <w:rPr>
                <w:bCs/>
              </w:rPr>
            </w:pPr>
            <w:r>
              <w:t>Fast and reliable audio extraction</w:t>
            </w:r>
          </w:p>
        </w:tc>
      </w:tr>
      <w:tr w:rsidR="00EB465E" w14:paraId="656127DB" w14:textId="77777777" w:rsidTr="00EB465E">
        <w:trPr>
          <w:trHeight w:val="620"/>
        </w:trPr>
        <w:tc>
          <w:tcPr>
            <w:tcW w:w="1112" w:type="dxa"/>
            <w:vAlign w:val="center"/>
          </w:tcPr>
          <w:p w14:paraId="7717B620" w14:textId="60812294" w:rsidR="00EB465E" w:rsidRPr="00B2435D" w:rsidRDefault="00EB465E" w:rsidP="00EB465E">
            <w:pPr>
              <w:spacing w:after="0" w:line="259" w:lineRule="auto"/>
              <w:ind w:left="0" w:right="0" w:firstLine="0"/>
              <w:rPr>
                <w:bCs/>
              </w:rPr>
            </w:pPr>
            <w:r>
              <w:t>Transcription</w:t>
            </w:r>
          </w:p>
        </w:tc>
        <w:tc>
          <w:tcPr>
            <w:tcW w:w="1134" w:type="dxa"/>
            <w:vAlign w:val="center"/>
          </w:tcPr>
          <w:p w14:paraId="63B2E21C" w14:textId="248D5BA9" w:rsidR="00EB465E" w:rsidRPr="00B2435D" w:rsidRDefault="00EB465E" w:rsidP="00EB465E">
            <w:pPr>
              <w:spacing w:after="0" w:line="259" w:lineRule="auto"/>
              <w:ind w:left="5" w:right="0" w:firstLine="0"/>
              <w:rPr>
                <w:bCs/>
              </w:rPr>
            </w:pPr>
            <w:r>
              <w:t>AssemblyAI</w:t>
            </w:r>
          </w:p>
        </w:tc>
        <w:tc>
          <w:tcPr>
            <w:tcW w:w="1067" w:type="dxa"/>
            <w:vAlign w:val="center"/>
          </w:tcPr>
          <w:p w14:paraId="60992902" w14:textId="165D8084" w:rsidR="00EB465E" w:rsidRPr="00B2435D" w:rsidRDefault="00EB465E" w:rsidP="00EB465E">
            <w:pPr>
              <w:spacing w:after="0" w:line="259" w:lineRule="auto"/>
              <w:ind w:left="12" w:right="0" w:firstLine="0"/>
              <w:rPr>
                <w:bCs/>
              </w:rPr>
            </w:pPr>
            <w:r>
              <w:t>Converts audio to text</w:t>
            </w:r>
          </w:p>
        </w:tc>
        <w:tc>
          <w:tcPr>
            <w:tcW w:w="1040" w:type="dxa"/>
            <w:vAlign w:val="center"/>
          </w:tcPr>
          <w:p w14:paraId="6EC70D96" w14:textId="601B10DD" w:rsidR="00EB465E" w:rsidRPr="00B2435D" w:rsidRDefault="00EB465E" w:rsidP="00EB465E">
            <w:pPr>
              <w:spacing w:after="0" w:line="259" w:lineRule="auto"/>
              <w:ind w:left="5" w:right="0" w:firstLine="0"/>
              <w:rPr>
                <w:bCs/>
              </w:rPr>
            </w:pPr>
            <w:r>
              <w:t>High accuracy; supports various languages</w:t>
            </w:r>
          </w:p>
        </w:tc>
      </w:tr>
      <w:tr w:rsidR="00EB465E" w14:paraId="46CF14F2" w14:textId="77777777" w:rsidTr="00EB465E">
        <w:trPr>
          <w:trHeight w:val="608"/>
        </w:trPr>
        <w:tc>
          <w:tcPr>
            <w:tcW w:w="1112" w:type="dxa"/>
            <w:vAlign w:val="center"/>
          </w:tcPr>
          <w:p w14:paraId="5B42D9D8" w14:textId="2EDD9734" w:rsidR="00EB465E" w:rsidRPr="00B2435D" w:rsidRDefault="00EB465E" w:rsidP="00EB465E">
            <w:pPr>
              <w:spacing w:after="0" w:line="259" w:lineRule="auto"/>
              <w:ind w:left="0" w:right="0" w:firstLine="0"/>
              <w:rPr>
                <w:bCs/>
              </w:rPr>
            </w:pPr>
            <w:r>
              <w:t>Text Chunking</w:t>
            </w:r>
          </w:p>
        </w:tc>
        <w:tc>
          <w:tcPr>
            <w:tcW w:w="1134" w:type="dxa"/>
            <w:vAlign w:val="center"/>
          </w:tcPr>
          <w:p w14:paraId="2EAC12C7" w14:textId="0B524A55" w:rsidR="00EB465E" w:rsidRPr="00B2435D" w:rsidRDefault="00EB465E" w:rsidP="00EB465E">
            <w:pPr>
              <w:spacing w:after="0" w:line="259" w:lineRule="auto"/>
              <w:ind w:left="5" w:right="0" w:firstLine="0"/>
              <w:rPr>
                <w:bCs/>
              </w:rPr>
            </w:pPr>
            <w:r>
              <w:t>RecursiveCharacterTextSplitter</w:t>
            </w:r>
          </w:p>
        </w:tc>
        <w:tc>
          <w:tcPr>
            <w:tcW w:w="1067" w:type="dxa"/>
            <w:vAlign w:val="center"/>
          </w:tcPr>
          <w:p w14:paraId="1A5937EF" w14:textId="1211376F" w:rsidR="00EB465E" w:rsidRPr="00B2435D" w:rsidRDefault="00EB465E" w:rsidP="00EB465E">
            <w:pPr>
              <w:spacing w:after="0" w:line="259" w:lineRule="auto"/>
              <w:ind w:left="2" w:right="0" w:firstLine="0"/>
              <w:rPr>
                <w:bCs/>
              </w:rPr>
            </w:pPr>
            <w:r>
              <w:t xml:space="preserve">Breaks transcript into </w:t>
            </w:r>
            <w:r>
              <w:t>manageable chunks</w:t>
            </w:r>
          </w:p>
        </w:tc>
        <w:tc>
          <w:tcPr>
            <w:tcW w:w="1040" w:type="dxa"/>
            <w:vAlign w:val="center"/>
          </w:tcPr>
          <w:p w14:paraId="6BC384EB" w14:textId="407BF885" w:rsidR="00EB465E" w:rsidRPr="00B2435D" w:rsidRDefault="00EB465E" w:rsidP="00EB465E">
            <w:pPr>
              <w:spacing w:after="0" w:line="259" w:lineRule="auto"/>
              <w:ind w:left="5" w:right="0" w:firstLine="0"/>
              <w:rPr>
                <w:bCs/>
              </w:rPr>
            </w:pPr>
            <w:r>
              <w:t>Maintains contextual coherence</w:t>
            </w:r>
          </w:p>
        </w:tc>
      </w:tr>
      <w:tr w:rsidR="00EB465E" w14:paraId="46C04DF0" w14:textId="77777777" w:rsidTr="00EB465E">
        <w:trPr>
          <w:trHeight w:val="728"/>
        </w:trPr>
        <w:tc>
          <w:tcPr>
            <w:tcW w:w="1112" w:type="dxa"/>
            <w:vAlign w:val="center"/>
          </w:tcPr>
          <w:p w14:paraId="2C483F2F" w14:textId="036F6C54" w:rsidR="00EB465E" w:rsidRPr="00B2435D" w:rsidRDefault="00EB465E" w:rsidP="00EB465E">
            <w:pPr>
              <w:spacing w:after="0" w:line="259" w:lineRule="auto"/>
              <w:ind w:left="0" w:right="0" w:firstLine="0"/>
              <w:rPr>
                <w:bCs/>
              </w:rPr>
            </w:pPr>
            <w:r>
              <w:t>Embedding Model</w:t>
            </w:r>
          </w:p>
        </w:tc>
        <w:tc>
          <w:tcPr>
            <w:tcW w:w="1134" w:type="dxa"/>
            <w:vAlign w:val="center"/>
          </w:tcPr>
          <w:p w14:paraId="6AACBA20" w14:textId="3C174277" w:rsidR="00EB465E" w:rsidRPr="00B2435D" w:rsidRDefault="00EB465E" w:rsidP="00EB465E">
            <w:pPr>
              <w:spacing w:after="0" w:line="259" w:lineRule="auto"/>
              <w:ind w:left="5" w:right="0" w:firstLine="0"/>
              <w:rPr>
                <w:bCs/>
              </w:rPr>
            </w:pPr>
            <w:r>
              <w:t>GoogleGenerativeAIEmbeddings</w:t>
            </w:r>
          </w:p>
        </w:tc>
        <w:tc>
          <w:tcPr>
            <w:tcW w:w="1067" w:type="dxa"/>
            <w:vAlign w:val="center"/>
          </w:tcPr>
          <w:p w14:paraId="7F6D4579" w14:textId="1A79B13B" w:rsidR="00EB465E" w:rsidRPr="00B2435D" w:rsidRDefault="00EB465E" w:rsidP="00EB465E">
            <w:pPr>
              <w:spacing w:after="0" w:line="259" w:lineRule="auto"/>
              <w:ind w:left="2" w:right="0" w:firstLine="0"/>
              <w:rPr>
                <w:bCs/>
              </w:rPr>
            </w:pPr>
            <w:r>
              <w:t>Converts text chunks into vectors</w:t>
            </w:r>
          </w:p>
        </w:tc>
        <w:tc>
          <w:tcPr>
            <w:tcW w:w="1040" w:type="dxa"/>
            <w:vAlign w:val="center"/>
          </w:tcPr>
          <w:p w14:paraId="1E0F29B9" w14:textId="1C1FFB11" w:rsidR="00D336E9" w:rsidRPr="00D336E9" w:rsidRDefault="00EB465E" w:rsidP="00D336E9">
            <w:pPr>
              <w:spacing w:after="0" w:line="259" w:lineRule="auto"/>
              <w:ind w:left="5" w:right="0" w:firstLine="0"/>
            </w:pPr>
            <w:r>
              <w:t>Optimized for semantic search</w:t>
            </w:r>
          </w:p>
        </w:tc>
      </w:tr>
      <w:tr w:rsidR="00D336E9" w14:paraId="265E0158" w14:textId="77777777" w:rsidTr="00EB465E">
        <w:trPr>
          <w:trHeight w:val="728"/>
        </w:trPr>
        <w:tc>
          <w:tcPr>
            <w:tcW w:w="1112" w:type="dxa"/>
            <w:vAlign w:val="center"/>
          </w:tcPr>
          <w:p w14:paraId="68C6C711" w14:textId="4C990E28" w:rsidR="00D336E9" w:rsidRDefault="00D336E9" w:rsidP="00EB465E">
            <w:pPr>
              <w:spacing w:after="0" w:line="259" w:lineRule="auto"/>
              <w:ind w:left="0" w:right="0" w:firstLine="0"/>
            </w:pPr>
            <w:r w:rsidRPr="00D336E9">
              <w:t>Vector Storage</w:t>
            </w:r>
          </w:p>
        </w:tc>
        <w:tc>
          <w:tcPr>
            <w:tcW w:w="1134" w:type="dxa"/>
            <w:vAlign w:val="center"/>
          </w:tcPr>
          <w:p w14:paraId="2CCFC300" w14:textId="510A3741" w:rsidR="00D336E9" w:rsidRDefault="00D336E9" w:rsidP="00EB465E">
            <w:pPr>
              <w:spacing w:after="0" w:line="259" w:lineRule="auto"/>
              <w:ind w:left="5" w:right="0" w:firstLine="0"/>
            </w:pPr>
            <w:r w:rsidRPr="00D336E9">
              <w:t>FAISS</w:t>
            </w:r>
          </w:p>
        </w:tc>
        <w:tc>
          <w:tcPr>
            <w:tcW w:w="1067" w:type="dxa"/>
            <w:vAlign w:val="center"/>
          </w:tcPr>
          <w:p w14:paraId="39789916" w14:textId="2890D727" w:rsidR="00D336E9" w:rsidRDefault="00D336E9" w:rsidP="00EB465E">
            <w:pPr>
              <w:spacing w:after="0" w:line="259" w:lineRule="auto"/>
              <w:ind w:left="2" w:right="0" w:firstLine="0"/>
            </w:pPr>
            <w:r w:rsidRPr="00D336E9">
              <w:t>Stores and searches vector data</w:t>
            </w:r>
          </w:p>
        </w:tc>
        <w:tc>
          <w:tcPr>
            <w:tcW w:w="1040" w:type="dxa"/>
            <w:vAlign w:val="center"/>
          </w:tcPr>
          <w:p w14:paraId="6295C2C6" w14:textId="3B00BE76" w:rsidR="00D336E9" w:rsidRDefault="00D336E9" w:rsidP="00D336E9">
            <w:pPr>
              <w:spacing w:after="0" w:line="259" w:lineRule="auto"/>
              <w:ind w:left="5" w:right="0" w:firstLine="0"/>
            </w:pPr>
            <w:r w:rsidRPr="00D336E9">
              <w:t>Fast similarity-based retrieval</w:t>
            </w:r>
          </w:p>
        </w:tc>
      </w:tr>
      <w:tr w:rsidR="00D336E9" w14:paraId="140CBB34" w14:textId="77777777" w:rsidTr="00EB465E">
        <w:trPr>
          <w:trHeight w:val="728"/>
        </w:trPr>
        <w:tc>
          <w:tcPr>
            <w:tcW w:w="1112" w:type="dxa"/>
            <w:vAlign w:val="center"/>
          </w:tcPr>
          <w:p w14:paraId="7F665785" w14:textId="0B4D4ECC" w:rsidR="00D336E9" w:rsidRDefault="00D336E9" w:rsidP="00EB465E">
            <w:pPr>
              <w:spacing w:after="0" w:line="259" w:lineRule="auto"/>
              <w:ind w:left="0" w:right="0" w:firstLine="0"/>
            </w:pPr>
            <w:r w:rsidRPr="00D336E9">
              <w:t>Q&amp;A Generation</w:t>
            </w:r>
          </w:p>
        </w:tc>
        <w:tc>
          <w:tcPr>
            <w:tcW w:w="1134" w:type="dxa"/>
            <w:vAlign w:val="center"/>
          </w:tcPr>
          <w:p w14:paraId="14387F42" w14:textId="4F84887B" w:rsidR="00D336E9" w:rsidRDefault="00D336E9" w:rsidP="00EB465E">
            <w:pPr>
              <w:spacing w:after="0" w:line="259" w:lineRule="auto"/>
              <w:ind w:left="5" w:right="0" w:firstLine="0"/>
            </w:pPr>
            <w:r w:rsidRPr="00D336E9">
              <w:t>GoogleGenerativeAI</w:t>
            </w:r>
          </w:p>
        </w:tc>
        <w:tc>
          <w:tcPr>
            <w:tcW w:w="1067" w:type="dxa"/>
            <w:vAlign w:val="center"/>
          </w:tcPr>
          <w:p w14:paraId="5676B6DB" w14:textId="4C8FE4D2" w:rsidR="00D336E9" w:rsidRDefault="00D336E9" w:rsidP="00EB465E">
            <w:pPr>
              <w:spacing w:after="0" w:line="259" w:lineRule="auto"/>
              <w:ind w:left="2" w:right="0" w:firstLine="0"/>
            </w:pPr>
            <w:r w:rsidRPr="00D336E9">
              <w:t>Generates answers based on transcript content</w:t>
            </w:r>
          </w:p>
        </w:tc>
        <w:tc>
          <w:tcPr>
            <w:tcW w:w="1040" w:type="dxa"/>
            <w:vAlign w:val="center"/>
          </w:tcPr>
          <w:p w14:paraId="2351CC06" w14:textId="5759E0F9" w:rsidR="00D336E9" w:rsidRDefault="00D336E9" w:rsidP="00D336E9">
            <w:pPr>
              <w:spacing w:after="0" w:line="259" w:lineRule="auto"/>
              <w:ind w:left="5" w:right="0" w:firstLine="0"/>
            </w:pPr>
            <w:r w:rsidRPr="00D336E9">
              <w:t>Produces contextually relevant responses</w:t>
            </w:r>
          </w:p>
        </w:tc>
      </w:tr>
    </w:tbl>
    <w:p w14:paraId="002A29F8" w14:textId="77777777" w:rsidR="002B3D9F" w:rsidRDefault="002B3D9F" w:rsidP="002B3D9F">
      <w:pPr>
        <w:spacing w:before="240"/>
        <w:ind w:right="0"/>
        <w:rPr>
          <w:bCs/>
        </w:rPr>
      </w:pPr>
      <w:r w:rsidRPr="002B3D9F">
        <w:rPr>
          <w:bCs/>
        </w:rPr>
        <w:t>System Performance Factors</w:t>
      </w:r>
    </w:p>
    <w:p w14:paraId="1B7B056C" w14:textId="620F4DD7" w:rsidR="00D336E9" w:rsidRDefault="00D336E9" w:rsidP="00D336E9">
      <w:pPr>
        <w:ind w:right="0"/>
      </w:pPr>
      <w:r>
        <w:t xml:space="preserve">      </w:t>
      </w:r>
      <w:r w:rsidRPr="00D336E9">
        <w:t>Several factors affect the performance of the TubeTalk system. These include transcription accuracy, chunking strategy, embedding quality, and model response time. The effectiveness of the system depends on how well these components work together to deliver fast and relevant responses to user queries.</w:t>
      </w:r>
    </w:p>
    <w:p w14:paraId="2439D790" w14:textId="77777777" w:rsidR="00D336E9" w:rsidRPr="00D336E9" w:rsidRDefault="00D336E9" w:rsidP="0001628A">
      <w:pPr>
        <w:numPr>
          <w:ilvl w:val="0"/>
          <w:numId w:val="1"/>
        </w:numPr>
        <w:ind w:right="0" w:hanging="360"/>
      </w:pPr>
      <w:r w:rsidRPr="00D336E9">
        <w:t>Transcription Accuracy</w:t>
      </w:r>
      <w:r w:rsidRPr="00D336E9">
        <w:rPr>
          <w:bCs/>
        </w:rPr>
        <w:t>: Clearer audio and minimal background noise improve the accuracy of the AssemblyAI transcription model, forming a reliable base for further processing.</w:t>
      </w:r>
    </w:p>
    <w:p w14:paraId="37F9B3FF" w14:textId="684DF4CB" w:rsidR="002B3D9F" w:rsidRDefault="002B3D9F" w:rsidP="002B3D9F">
      <w:pPr>
        <w:numPr>
          <w:ilvl w:val="0"/>
          <w:numId w:val="1"/>
        </w:numPr>
        <w:spacing w:after="142"/>
        <w:ind w:right="0" w:hanging="360"/>
        <w:rPr>
          <w:bCs/>
        </w:rPr>
      </w:pPr>
      <w:r w:rsidRPr="002B3D9F">
        <w:t>Model Latency</w:t>
      </w:r>
      <w:r w:rsidRPr="002B3D9F">
        <w:rPr>
          <w:bCs/>
        </w:rPr>
        <w:t>: The response speed of the Q&amp;A system depends on how quickly relevant chunks are retrieved and processed by the language model. Fast embeddings and a lightweight backend help maintain smooth performance</w:t>
      </w:r>
      <w:r>
        <w:rPr>
          <w:bCs/>
        </w:rPr>
        <w:t>.</w:t>
      </w:r>
    </w:p>
    <w:p w14:paraId="588F04C1" w14:textId="7C721363" w:rsidR="00FD782F" w:rsidRDefault="00FD782F" w:rsidP="002B3D9F">
      <w:pPr>
        <w:numPr>
          <w:ilvl w:val="0"/>
          <w:numId w:val="1"/>
        </w:numPr>
        <w:spacing w:after="142"/>
        <w:ind w:right="0" w:hanging="360"/>
        <w:rPr>
          <w:bCs/>
        </w:rPr>
      </w:pPr>
      <w:r w:rsidRPr="00FD782F">
        <w:t>Chunking Strategy</w:t>
      </w:r>
      <w:r w:rsidRPr="00FD782F">
        <w:rPr>
          <w:bCs/>
        </w:rPr>
        <w:t>: Text is divided using RecursiveCharacterTextSplitter to maintain context. Proper chunk sizes ensure better retrieval and fewer irrelevant answers.</w:t>
      </w:r>
    </w:p>
    <w:p w14:paraId="01CE9517" w14:textId="71EF648E" w:rsidR="00FD782F" w:rsidRDefault="00FD782F" w:rsidP="002B3D9F">
      <w:pPr>
        <w:numPr>
          <w:ilvl w:val="0"/>
          <w:numId w:val="1"/>
        </w:numPr>
        <w:spacing w:after="142"/>
        <w:ind w:right="0" w:hanging="360"/>
        <w:rPr>
          <w:bCs/>
        </w:rPr>
      </w:pPr>
      <w:r w:rsidRPr="00FD782F">
        <w:t>Embedding Quality</w:t>
      </w:r>
      <w:r w:rsidRPr="00FD782F">
        <w:rPr>
          <w:bCs/>
        </w:rPr>
        <w:t>: Google Generative AI embeddings enable precise similarity matching. High-quality embeddings directly impact the relevance of answers retrieved from FAISS.</w:t>
      </w:r>
    </w:p>
    <w:p w14:paraId="30DD938F" w14:textId="64EE0E9A" w:rsidR="00486691" w:rsidRDefault="00486691" w:rsidP="008A0923">
      <w:pPr>
        <w:spacing w:after="89" w:line="259" w:lineRule="auto"/>
        <w:ind w:left="0" w:right="152" w:firstLine="0"/>
      </w:pPr>
    </w:p>
    <w:p w14:paraId="63A72B0C" w14:textId="19D43194" w:rsidR="009732F6" w:rsidRDefault="00FC0763" w:rsidP="0001628A">
      <w:pPr>
        <w:pStyle w:val="Heading2"/>
        <w:tabs>
          <w:tab w:val="center" w:pos="406"/>
          <w:tab w:val="center" w:pos="1193"/>
        </w:tabs>
        <w:spacing w:after="47"/>
        <w:ind w:left="0" w:firstLine="0"/>
        <w:jc w:val="both"/>
      </w:pPr>
      <w:r>
        <w:rPr>
          <w:rFonts w:ascii="Calibri" w:eastAsia="Calibri" w:hAnsi="Calibri" w:cs="Calibri"/>
          <w:b w:val="0"/>
          <w:sz w:val="22"/>
        </w:rPr>
        <w:lastRenderedPageBreak/>
        <w:tab/>
      </w:r>
      <w:r>
        <w:t xml:space="preserve"> </w:t>
      </w:r>
    </w:p>
    <w:p w14:paraId="1D9ABE65" w14:textId="6E33784B" w:rsidR="009732F6" w:rsidRDefault="008A0923" w:rsidP="0001628A">
      <w:pPr>
        <w:spacing w:after="91" w:line="259" w:lineRule="auto"/>
        <w:ind w:left="360" w:right="0" w:firstLine="0"/>
      </w:pPr>
      <w:r w:rsidRPr="008A0923">
        <w:rPr>
          <w:noProof/>
        </w:rPr>
        <w:drawing>
          <wp:inline distT="0" distB="0" distL="0" distR="0" wp14:anchorId="1665BBF5" wp14:editId="3D8F3E8B">
            <wp:extent cx="2705100" cy="4917971"/>
            <wp:effectExtent l="0" t="0" r="0" b="0"/>
            <wp:docPr id="76233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32151" name=""/>
                    <pic:cNvPicPr/>
                  </pic:nvPicPr>
                  <pic:blipFill>
                    <a:blip r:embed="rId11"/>
                    <a:stretch>
                      <a:fillRect/>
                    </a:stretch>
                  </pic:blipFill>
                  <pic:spPr>
                    <a:xfrm>
                      <a:off x="0" y="0"/>
                      <a:ext cx="2705852" cy="4919338"/>
                    </a:xfrm>
                    <a:prstGeom prst="rect">
                      <a:avLst/>
                    </a:prstGeom>
                  </pic:spPr>
                </pic:pic>
              </a:graphicData>
            </a:graphic>
          </wp:inline>
        </w:drawing>
      </w:r>
    </w:p>
    <w:p w14:paraId="5486F75D" w14:textId="16E59E47" w:rsidR="009732F6" w:rsidRDefault="00FC0763" w:rsidP="0001628A">
      <w:pPr>
        <w:pStyle w:val="Heading1"/>
        <w:ind w:left="-5"/>
        <w:jc w:val="both"/>
      </w:pPr>
      <w:r>
        <w:t>5.</w:t>
      </w:r>
      <w:r>
        <w:rPr>
          <w:rFonts w:ascii="Arial" w:eastAsia="Arial" w:hAnsi="Arial" w:cs="Arial"/>
        </w:rPr>
        <w:t xml:space="preserve"> </w:t>
      </w:r>
      <w:r>
        <w:t xml:space="preserve">SYSTEM DESIGN </w:t>
      </w:r>
    </w:p>
    <w:p w14:paraId="58CCA059" w14:textId="5065395C" w:rsidR="009732F6" w:rsidRDefault="00FC0763" w:rsidP="0001628A">
      <w:pPr>
        <w:ind w:left="355" w:right="0"/>
      </w:pPr>
      <w:r>
        <w:t xml:space="preserve">The following diagram provides the proposed design of the system:  </w:t>
      </w:r>
    </w:p>
    <w:p w14:paraId="06BF187A" w14:textId="2B79C7EA" w:rsidR="00902FF2" w:rsidRPr="00902FF2" w:rsidRDefault="00902FF2" w:rsidP="00902FF2">
      <w:pPr>
        <w:numPr>
          <w:ilvl w:val="0"/>
          <w:numId w:val="13"/>
        </w:numPr>
        <w:spacing w:after="84" w:line="259" w:lineRule="auto"/>
        <w:ind w:right="0"/>
      </w:pPr>
      <w:r w:rsidRPr="00902FF2">
        <w:t>The user starts by accessing the application through a Chrome Extension or Web Application.</w:t>
      </w:r>
    </w:p>
    <w:p w14:paraId="6C1AAE06" w14:textId="77777777" w:rsidR="00902FF2" w:rsidRPr="00902FF2" w:rsidRDefault="00902FF2" w:rsidP="00902FF2">
      <w:pPr>
        <w:numPr>
          <w:ilvl w:val="0"/>
          <w:numId w:val="13"/>
        </w:numPr>
        <w:spacing w:after="84" w:line="259" w:lineRule="auto"/>
        <w:ind w:right="0"/>
      </w:pPr>
      <w:r w:rsidRPr="00902FF2">
        <w:t>The user registers or signs in to their account using the authentication deck.</w:t>
      </w:r>
    </w:p>
    <w:p w14:paraId="569314BD" w14:textId="77777777" w:rsidR="00902FF2" w:rsidRPr="00902FF2" w:rsidRDefault="00902FF2" w:rsidP="00902FF2">
      <w:pPr>
        <w:numPr>
          <w:ilvl w:val="0"/>
          <w:numId w:val="13"/>
        </w:numPr>
        <w:spacing w:after="84" w:line="259" w:lineRule="auto"/>
        <w:ind w:right="0"/>
      </w:pPr>
      <w:r w:rsidRPr="00902FF2">
        <w:t>Upon successful authentication, the system enables interaction with YouTube content.</w:t>
      </w:r>
    </w:p>
    <w:p w14:paraId="638F7A8A" w14:textId="77777777" w:rsidR="00902FF2" w:rsidRPr="00902FF2" w:rsidRDefault="00902FF2" w:rsidP="00902FF2">
      <w:pPr>
        <w:numPr>
          <w:ilvl w:val="0"/>
          <w:numId w:val="13"/>
        </w:numPr>
        <w:spacing w:after="84" w:line="259" w:lineRule="auto"/>
        <w:ind w:right="0"/>
      </w:pPr>
      <w:r w:rsidRPr="00902FF2">
        <w:t>The user uploads a YouTube video or provides a link to initiate the transcript extraction process.</w:t>
      </w:r>
    </w:p>
    <w:p w14:paraId="125CDED8" w14:textId="77777777" w:rsidR="00902FF2" w:rsidRPr="00902FF2" w:rsidRDefault="00902FF2" w:rsidP="00902FF2">
      <w:pPr>
        <w:numPr>
          <w:ilvl w:val="0"/>
          <w:numId w:val="13"/>
        </w:numPr>
        <w:spacing w:after="84" w:line="259" w:lineRule="auto"/>
        <w:ind w:right="0"/>
      </w:pPr>
      <w:r w:rsidRPr="00902FF2">
        <w:t>The system processes and extracts the transcript from the video, displaying a summary for quick reference.</w:t>
      </w:r>
    </w:p>
    <w:p w14:paraId="0FDDCEBA" w14:textId="51CF336A" w:rsidR="00902FF2" w:rsidRPr="00902FF2" w:rsidRDefault="008A0923" w:rsidP="00902FF2">
      <w:pPr>
        <w:numPr>
          <w:ilvl w:val="0"/>
          <w:numId w:val="13"/>
        </w:numPr>
        <w:spacing w:after="84" w:line="259" w:lineRule="auto"/>
        <w:ind w:right="0"/>
      </w:pPr>
      <w:r>
        <w:rPr>
          <w:noProof/>
        </w:rPr>
        <mc:AlternateContent>
          <mc:Choice Requires="wps">
            <w:drawing>
              <wp:anchor distT="0" distB="0" distL="114300" distR="114300" simplePos="0" relativeHeight="251659264" behindDoc="1" locked="0" layoutInCell="1" allowOverlap="1" wp14:anchorId="2F6C037F" wp14:editId="2ACE3D28">
                <wp:simplePos x="0" y="0"/>
                <wp:positionH relativeFrom="margin">
                  <wp:posOffset>273050</wp:posOffset>
                </wp:positionH>
                <wp:positionV relativeFrom="paragraph">
                  <wp:posOffset>-8035290</wp:posOffset>
                </wp:positionV>
                <wp:extent cx="2491740" cy="281940"/>
                <wp:effectExtent l="0" t="0" r="22860" b="22860"/>
                <wp:wrapTopAndBottom/>
                <wp:docPr id="329447798" name="Text Box 3"/>
                <wp:cNvGraphicFramePr/>
                <a:graphic xmlns:a="http://schemas.openxmlformats.org/drawingml/2006/main">
                  <a:graphicData uri="http://schemas.microsoft.com/office/word/2010/wordprocessingShape">
                    <wps:wsp>
                      <wps:cNvSpPr txBox="1"/>
                      <wps:spPr>
                        <a:xfrm>
                          <a:off x="0" y="0"/>
                          <a:ext cx="2491740" cy="281940"/>
                        </a:xfrm>
                        <a:prstGeom prst="rect">
                          <a:avLst/>
                        </a:prstGeom>
                        <a:solidFill>
                          <a:schemeClr val="bg1"/>
                        </a:solidFill>
                        <a:ln w="6350">
                          <a:solidFill>
                            <a:schemeClr val="bg1"/>
                          </a:solidFill>
                        </a:ln>
                      </wps:spPr>
                      <wps:txbx>
                        <w:txbxContent>
                          <w:p w14:paraId="655E0115" w14:textId="3C4002D1" w:rsidR="006A2FA3" w:rsidRPr="006A2FA3" w:rsidRDefault="00A755E1" w:rsidP="006A2FA3">
                            <w:pPr>
                              <w:ind w:left="0"/>
                              <w:jc w:val="center"/>
                              <w:rPr>
                                <w:sz w:val="18"/>
                                <w:szCs w:val="18"/>
                              </w:rPr>
                            </w:pPr>
                            <w:r>
                              <w:rPr>
                                <w:sz w:val="18"/>
                                <w:szCs w:val="18"/>
                              </w:rPr>
                              <w:t xml:space="preserve">Fig 5.1: System design of </w:t>
                            </w:r>
                            <w:r w:rsidR="006A2FA3" w:rsidRPr="006A2FA3">
                              <w:rPr>
                                <w:sz w:val="18"/>
                                <w:szCs w:val="18"/>
                              </w:rPr>
                              <w:t>Map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6C037F" id="_x0000_t202" coordsize="21600,21600" o:spt="202" path="m,l,21600r21600,l21600,xe">
                <v:stroke joinstyle="miter"/>
                <v:path gradientshapeok="t" o:connecttype="rect"/>
              </v:shapetype>
              <v:shape id="Text Box 3" o:spid="_x0000_s1026" type="#_x0000_t202" style="position:absolute;left:0;text-align:left;margin-left:21.5pt;margin-top:-632.7pt;width:196.2pt;height:22.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" fillcolor="white [3212]" strokecolor="white [3212]" strokeweight=".5pt">
                <v:textbox>
                  <w:txbxContent>
                    <w:p w14:paraId="655E0115" w14:textId="3C4002D1" w:rsidR="006A2FA3" w:rsidRPr="006A2FA3" w:rsidRDefault="00A755E1" w:rsidP="006A2FA3">
                      <w:pPr>
                        <w:ind w:left="0"/>
                        <w:jc w:val="center"/>
                        <w:rPr>
                          <w:sz w:val="18"/>
                          <w:szCs w:val="18"/>
                        </w:rPr>
                      </w:pPr>
                      <w:r>
                        <w:rPr>
                          <w:sz w:val="18"/>
                          <w:szCs w:val="18"/>
                        </w:rPr>
                        <w:t xml:space="preserve">Fig 5.1: System design of </w:t>
                      </w:r>
                      <w:r w:rsidR="006A2FA3" w:rsidRPr="006A2FA3">
                        <w:rPr>
                          <w:sz w:val="18"/>
                          <w:szCs w:val="18"/>
                        </w:rPr>
                        <w:t>Map Generation</w:t>
                      </w:r>
                    </w:p>
                  </w:txbxContent>
                </v:textbox>
                <w10:wrap type="topAndBottom" anchorx="margin"/>
              </v:shape>
            </w:pict>
          </mc:Fallback>
        </mc:AlternateContent>
      </w:r>
      <w:r w:rsidR="00902FF2" w:rsidRPr="00902FF2">
        <w:t>The chat interface allows users to ask questions related to the video transcript, receiving AI-generated responses.</w:t>
      </w:r>
    </w:p>
    <w:p w14:paraId="4B506945" w14:textId="55DE722E" w:rsidR="00902FF2" w:rsidRPr="00902FF2" w:rsidRDefault="00902FF2" w:rsidP="00902FF2">
      <w:pPr>
        <w:numPr>
          <w:ilvl w:val="0"/>
          <w:numId w:val="13"/>
        </w:numPr>
        <w:spacing w:after="84" w:line="259" w:lineRule="auto"/>
        <w:ind w:right="0"/>
      </w:pPr>
      <w:r w:rsidRPr="00902FF2">
        <w:t>All processed transcripts, summaries, and chat interactions are stored in a backend database.</w:t>
      </w:r>
    </w:p>
    <w:p w14:paraId="66E362A4" w14:textId="77777777" w:rsidR="00902FF2" w:rsidRPr="00902FF2" w:rsidRDefault="00902FF2" w:rsidP="00902FF2">
      <w:pPr>
        <w:numPr>
          <w:ilvl w:val="0"/>
          <w:numId w:val="13"/>
        </w:numPr>
        <w:spacing w:after="84" w:line="259" w:lineRule="auto"/>
        <w:ind w:right="0"/>
      </w:pPr>
      <w:r w:rsidRPr="00902FF2">
        <w:t>The system provides details on relevant video content sources.</w:t>
      </w:r>
    </w:p>
    <w:p w14:paraId="1AAA04E6" w14:textId="6F4DDCF2" w:rsidR="009732F6" w:rsidRDefault="009732F6" w:rsidP="00DF37F7">
      <w:pPr>
        <w:spacing w:after="84" w:line="259" w:lineRule="auto"/>
        <w:ind w:right="0"/>
      </w:pPr>
    </w:p>
    <w:p w14:paraId="77FBE55B" w14:textId="262D9E7B" w:rsidR="006A2FA3" w:rsidRDefault="00902FF2" w:rsidP="00902FF2">
      <w:pPr>
        <w:spacing w:after="312"/>
        <w:ind w:left="345" w:right="0" w:firstLine="288"/>
      </w:pPr>
      <w:r w:rsidRPr="00902FF2">
        <w:t>The process begins when a user accesses the platform to extract meaningful insights from YouTube videos. Whether a new or returning user, the journey starts with registration or signing in. This ensures a personalized experience, allowing users to save their progress and revisit their data whenever needed.</w:t>
      </w:r>
    </w:p>
    <w:p w14:paraId="6FA43DCE" w14:textId="6022D242" w:rsidR="009732F6" w:rsidRDefault="00FC0763" w:rsidP="00A11534">
      <w:pPr>
        <w:pStyle w:val="Heading2"/>
        <w:spacing w:after="54"/>
        <w:ind w:left="1470" w:hanging="1044"/>
        <w:jc w:val="center"/>
      </w:pPr>
      <w:r>
        <w:rPr>
          <w:b w:val="0"/>
        </w:rPr>
        <w:t>I.</w:t>
      </w:r>
      <w:r>
        <w:rPr>
          <w:rFonts w:ascii="Arial" w:eastAsia="Arial" w:hAnsi="Arial" w:cs="Arial"/>
          <w:b w:val="0"/>
        </w:rPr>
        <w:t xml:space="preserve"> </w:t>
      </w:r>
      <w:r w:rsidRPr="003F2CE5">
        <w:rPr>
          <w:b w:val="0"/>
          <w:szCs w:val="20"/>
        </w:rPr>
        <w:t>REGISTER OR SIGN IN</w:t>
      </w:r>
    </w:p>
    <w:p w14:paraId="0AE3ECD8" w14:textId="5E7404D8" w:rsidR="009732F6" w:rsidRDefault="00FC0763" w:rsidP="0001628A">
      <w:pPr>
        <w:spacing w:after="316"/>
        <w:ind w:left="345" w:right="0" w:firstLine="288"/>
      </w:pPr>
      <w:r>
        <w:t xml:space="preserve">To proceed, the user must either register a new account or sign in with existing credentials. New users can create an account by providing basic information. This ensures that all users have a personalized and secure account, where they can save their data and access it later. If any issues arise during registration or login, the system provides helpful prompts to guide the user through resolving them. </w:t>
      </w:r>
    </w:p>
    <w:p w14:paraId="6501C83F" w14:textId="2E26AF34" w:rsidR="009732F6" w:rsidRPr="003F2CE5" w:rsidRDefault="00FC0763" w:rsidP="00A11534">
      <w:pPr>
        <w:pStyle w:val="Heading2"/>
        <w:spacing w:after="54"/>
        <w:ind w:left="567" w:hanging="567"/>
        <w:jc w:val="center"/>
        <w:rPr>
          <w:szCs w:val="20"/>
        </w:rPr>
      </w:pPr>
      <w:r w:rsidRPr="003F2CE5">
        <w:rPr>
          <w:b w:val="0"/>
          <w:szCs w:val="20"/>
        </w:rPr>
        <w:t>II.</w:t>
      </w:r>
      <w:r w:rsidRPr="003F2CE5">
        <w:rPr>
          <w:rFonts w:ascii="Arial" w:eastAsia="Arial" w:hAnsi="Arial" w:cs="Arial"/>
          <w:b w:val="0"/>
          <w:szCs w:val="20"/>
        </w:rPr>
        <w:t xml:space="preserve"> </w:t>
      </w:r>
      <w:r w:rsidRPr="003F2CE5">
        <w:rPr>
          <w:b w:val="0"/>
          <w:szCs w:val="20"/>
        </w:rPr>
        <w:t>INPUT LOCATION</w:t>
      </w:r>
    </w:p>
    <w:p w14:paraId="106C186B" w14:textId="3DD59F10" w:rsidR="009732F6" w:rsidRDefault="00FC0763" w:rsidP="00A11534">
      <w:pPr>
        <w:spacing w:after="321"/>
        <w:ind w:left="345" w:right="0" w:firstLine="288"/>
      </w:pPr>
      <w:r>
        <w:t xml:space="preserve">After </w:t>
      </w:r>
      <w:r w:rsidR="00902FF2">
        <w:t xml:space="preserve"> </w:t>
      </w:r>
      <w:r w:rsidR="00902FF2" w:rsidRPr="00902FF2">
        <w:t>authentication, users can interact with the system by uploading YouTube videos or providing links. This initiates the transcript extraction process, enabling further analysis. The user submits a video link or file to generate a transcript, and the system then presents a summary of the video transcript, making it easier for users to grasp key points. Through the chat interface, users can interact with the transcript by asking questions and receiving AI-generated responses.</w:t>
      </w:r>
    </w:p>
    <w:p w14:paraId="1DF17A32" w14:textId="07613868" w:rsidR="009732F6" w:rsidRDefault="00FC0763" w:rsidP="00A11534">
      <w:pPr>
        <w:pStyle w:val="Heading2"/>
        <w:spacing w:after="54"/>
        <w:ind w:left="284" w:right="127" w:firstLine="0"/>
        <w:jc w:val="center"/>
      </w:pPr>
      <w:r>
        <w:rPr>
          <w:b w:val="0"/>
        </w:rPr>
        <w:t>III.</w:t>
      </w:r>
      <w:r>
        <w:rPr>
          <w:rFonts w:ascii="Arial" w:eastAsia="Arial" w:hAnsi="Arial" w:cs="Arial"/>
          <w:b w:val="0"/>
        </w:rPr>
        <w:t xml:space="preserve"> </w:t>
      </w:r>
      <w:r w:rsidR="00902FF2" w:rsidRPr="00902FF2">
        <w:rPr>
          <w:rFonts w:eastAsia="Arial"/>
          <w:b w:val="0"/>
        </w:rPr>
        <w:t>CONTENT INTERACTION AND TRANSCRIPT EXTRACTION</w:t>
      </w:r>
    </w:p>
    <w:p w14:paraId="06BDB3A0" w14:textId="77777777" w:rsidR="00A11534" w:rsidRDefault="00A11534" w:rsidP="00A11534">
      <w:pPr>
        <w:ind w:left="345" w:right="0" w:firstLine="288"/>
      </w:pPr>
      <w:r w:rsidRPr="00A11534">
        <w:t>After authentication, users can interact with the system by uploading YouTube videos or providing links. This initiates the transcript extraction process, enabling further analysis. The user submits a video link or file to generate a transcript, and the system then presents a summary of the video transcript, making it easier for users to grasp key points. Through the chat interface, users can interact with the transcript by asking questions and receiving AI-generated responses.</w:t>
      </w:r>
    </w:p>
    <w:p w14:paraId="6A761C86" w14:textId="77777777" w:rsidR="00A11534" w:rsidRDefault="00A11534" w:rsidP="00A11534">
      <w:pPr>
        <w:ind w:left="345" w:right="0" w:firstLine="288"/>
      </w:pPr>
    </w:p>
    <w:p w14:paraId="2FE41AFC" w14:textId="77777777" w:rsidR="00A11534" w:rsidRDefault="00A11534" w:rsidP="00A11534">
      <w:pPr>
        <w:ind w:left="345" w:right="0" w:firstLine="288"/>
      </w:pPr>
    </w:p>
    <w:p w14:paraId="4029DF3A" w14:textId="4A3C4F5E" w:rsidR="009732F6" w:rsidRDefault="00FC0763" w:rsidP="0001628A">
      <w:pPr>
        <w:ind w:left="345" w:right="0" w:firstLine="288"/>
      </w:pPr>
      <w:r>
        <w:t xml:space="preserve">.  </w:t>
      </w:r>
    </w:p>
    <w:p w14:paraId="21657928" w14:textId="77777777" w:rsidR="009732F6" w:rsidRDefault="00FC0763" w:rsidP="0001628A">
      <w:pPr>
        <w:pStyle w:val="Heading1"/>
        <w:ind w:left="-5"/>
        <w:jc w:val="both"/>
      </w:pPr>
      <w:r>
        <w:lastRenderedPageBreak/>
        <w:t>6.</w:t>
      </w:r>
      <w:r>
        <w:rPr>
          <w:rFonts w:ascii="Arial" w:eastAsia="Arial" w:hAnsi="Arial" w:cs="Arial"/>
        </w:rPr>
        <w:t xml:space="preserve"> </w:t>
      </w:r>
      <w:r>
        <w:t xml:space="preserve">Algorithms </w:t>
      </w:r>
    </w:p>
    <w:p w14:paraId="4CE5B924" w14:textId="1AAF65BA" w:rsidR="009732F6" w:rsidRDefault="008A0923" w:rsidP="0001628A">
      <w:pPr>
        <w:ind w:left="345" w:right="0" w:firstLine="288"/>
      </w:pPr>
      <w:r>
        <w:t xml:space="preserve">Audio Extraction </w:t>
      </w:r>
      <w:r w:rsidR="00FC0763">
        <w:t xml:space="preserve">Algorithm: </w:t>
      </w:r>
      <w:r w:rsidRPr="008A0923">
        <w:t>This algorithm uses yt_dlp to extract audio from a YouTube video URL. It downloads the audio, which is then used for transcription.</w:t>
      </w:r>
    </w:p>
    <w:p w14:paraId="23FC6A1B" w14:textId="77777777" w:rsidR="009732F6" w:rsidRDefault="00FC0763" w:rsidP="0001628A">
      <w:pPr>
        <w:ind w:left="658" w:right="0"/>
      </w:pPr>
      <w:r>
        <w:t xml:space="preserve">Steps: </w:t>
      </w:r>
    </w:p>
    <w:p w14:paraId="02CEB450" w14:textId="77777777" w:rsidR="008A0923" w:rsidRPr="008A0923" w:rsidRDefault="008A0923" w:rsidP="008A0923">
      <w:pPr>
        <w:numPr>
          <w:ilvl w:val="0"/>
          <w:numId w:val="15"/>
        </w:numPr>
        <w:ind w:right="0"/>
      </w:pPr>
      <w:r w:rsidRPr="008A0923">
        <w:t>Input the YouTube video URL.</w:t>
      </w:r>
    </w:p>
    <w:p w14:paraId="4EE81177" w14:textId="77777777" w:rsidR="008A0923" w:rsidRPr="008A0923" w:rsidRDefault="008A0923" w:rsidP="008A0923">
      <w:pPr>
        <w:numPr>
          <w:ilvl w:val="0"/>
          <w:numId w:val="15"/>
        </w:numPr>
        <w:ind w:right="0"/>
      </w:pPr>
      <w:r w:rsidRPr="008A0923">
        <w:t>Use yt_dlp to extract the audio in the best available quality.</w:t>
      </w:r>
    </w:p>
    <w:p w14:paraId="37F2E91C" w14:textId="77777777" w:rsidR="008A0923" w:rsidRPr="008A0923" w:rsidRDefault="008A0923" w:rsidP="008A0923">
      <w:pPr>
        <w:numPr>
          <w:ilvl w:val="0"/>
          <w:numId w:val="15"/>
        </w:numPr>
        <w:ind w:right="0"/>
      </w:pPr>
      <w:r w:rsidRPr="008A0923">
        <w:t>Store the audio file in a specified directory for further processing.</w:t>
      </w:r>
    </w:p>
    <w:p w14:paraId="2AA44937" w14:textId="3F0955E7" w:rsidR="009732F6" w:rsidRDefault="008A0923" w:rsidP="008A0923">
      <w:pPr>
        <w:ind w:left="345" w:right="0" w:firstLine="288"/>
      </w:pPr>
      <w:r>
        <w:t xml:space="preserve">Audio Transcription </w:t>
      </w:r>
      <w:r w:rsidR="00FC0763">
        <w:t xml:space="preserve">Algorithm: </w:t>
      </w:r>
      <w:r w:rsidRPr="008A0923">
        <w:t>This algorithm leverages the AssemblyAI API to transcribe the audio into text</w:t>
      </w:r>
      <w:r w:rsidR="00FC0763">
        <w:t xml:space="preserve">. </w:t>
      </w:r>
    </w:p>
    <w:p w14:paraId="7B999CD1" w14:textId="77777777" w:rsidR="009732F6" w:rsidRDefault="00FC0763" w:rsidP="0001628A">
      <w:pPr>
        <w:ind w:left="658" w:right="0"/>
      </w:pPr>
      <w:r>
        <w:t xml:space="preserve">Steps: </w:t>
      </w:r>
    </w:p>
    <w:p w14:paraId="2FE839E5" w14:textId="77777777" w:rsidR="008A0923" w:rsidRPr="008A0923" w:rsidRDefault="008A0923" w:rsidP="008A0923">
      <w:pPr>
        <w:numPr>
          <w:ilvl w:val="0"/>
          <w:numId w:val="16"/>
        </w:numPr>
        <w:ind w:right="0"/>
      </w:pPr>
      <w:r w:rsidRPr="008A0923">
        <w:t>Input the audio file obtained from the YouTube video.</w:t>
      </w:r>
    </w:p>
    <w:p w14:paraId="7B01C773" w14:textId="77777777" w:rsidR="008A0923" w:rsidRPr="008A0923" w:rsidRDefault="008A0923" w:rsidP="008A0923">
      <w:pPr>
        <w:numPr>
          <w:ilvl w:val="0"/>
          <w:numId w:val="16"/>
        </w:numPr>
        <w:ind w:right="0"/>
      </w:pPr>
      <w:r w:rsidRPr="008A0923">
        <w:t>Send the audio to AssemblyAI’s transcription service, which uses machine learning to convert audio to text.</w:t>
      </w:r>
    </w:p>
    <w:p w14:paraId="0E4D8F00" w14:textId="77777777" w:rsidR="008A0923" w:rsidRPr="008A0923" w:rsidRDefault="008A0923" w:rsidP="008A0923">
      <w:pPr>
        <w:numPr>
          <w:ilvl w:val="0"/>
          <w:numId w:val="16"/>
        </w:numPr>
        <w:ind w:right="0"/>
      </w:pPr>
      <w:r w:rsidRPr="008A0923">
        <w:t>Receive and store the text transcript in a local directory.</w:t>
      </w:r>
    </w:p>
    <w:p w14:paraId="625235EF" w14:textId="51585F9E" w:rsidR="008A0923" w:rsidRPr="00D318E5" w:rsidRDefault="008A0923" w:rsidP="00D318E5">
      <w:pPr>
        <w:ind w:left="345" w:right="0" w:firstLine="288"/>
      </w:pPr>
      <w:r w:rsidRPr="008A0923">
        <w:t xml:space="preserve">Text Embedding and Retrieval </w:t>
      </w:r>
      <w:r w:rsidR="00FC0763">
        <w:t xml:space="preserve">Algorithm: </w:t>
      </w:r>
      <w:r w:rsidRPr="008A0923">
        <w:t>This technique employs the FAISS library for effective similarity search and Google Generative AI for embedding. By embedding text fragments and storing them in a vector database for retrieval, it enables question-answering.</w:t>
      </w:r>
    </w:p>
    <w:p w14:paraId="0910FBD4" w14:textId="151F06BD" w:rsidR="009732F6" w:rsidRPr="008A0923" w:rsidRDefault="00FC0763" w:rsidP="008A0923">
      <w:pPr>
        <w:ind w:left="345" w:right="0" w:firstLine="288"/>
        <w:rPr>
          <w:b/>
          <w:bCs/>
        </w:rPr>
      </w:pPr>
      <w:r w:rsidRPr="008A0923">
        <w:rPr>
          <w:b/>
          <w:bCs/>
        </w:rPr>
        <w:t xml:space="preserve">Steps: </w:t>
      </w:r>
    </w:p>
    <w:p w14:paraId="07EAA14B" w14:textId="77777777" w:rsidR="008A0923" w:rsidRPr="008A0923" w:rsidRDefault="008A0923" w:rsidP="008A0923">
      <w:pPr>
        <w:pStyle w:val="Heading1"/>
        <w:numPr>
          <w:ilvl w:val="0"/>
          <w:numId w:val="17"/>
        </w:numPr>
        <w:jc w:val="both"/>
        <w:rPr>
          <w:b w:val="0"/>
        </w:rPr>
      </w:pPr>
      <w:r w:rsidRPr="008A0923">
        <w:rPr>
          <w:b w:val="0"/>
        </w:rPr>
        <w:t>To preserve context and maximize retrieval, divide the transcript into smaller text segments using the RecursiveCharacterTextSplitter.</w:t>
      </w:r>
    </w:p>
    <w:p w14:paraId="4F3A5D76" w14:textId="77777777" w:rsidR="008A0923" w:rsidRPr="008A0923" w:rsidRDefault="008A0923" w:rsidP="008A0923">
      <w:pPr>
        <w:pStyle w:val="Heading1"/>
        <w:numPr>
          <w:ilvl w:val="0"/>
          <w:numId w:val="17"/>
        </w:numPr>
        <w:jc w:val="both"/>
        <w:rPr>
          <w:b w:val="0"/>
        </w:rPr>
      </w:pPr>
      <w:r w:rsidRPr="008A0923">
        <w:rPr>
          <w:b w:val="0"/>
        </w:rPr>
        <w:t>Use Google Generative AI embeddings to transform each chunk into a high-dimensional vector.</w:t>
      </w:r>
    </w:p>
    <w:p w14:paraId="0D205FF2" w14:textId="77777777" w:rsidR="008A0923" w:rsidRPr="008A0923" w:rsidRDefault="008A0923" w:rsidP="008A0923">
      <w:pPr>
        <w:pStyle w:val="Heading1"/>
        <w:numPr>
          <w:ilvl w:val="0"/>
          <w:numId w:val="17"/>
        </w:numPr>
        <w:jc w:val="both"/>
        <w:rPr>
          <w:b w:val="0"/>
        </w:rPr>
      </w:pPr>
      <w:r w:rsidRPr="008A0923">
        <w:rPr>
          <w:b w:val="0"/>
        </w:rPr>
        <w:t>Store the vectors in an FAISS index to enable efficient similarity search.</w:t>
      </w:r>
    </w:p>
    <w:p w14:paraId="2E0D85DB" w14:textId="77777777" w:rsidR="008A0923" w:rsidRDefault="008A0923" w:rsidP="008A0923">
      <w:pPr>
        <w:pStyle w:val="Heading1"/>
        <w:numPr>
          <w:ilvl w:val="0"/>
          <w:numId w:val="17"/>
        </w:numPr>
        <w:jc w:val="both"/>
        <w:rPr>
          <w:bCs/>
        </w:rPr>
      </w:pPr>
      <w:r w:rsidRPr="008A0923">
        <w:rPr>
          <w:b w:val="0"/>
        </w:rPr>
        <w:t>Extract the most relevant pieces from an input query using FAISS based on vector similarity</w:t>
      </w:r>
      <w:r w:rsidRPr="008A0923">
        <w:rPr>
          <w:bCs/>
        </w:rPr>
        <w:t>.</w:t>
      </w:r>
    </w:p>
    <w:p w14:paraId="6106E488" w14:textId="4CA8E4EB" w:rsidR="006D4D71" w:rsidRDefault="006D4D71" w:rsidP="006D4D71">
      <w:pPr>
        <w:ind w:left="370" w:firstLine="350"/>
      </w:pPr>
      <w:r>
        <w:t>Question answering algorithm:</w:t>
      </w:r>
      <w:r w:rsidRPr="006D4D71">
        <w:rPr>
          <w:b/>
          <w:bCs/>
          <w:i/>
          <w:iCs/>
          <w:color w:val="auto"/>
          <w:kern w:val="0"/>
          <w:sz w:val="24"/>
          <w14:ligatures w14:val="none"/>
        </w:rPr>
        <w:t xml:space="preserve"> </w:t>
      </w:r>
      <w:r w:rsidRPr="006D4D71">
        <w:t>The Question-Answering Algorithm pulls pertinent text passages from the vector store and feeds them into a language model to produce answers to user questions.</w:t>
      </w:r>
    </w:p>
    <w:p w14:paraId="1A3CA316" w14:textId="45EFFFB7" w:rsidR="006D4D71" w:rsidRDefault="006D4D71" w:rsidP="006D4D71">
      <w:pPr>
        <w:ind w:left="370"/>
        <w:rPr>
          <w:b/>
          <w:bCs/>
        </w:rPr>
      </w:pPr>
      <w:r>
        <w:tab/>
      </w:r>
      <w:r>
        <w:tab/>
      </w:r>
      <w:r w:rsidRPr="006D4D71">
        <w:rPr>
          <w:b/>
          <w:bCs/>
        </w:rPr>
        <w:t>Steps:</w:t>
      </w:r>
    </w:p>
    <w:p w14:paraId="0BEB5E22" w14:textId="1A0B1DBE" w:rsidR="006D4D71" w:rsidRPr="006D4D71" w:rsidRDefault="006D4D71" w:rsidP="006D4D71">
      <w:pPr>
        <w:pStyle w:val="ListParagraph"/>
        <w:numPr>
          <w:ilvl w:val="0"/>
          <w:numId w:val="18"/>
        </w:numPr>
      </w:pPr>
      <w:r w:rsidRPr="006D4D71">
        <w:t>Input the user’s question.</w:t>
      </w:r>
    </w:p>
    <w:p w14:paraId="5F86E5D6" w14:textId="2B57F6BE" w:rsidR="006D4D71" w:rsidRPr="006D4D71" w:rsidRDefault="006D4D71" w:rsidP="006D4D71">
      <w:pPr>
        <w:pStyle w:val="ListParagraph"/>
        <w:numPr>
          <w:ilvl w:val="0"/>
          <w:numId w:val="18"/>
        </w:numPr>
      </w:pPr>
      <w:r w:rsidRPr="006D4D71">
        <w:t>Retrieve the most relevant transcript chunks from the FAISS index using similarity</w:t>
      </w:r>
    </w:p>
    <w:p w14:paraId="552C3861" w14:textId="77777777" w:rsidR="006D4D71" w:rsidRPr="006D4D71" w:rsidRDefault="006D4D71" w:rsidP="006D4D71">
      <w:pPr>
        <w:pStyle w:val="ListParagraph"/>
        <w:numPr>
          <w:ilvl w:val="0"/>
          <w:numId w:val="18"/>
        </w:numPr>
      </w:pPr>
      <w:r w:rsidRPr="006D4D71">
        <w:t>search.</w:t>
      </w:r>
    </w:p>
    <w:p w14:paraId="1C7BC1D3" w14:textId="6D6F4E3B" w:rsidR="006D4D71" w:rsidRPr="006D4D71" w:rsidRDefault="006D4D71" w:rsidP="006D4D71">
      <w:pPr>
        <w:pStyle w:val="ListParagraph"/>
        <w:numPr>
          <w:ilvl w:val="0"/>
          <w:numId w:val="18"/>
        </w:numPr>
      </w:pPr>
      <w:r w:rsidRPr="006D4D71">
        <w:t>Use Google Generative AI to generate an answer based on the retrieved context. Question-Answering Algorithm</w:t>
      </w:r>
    </w:p>
    <w:p w14:paraId="4D26FC95" w14:textId="77777777" w:rsidR="006D4D71" w:rsidRPr="006D4D71" w:rsidRDefault="006D4D71" w:rsidP="006D4D71">
      <w:pPr>
        <w:ind w:left="370"/>
        <w:rPr>
          <w:b/>
          <w:bCs/>
        </w:rPr>
      </w:pPr>
    </w:p>
    <w:p w14:paraId="7D7C32E7" w14:textId="607A0F65" w:rsidR="006D4D71" w:rsidRPr="008A0923" w:rsidRDefault="006D4D71" w:rsidP="006D4D71">
      <w:pPr>
        <w:ind w:left="370"/>
      </w:pPr>
    </w:p>
    <w:p w14:paraId="6FE7B0CD" w14:textId="1F0C96C2" w:rsidR="009732F6" w:rsidRDefault="00FC0763" w:rsidP="0001628A">
      <w:pPr>
        <w:pStyle w:val="Heading1"/>
        <w:ind w:left="-5"/>
        <w:jc w:val="both"/>
      </w:pPr>
      <w:r>
        <w:t>7.</w:t>
      </w:r>
      <w:r>
        <w:rPr>
          <w:rFonts w:ascii="Arial" w:eastAsia="Arial" w:hAnsi="Arial" w:cs="Arial"/>
        </w:rPr>
        <w:t xml:space="preserve"> </w:t>
      </w:r>
      <w:r w:rsidR="00C25973">
        <w:t>RESULTS</w:t>
      </w:r>
      <w:r>
        <w:t xml:space="preserve"> </w:t>
      </w:r>
    </w:p>
    <w:p w14:paraId="5AE61BFE" w14:textId="1CA2AB58" w:rsidR="000C6599" w:rsidRDefault="000C6599" w:rsidP="000C6599">
      <w:r>
        <w:t xml:space="preserve">    </w:t>
      </w:r>
      <w:r w:rsidRPr="000C6599">
        <w:t xml:space="preserve">The performance of the TubeTalk application was evaluated based on its core functionalities: transcript generation, summary extraction, and question-answering speed. The following metrics were recorded for a YouTube video of approximately </w:t>
      </w:r>
      <w:r w:rsidRPr="000C6599">
        <w:rPr>
          <w:b/>
          <w:bCs/>
        </w:rPr>
        <w:t>10 minutes</w:t>
      </w:r>
      <w:r w:rsidRPr="000C6599">
        <w:t xml:space="preserve"> in duration:</w:t>
      </w:r>
    </w:p>
    <w:p w14:paraId="4F869743" w14:textId="77777777" w:rsidR="003C51E6" w:rsidRPr="003C51E6" w:rsidRDefault="003C51E6" w:rsidP="003C51E6">
      <w:r w:rsidRPr="003C51E6">
        <w:t>1.</w:t>
      </w:r>
      <w:r w:rsidRPr="003C51E6">
        <w:rPr>
          <w:b/>
          <w:bCs/>
        </w:rPr>
        <w:t xml:space="preserve"> </w:t>
      </w:r>
      <w:r w:rsidRPr="003C51E6">
        <w:t>Transcript Generation Time</w:t>
      </w:r>
    </w:p>
    <w:p w14:paraId="7965CA44" w14:textId="77777777" w:rsidR="003C51E6" w:rsidRPr="003C51E6" w:rsidRDefault="003C51E6" w:rsidP="003C51E6">
      <w:r w:rsidRPr="003C51E6">
        <w:t>If Transcript Available via YouTube Data API:</w:t>
      </w:r>
    </w:p>
    <w:p w14:paraId="510D863E" w14:textId="770F38B6" w:rsidR="003C51E6" w:rsidRPr="003C51E6" w:rsidRDefault="003C51E6" w:rsidP="003C51E6">
      <w:pPr>
        <w:ind w:firstLine="0"/>
      </w:pPr>
      <w:r w:rsidRPr="003C51E6">
        <w:t xml:space="preserve">    </w:t>
      </w:r>
      <w:r w:rsidRPr="003C51E6">
        <w:t>Time Taken: ~1–3 seconds (Instant)</w:t>
      </w:r>
    </w:p>
    <w:p w14:paraId="55940540" w14:textId="77777777" w:rsidR="003C51E6" w:rsidRPr="003C51E6" w:rsidRDefault="003C51E6" w:rsidP="003C51E6">
      <w:r w:rsidRPr="003C51E6">
        <w:t>If Transcript Not Available (Uses AssemblyAI):</w:t>
      </w:r>
    </w:p>
    <w:p w14:paraId="2A9A3BA6" w14:textId="6DA38895" w:rsidR="003C51E6" w:rsidRDefault="003C51E6" w:rsidP="003C51E6">
      <w:r w:rsidRPr="003C51E6">
        <w:t xml:space="preserve">    </w:t>
      </w:r>
      <w:r w:rsidRPr="003C51E6">
        <w:t>Time Taken: ~1 minu</w:t>
      </w:r>
      <w:r>
        <w:t>te</w:t>
      </w:r>
    </w:p>
    <w:p w14:paraId="7E67B7C2" w14:textId="77777777" w:rsidR="003C51E6" w:rsidRPr="003C51E6" w:rsidRDefault="003C51E6" w:rsidP="003C51E6">
      <w:r w:rsidRPr="003C51E6">
        <w:t>2. Summary Generation Time</w:t>
      </w:r>
    </w:p>
    <w:p w14:paraId="6C019698" w14:textId="578FF6AA" w:rsidR="003C51E6" w:rsidRDefault="003C51E6" w:rsidP="003C51E6">
      <w:r>
        <w:t xml:space="preserve">    </w:t>
      </w:r>
      <w:r w:rsidRPr="003C51E6">
        <w:t>Time Taken: ~10–15 seconds</w:t>
      </w:r>
    </w:p>
    <w:p w14:paraId="19355AF0" w14:textId="77777777" w:rsidR="003C51E6" w:rsidRPr="003C51E6" w:rsidRDefault="003C51E6" w:rsidP="003C51E6">
      <w:r w:rsidRPr="003C51E6">
        <w:t>3. Question &amp; Answer (Q&amp;A) Response Time</w:t>
      </w:r>
    </w:p>
    <w:p w14:paraId="59EC5AD4" w14:textId="159681C6" w:rsidR="009732F6" w:rsidRDefault="003C51E6" w:rsidP="003C51E6">
      <w:r>
        <w:t xml:space="preserve">    </w:t>
      </w:r>
      <w:r w:rsidRPr="003C51E6">
        <w:t>Time Taken per User Query: ~4–6 seconds</w:t>
      </w:r>
    </w:p>
    <w:p w14:paraId="5B656CBA" w14:textId="4D2F0D66" w:rsidR="009732F6" w:rsidRDefault="00C1128A" w:rsidP="003C51E6">
      <w:pPr>
        <w:pStyle w:val="Heading1"/>
        <w:spacing w:before="240"/>
        <w:ind w:left="-5"/>
        <w:jc w:val="both"/>
      </w:pPr>
      <w:r>
        <w:t>8</w:t>
      </w:r>
      <w:r w:rsidR="00DF12DF">
        <w:t xml:space="preserve">.  CONCLUSION </w:t>
      </w:r>
    </w:p>
    <w:p w14:paraId="4B41D71C" w14:textId="5A7F6FED" w:rsidR="002B3D9F" w:rsidRDefault="002B3D9F" w:rsidP="002B3D9F">
      <w:pPr>
        <w:spacing w:after="79" w:line="259" w:lineRule="auto"/>
        <w:ind w:left="143" w:right="2"/>
      </w:pPr>
      <w:r w:rsidRPr="002B3D9F">
        <w:t xml:space="preserve">This paper presented a methodology for extracting, analyzing, and interacting with YouTube video content using advanced natural language processing and vector-based retrieval. By combining audio transcription, text segmentation, embedding, and generative AI, TubeTalk enables users to query video content, receive contextual answers, and take comprehension quizzes—all through an intuitive web interface. The system also includes a browser extension that enhances accessibility by summarizing videos and linking directly to the dashboard. This work demonstrates how modern AI techniques can transform passive video consumption into an active learning experience. While TubeTalk already provides meaningful interactions with video data, there is scope for future enhancements. Planned improvements include integrating </w:t>
      </w:r>
      <w:r>
        <w:t>Viewing history</w:t>
      </w:r>
      <w:r w:rsidRPr="002B3D9F">
        <w:t xml:space="preserve">, real-time </w:t>
      </w:r>
      <w:r w:rsidR="000C6599">
        <w:t>Live Stream Transcription</w:t>
      </w:r>
      <w:r w:rsidRPr="002B3D9F">
        <w:t xml:space="preserve">, and </w:t>
      </w:r>
      <w:r>
        <w:t xml:space="preserve">google form </w:t>
      </w:r>
      <w:r w:rsidRPr="002B3D9F">
        <w:t>quiz generation to expand usability and adaptability across diverse users and content types.</w:t>
      </w:r>
    </w:p>
    <w:p w14:paraId="14B56148" w14:textId="77777777" w:rsidR="002B3D9F" w:rsidRDefault="002B3D9F" w:rsidP="002B3D9F">
      <w:pPr>
        <w:spacing w:after="79" w:line="259" w:lineRule="auto"/>
        <w:ind w:left="143" w:right="2"/>
      </w:pPr>
    </w:p>
    <w:p w14:paraId="79B8734E" w14:textId="6EE11079" w:rsidR="009732F6" w:rsidRDefault="00FC0763" w:rsidP="00311212">
      <w:pPr>
        <w:spacing w:after="79" w:line="259" w:lineRule="auto"/>
        <w:ind w:left="143" w:right="2"/>
        <w:jc w:val="center"/>
      </w:pPr>
      <w:r>
        <w:rPr>
          <w:b/>
        </w:rPr>
        <w:t>ACKNOWLEDGEMENT</w:t>
      </w:r>
    </w:p>
    <w:p w14:paraId="342C63C2" w14:textId="77777777" w:rsidR="009732F6" w:rsidRDefault="00FC0763" w:rsidP="0001628A">
      <w:pPr>
        <w:ind w:left="0" w:right="231" w:firstLine="288"/>
      </w:pPr>
      <w:r>
        <w:t xml:space="preserve">We would like to express our sincere gratitude to our guide, Supriya Miss, for her valuable guidance and unwavering support throughout this project. We also extend our heartfelt thanks to Fr. Conceicao Rodrigues College of Engineering for providing the necessary resources and a conducive environment to carry out this research. </w:t>
      </w:r>
    </w:p>
    <w:p w14:paraId="25FBDD06" w14:textId="07B01F01" w:rsidR="009732F6" w:rsidRDefault="00FC0763" w:rsidP="00311212">
      <w:pPr>
        <w:spacing w:after="115" w:line="259" w:lineRule="auto"/>
        <w:ind w:left="143" w:right="0"/>
        <w:jc w:val="center"/>
      </w:pPr>
      <w:r>
        <w:rPr>
          <w:b/>
        </w:rPr>
        <w:lastRenderedPageBreak/>
        <w:t>REFERENCES</w:t>
      </w:r>
    </w:p>
    <w:p w14:paraId="26C1C1DB" w14:textId="3264F80C" w:rsidR="00C1128A" w:rsidRDefault="00C1128A" w:rsidP="00C1128A">
      <w:pPr>
        <w:pStyle w:val="ListParagraph"/>
        <w:spacing w:after="65" w:line="259" w:lineRule="auto"/>
        <w:ind w:left="567" w:right="0" w:hanging="364"/>
      </w:pPr>
      <w:r>
        <w:t xml:space="preserve">[1] </w:t>
      </w:r>
      <w:r w:rsidRPr="00C1128A">
        <w:t>Vladimir Karpukhin, Barlas Oğuz, Sewon Min,"Dense Passage Retrieval (DPR) for OpenDomain Question Answering," arXiv, 2020. [Online].</w:t>
      </w:r>
      <w:r>
        <w:t xml:space="preserve"> </w:t>
      </w:r>
    </w:p>
    <w:p w14:paraId="1CE4F122" w14:textId="392832C1" w:rsidR="00C1128A" w:rsidRDefault="00C1128A" w:rsidP="00C1128A">
      <w:pPr>
        <w:pStyle w:val="ListParagraph"/>
        <w:spacing w:after="65" w:line="259" w:lineRule="auto"/>
        <w:ind w:left="567" w:right="0" w:hanging="364"/>
      </w:pPr>
      <w:r>
        <w:t xml:space="preserve">        </w:t>
      </w:r>
      <w:r w:rsidRPr="00C1128A">
        <w:t>Available:</w:t>
      </w:r>
      <w:r>
        <w:t xml:space="preserve"> </w:t>
      </w:r>
      <w:hyperlink r:id="rId12" w:history="1">
        <w:r w:rsidRPr="002E369D">
          <w:rPr>
            <w:rStyle w:val="Hyperlink"/>
          </w:rPr>
          <w:t>https://arxiv.org/abs/2004.04906</w:t>
        </w:r>
      </w:hyperlink>
      <w:r>
        <w:t xml:space="preserve">. </w:t>
      </w:r>
    </w:p>
    <w:p w14:paraId="4F60068F" w14:textId="2873C48A" w:rsidR="00C1128A" w:rsidRDefault="00C1128A" w:rsidP="00C1128A">
      <w:pPr>
        <w:spacing w:after="65" w:line="259" w:lineRule="auto"/>
        <w:ind w:left="288" w:right="0" w:firstLine="0"/>
      </w:pPr>
      <w:r>
        <w:t xml:space="preserve">[2] </w:t>
      </w:r>
      <w:r w:rsidRPr="00C1128A">
        <w:t xml:space="preserve">Matthijs Douze, Alexandr Guzhva, Chengqi Deng, "The Faiss Library," arXiv, 2024. [Online]. Available: </w:t>
      </w:r>
      <w:hyperlink r:id="rId13" w:history="1">
        <w:r w:rsidRPr="002E369D">
          <w:rPr>
            <w:rStyle w:val="Hyperlink"/>
          </w:rPr>
          <w:t>https://arxiv.org/abs/2401.08281</w:t>
        </w:r>
      </w:hyperlink>
      <w:r w:rsidRPr="00C1128A">
        <w:t xml:space="preserve">. </w:t>
      </w:r>
    </w:p>
    <w:p w14:paraId="1CB449C0" w14:textId="00DCD3CC" w:rsidR="00C1128A" w:rsidRDefault="004E6763" w:rsidP="00C1128A">
      <w:pPr>
        <w:spacing w:after="65" w:line="259" w:lineRule="auto"/>
        <w:ind w:left="288" w:right="0" w:firstLine="0"/>
      </w:pPr>
      <w:r>
        <w:t>[</w:t>
      </w:r>
      <w:r w:rsidR="00C1128A" w:rsidRPr="00C1128A">
        <w:t>3</w:t>
      </w:r>
      <w:r>
        <w:t>]</w:t>
      </w:r>
      <w:r w:rsidR="00C1128A" w:rsidRPr="00C1128A">
        <w:t xml:space="preserve"> “Premanand P. Ghadekar; Sahil Mohite; Omkar More., "Sentence Meaning Similarity Detector Using FAISS," IEEE Xplore, 2020. [Online]. Available: </w:t>
      </w:r>
      <w:hyperlink r:id="rId14" w:history="1">
        <w:r w:rsidR="00C1128A" w:rsidRPr="002E369D">
          <w:rPr>
            <w:rStyle w:val="Hyperlink"/>
          </w:rPr>
          <w:t>https://ieeexplore.ieee.org/document/10392009</w:t>
        </w:r>
      </w:hyperlink>
      <w:r w:rsidR="00C1128A">
        <w:t>.</w:t>
      </w:r>
    </w:p>
    <w:p w14:paraId="12603826" w14:textId="56111C35" w:rsidR="00C1128A" w:rsidRDefault="004E6763" w:rsidP="00C1128A">
      <w:pPr>
        <w:spacing w:after="65" w:line="259" w:lineRule="auto"/>
        <w:ind w:left="288" w:right="0" w:firstLine="0"/>
      </w:pPr>
      <w:r>
        <w:t>[</w:t>
      </w:r>
      <w:r w:rsidR="00C1128A" w:rsidRPr="00C1128A">
        <w:t>4</w:t>
      </w:r>
      <w:r>
        <w:t>]</w:t>
      </w:r>
      <w:r w:rsidR="00C1128A" w:rsidRPr="00C1128A">
        <w:t xml:space="preserve"> “Ankur Kumar; Priya Yadav; N. Partheeban., "YouTube Transcript Synthesis," IEEE Xplore, 2020. [Online]. </w:t>
      </w:r>
    </w:p>
    <w:p w14:paraId="3F90FA93" w14:textId="7DB7E1D9" w:rsidR="00C1128A" w:rsidRDefault="00C1128A" w:rsidP="00C1128A">
      <w:pPr>
        <w:spacing w:after="65" w:line="259" w:lineRule="auto"/>
        <w:ind w:left="288" w:right="0" w:firstLine="0"/>
      </w:pPr>
      <w:r w:rsidRPr="00C1128A">
        <w:t xml:space="preserve">Available: </w:t>
      </w:r>
      <w:hyperlink r:id="rId15" w:history="1">
        <w:r w:rsidRPr="002E369D">
          <w:rPr>
            <w:rStyle w:val="Hyperlink"/>
          </w:rPr>
          <w:t>https://ieeexplore.ieee.org/document/10541713</w:t>
        </w:r>
      </w:hyperlink>
      <w:r w:rsidRPr="00C1128A">
        <w:t xml:space="preserve">. </w:t>
      </w:r>
    </w:p>
    <w:p w14:paraId="1E7E05C3" w14:textId="69740301" w:rsidR="00C1128A" w:rsidRDefault="004E6763" w:rsidP="00C1128A">
      <w:pPr>
        <w:spacing w:after="65" w:line="259" w:lineRule="auto"/>
        <w:ind w:left="288" w:right="0" w:firstLine="0"/>
      </w:pPr>
      <w:r>
        <w:t>[</w:t>
      </w:r>
      <w:r w:rsidR="00C1128A" w:rsidRPr="00C1128A">
        <w:t>5</w:t>
      </w:r>
      <w:r>
        <w:t>]</w:t>
      </w:r>
      <w:r w:rsidR="00C1128A" w:rsidRPr="00C1128A">
        <w:t xml:space="preserve"> Tirath Tyagi; Lakshaya Dhari; Yash Nigam., "Video Summarization using Speech Recognition and Text Summarization," IEEE Xplore, 2020. [Online].</w:t>
      </w:r>
    </w:p>
    <w:p w14:paraId="60CCE688" w14:textId="3BBEB6F7" w:rsidR="00C1128A" w:rsidRDefault="00C1128A" w:rsidP="00C1128A">
      <w:pPr>
        <w:spacing w:after="65" w:line="259" w:lineRule="auto"/>
        <w:ind w:left="288" w:right="0" w:firstLine="0"/>
      </w:pPr>
      <w:r w:rsidRPr="00C1128A">
        <w:t xml:space="preserve">Available: </w:t>
      </w:r>
      <w:hyperlink r:id="rId16" w:history="1">
        <w:r w:rsidRPr="002E369D">
          <w:rPr>
            <w:rStyle w:val="Hyperlink"/>
          </w:rPr>
          <w:t>https://ieeexplore.ieee.org/abstract/document/10169901</w:t>
        </w:r>
      </w:hyperlink>
      <w:r w:rsidRPr="00C1128A">
        <w:t>.</w:t>
      </w:r>
      <w:r>
        <w:t xml:space="preserve"> </w:t>
      </w:r>
      <w:r w:rsidRPr="00C1128A">
        <w:t xml:space="preserve"> </w:t>
      </w:r>
    </w:p>
    <w:p w14:paraId="6AD01DA2" w14:textId="0FF20B56" w:rsidR="00C1128A" w:rsidRDefault="004E6763" w:rsidP="00C1128A">
      <w:pPr>
        <w:spacing w:after="65" w:line="259" w:lineRule="auto"/>
        <w:ind w:left="288" w:right="0" w:firstLine="0"/>
      </w:pPr>
      <w:r>
        <w:t>[</w:t>
      </w:r>
      <w:r w:rsidR="00C1128A" w:rsidRPr="00C1128A">
        <w:t>6</w:t>
      </w:r>
      <w:r>
        <w:t xml:space="preserve">] </w:t>
      </w:r>
      <w:r w:rsidR="00C1128A" w:rsidRPr="00C1128A">
        <w:t xml:space="preserve"> “Jui-Ting Huang, Ashish Sharma, Shuying Sun., "Embedding-based Retrieval in Facebook Search," ACM Digital Library, 2020. [Online]. Available: </w:t>
      </w:r>
      <w:hyperlink r:id="rId17" w:history="1">
        <w:r w:rsidR="00C1128A" w:rsidRPr="002E369D">
          <w:rPr>
            <w:rStyle w:val="Hyperlink"/>
          </w:rPr>
          <w:t>https://dl.acm.org/doi/abs/10.1145/3394486.3403305</w:t>
        </w:r>
      </w:hyperlink>
      <w:r w:rsidR="00C1128A" w:rsidRPr="00C1128A">
        <w:t xml:space="preserve">. </w:t>
      </w:r>
    </w:p>
    <w:p w14:paraId="1B46BDD9" w14:textId="53A99F4F" w:rsidR="00C1128A" w:rsidRDefault="004E6763" w:rsidP="00C1128A">
      <w:pPr>
        <w:spacing w:after="65" w:line="259" w:lineRule="auto"/>
        <w:ind w:left="288" w:right="0" w:firstLine="0"/>
      </w:pPr>
      <w:r>
        <w:t>[</w:t>
      </w:r>
      <w:r w:rsidR="00C1128A" w:rsidRPr="00C1128A">
        <w:t>7</w:t>
      </w:r>
      <w:r>
        <w:t>]</w:t>
      </w:r>
      <w:r w:rsidR="00C1128A" w:rsidRPr="00C1128A">
        <w:t xml:space="preserve"> Felipe Almeida, Geraldo Xexéo, "Word Embeddings: A Survey," arXiv, 2019. [Online]. Available:https://arxiv.org/abs/1901.09069. Yihan Wu, Ruihua Song, Xu Chen, "Understanding Human Preferences: Towards More Personalized Video to Text Generation," ACM Digital Library, 2023. [Online]. </w:t>
      </w:r>
    </w:p>
    <w:p w14:paraId="6668AA4C" w14:textId="2D5174F7" w:rsidR="00C1128A" w:rsidRDefault="00C1128A" w:rsidP="00C1128A">
      <w:pPr>
        <w:spacing w:after="65" w:line="259" w:lineRule="auto"/>
        <w:ind w:left="288" w:right="0" w:firstLine="0"/>
      </w:pPr>
      <w:r w:rsidRPr="00C1128A">
        <w:t xml:space="preserve">Available: </w:t>
      </w:r>
      <w:hyperlink r:id="rId18" w:history="1">
        <w:r w:rsidRPr="002E369D">
          <w:rPr>
            <w:rStyle w:val="Hyperlink"/>
          </w:rPr>
          <w:t>https://dl.acm.org/doi/10.1145/3589334.3645711</w:t>
        </w:r>
      </w:hyperlink>
      <w:r w:rsidRPr="00C1128A">
        <w:t>.</w:t>
      </w:r>
      <w:r>
        <w:t xml:space="preserve"> </w:t>
      </w:r>
      <w:r w:rsidRPr="00C1128A">
        <w:t xml:space="preserve"> </w:t>
      </w:r>
      <w:r w:rsidR="004E6763">
        <w:t>[</w:t>
      </w:r>
      <w:r w:rsidRPr="00C1128A">
        <w:t>8</w:t>
      </w:r>
      <w:r w:rsidR="004E6763">
        <w:t>]</w:t>
      </w:r>
      <w:r w:rsidRPr="00C1128A">
        <w:t xml:space="preserve"> Xudong Lin; Gedas Bertasius; Jue Wang., "VX2TEXT: End-to-End Learning of VideoBased Text Generation From Multimodal Inputs," IEEE Xplore, 2020. [Online]. </w:t>
      </w:r>
    </w:p>
    <w:p w14:paraId="5B7B7C3E" w14:textId="77ED51D1" w:rsidR="00C1128A" w:rsidRDefault="00C1128A" w:rsidP="00C1128A">
      <w:pPr>
        <w:spacing w:after="65" w:line="259" w:lineRule="auto"/>
        <w:ind w:left="288" w:right="0" w:firstLine="0"/>
      </w:pPr>
      <w:r w:rsidRPr="00C1128A">
        <w:t xml:space="preserve">Available: </w:t>
      </w:r>
      <w:hyperlink r:id="rId19" w:history="1">
        <w:r w:rsidRPr="002E369D">
          <w:rPr>
            <w:rStyle w:val="Hyperlink"/>
          </w:rPr>
          <w:t>https://ieeexplore.ieee.org/document/9578716</w:t>
        </w:r>
      </w:hyperlink>
      <w:r w:rsidRPr="00C1128A">
        <w:t xml:space="preserve">. </w:t>
      </w:r>
    </w:p>
    <w:p w14:paraId="3E010F43" w14:textId="22450226" w:rsidR="00C1128A" w:rsidRDefault="004E6763" w:rsidP="00C1128A">
      <w:pPr>
        <w:spacing w:after="65" w:line="259" w:lineRule="auto"/>
        <w:ind w:left="288" w:right="0" w:firstLine="0"/>
      </w:pPr>
      <w:r>
        <w:t>[</w:t>
      </w:r>
      <w:r w:rsidR="00C1128A" w:rsidRPr="00C1128A">
        <w:t>9</w:t>
      </w:r>
      <w:r>
        <w:t xml:space="preserve">] </w:t>
      </w:r>
      <w:r w:rsidR="00C1128A" w:rsidRPr="00C1128A">
        <w:t xml:space="preserve"> Laura Hanu, Anita L. Verő, James Thewlis., "Language as the Medium: Multimodal Video Classification through Text Only," arXiv, 2023. [Online]. </w:t>
      </w:r>
    </w:p>
    <w:p w14:paraId="1158DD0E" w14:textId="39172ED1" w:rsidR="00C1128A" w:rsidRDefault="00C1128A" w:rsidP="00C1128A">
      <w:pPr>
        <w:spacing w:after="65" w:line="259" w:lineRule="auto"/>
        <w:ind w:left="288" w:right="0" w:firstLine="0"/>
      </w:pPr>
      <w:r w:rsidRPr="00C1128A">
        <w:t xml:space="preserve">Available: </w:t>
      </w:r>
      <w:hyperlink r:id="rId20" w:history="1">
        <w:r w:rsidRPr="002E369D">
          <w:rPr>
            <w:rStyle w:val="Hyperlink"/>
          </w:rPr>
          <w:t>https://arxiv.org/abs/2309.10783</w:t>
        </w:r>
      </w:hyperlink>
      <w:r w:rsidRPr="00C1128A">
        <w:t>.</w:t>
      </w:r>
      <w:r>
        <w:t xml:space="preserve">  </w:t>
      </w:r>
      <w:r w:rsidRPr="00C1128A">
        <w:t xml:space="preserve"> </w:t>
      </w:r>
    </w:p>
    <w:p w14:paraId="1CFD6287" w14:textId="09802460" w:rsidR="00C1128A" w:rsidRDefault="004E6763" w:rsidP="00C1128A">
      <w:pPr>
        <w:spacing w:after="65" w:line="259" w:lineRule="auto"/>
        <w:ind w:left="288" w:right="0" w:firstLine="0"/>
      </w:pPr>
      <w:r>
        <w:t>[</w:t>
      </w:r>
      <w:r w:rsidR="00C1128A" w:rsidRPr="00C1128A">
        <w:t>10</w:t>
      </w:r>
      <w:r>
        <w:t xml:space="preserve">] </w:t>
      </w:r>
      <w:r w:rsidR="00C1128A" w:rsidRPr="00C1128A">
        <w:t xml:space="preserve">Adith Sreeram a, Jithendra Sai;"An Effective Query System Using LLMs and LangChain," ResearchGate, 2023. [Online]. Available: </w:t>
      </w:r>
      <w:hyperlink r:id="rId21" w:history="1">
        <w:r w:rsidR="00C1128A" w:rsidRPr="002E369D">
          <w:rPr>
            <w:rStyle w:val="Hyperlink"/>
          </w:rPr>
          <w:t>https://www.researchgate.net/publication/372529063_An_Effective_Query_System_Using_LLMs_and_LangChain</w:t>
        </w:r>
      </w:hyperlink>
      <w:r w:rsidR="00C1128A" w:rsidRPr="00C1128A">
        <w:t>.</w:t>
      </w:r>
      <w:r w:rsidR="00C1128A">
        <w:t xml:space="preserve"> </w:t>
      </w:r>
      <w:r w:rsidR="00C1128A" w:rsidRPr="00C1128A">
        <w:t xml:space="preserve"> </w:t>
      </w:r>
    </w:p>
    <w:p w14:paraId="64CFF37C" w14:textId="25701344" w:rsidR="00C1128A" w:rsidRDefault="004E6763" w:rsidP="00C1128A">
      <w:pPr>
        <w:spacing w:after="65" w:line="259" w:lineRule="auto"/>
        <w:ind w:left="288" w:right="0" w:firstLine="0"/>
      </w:pPr>
      <w:r>
        <w:t>[</w:t>
      </w:r>
      <w:r w:rsidR="00C1128A" w:rsidRPr="00C1128A">
        <w:t>11</w:t>
      </w:r>
      <w:r>
        <w:t xml:space="preserve">] </w:t>
      </w:r>
      <w:r w:rsidR="00C1128A" w:rsidRPr="00C1128A">
        <w:t xml:space="preserve">Keivalya Pandya, Mehfuza Holia, "Automating Customer Service using LangChain," arXiv, 2023. [Online]. </w:t>
      </w:r>
      <w:r w:rsidR="00C1128A">
        <w:t xml:space="preserve"> </w:t>
      </w:r>
    </w:p>
    <w:p w14:paraId="78676517" w14:textId="346E0155" w:rsidR="009732F6" w:rsidRDefault="00C1128A" w:rsidP="00C1128A">
      <w:pPr>
        <w:spacing w:after="65" w:line="259" w:lineRule="auto"/>
        <w:ind w:left="288" w:right="0" w:firstLine="0"/>
      </w:pPr>
      <w:r w:rsidRPr="00C1128A">
        <w:t xml:space="preserve">Available: </w:t>
      </w:r>
      <w:hyperlink r:id="rId22" w:history="1">
        <w:r w:rsidRPr="002E369D">
          <w:rPr>
            <w:rStyle w:val="Hyperlink"/>
          </w:rPr>
          <w:t>https://arxiv.org/abs/2310.05421</w:t>
        </w:r>
      </w:hyperlink>
      <w:r>
        <w:t xml:space="preserve">.  </w:t>
      </w:r>
    </w:p>
    <w:sectPr w:rsidR="009732F6" w:rsidSect="0001628A">
      <w:type w:val="continuous"/>
      <w:pgSz w:w="11904" w:h="16838"/>
      <w:pgMar w:top="1418" w:right="1418" w:bottom="1418" w:left="1418" w:header="720" w:footer="720" w:gutter="0"/>
      <w:cols w:num="2" w:space="3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617D8" w14:textId="77777777" w:rsidR="00C300D0" w:rsidRDefault="00C300D0">
      <w:pPr>
        <w:spacing w:after="0" w:line="240" w:lineRule="auto"/>
      </w:pPr>
      <w:r>
        <w:separator/>
      </w:r>
    </w:p>
  </w:endnote>
  <w:endnote w:type="continuationSeparator" w:id="0">
    <w:p w14:paraId="3B80F24A" w14:textId="77777777" w:rsidR="00C300D0" w:rsidRDefault="00C3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BEFE5" w14:textId="77777777" w:rsidR="009732F6" w:rsidRDefault="00FC0763">
    <w:pPr>
      <w:spacing w:after="0" w:line="259" w:lineRule="auto"/>
      <w:ind w:left="0" w:right="-2813" w:firstLine="0"/>
      <w:jc w:val="right"/>
    </w:pPr>
    <w:r>
      <w:fldChar w:fldCharType="begin"/>
    </w:r>
    <w:r>
      <w:instrText xml:space="preserve"> PAGE   \* MERGEFORMAT </w:instrText>
    </w:r>
    <w:r>
      <w:fldChar w:fldCharType="separate"/>
    </w:r>
    <w:r>
      <w:t>2</w:t>
    </w:r>
    <w:r>
      <w:fldChar w:fldCharType="end"/>
    </w:r>
    <w:r>
      <w:t xml:space="preserve"> </w:t>
    </w:r>
  </w:p>
  <w:p w14:paraId="52CEF4E3" w14:textId="77777777" w:rsidR="009732F6" w:rsidRDefault="00FC0763">
    <w:pPr>
      <w:spacing w:after="0" w:line="259" w:lineRule="auto"/>
      <w:ind w:left="55" w:right="0" w:firstLine="0"/>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5633076"/>
      <w:docPartObj>
        <w:docPartGallery w:val="Page Numbers (Bottom of Page)"/>
        <w:docPartUnique/>
      </w:docPartObj>
    </w:sdtPr>
    <w:sdtEndPr>
      <w:rPr>
        <w:noProof/>
      </w:rPr>
    </w:sdtEndPr>
    <w:sdtContent>
      <w:p w14:paraId="79376B20" w14:textId="0E978929" w:rsidR="0001628A" w:rsidRDefault="000162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E83905" w14:textId="38824901" w:rsidR="009732F6" w:rsidRDefault="009732F6">
    <w:pPr>
      <w:spacing w:after="0" w:line="259" w:lineRule="auto"/>
      <w:ind w:left="55"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F1FD3" w14:textId="77777777" w:rsidR="009732F6" w:rsidRDefault="00FC0763">
    <w:pPr>
      <w:spacing w:after="0" w:line="259" w:lineRule="auto"/>
      <w:ind w:left="0" w:right="-2813"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F2946" w14:textId="77777777" w:rsidR="00C300D0" w:rsidRDefault="00C300D0">
      <w:pPr>
        <w:spacing w:after="0" w:line="240" w:lineRule="auto"/>
      </w:pPr>
      <w:r>
        <w:separator/>
      </w:r>
    </w:p>
  </w:footnote>
  <w:footnote w:type="continuationSeparator" w:id="0">
    <w:p w14:paraId="0BEEC31C" w14:textId="77777777" w:rsidR="00C300D0" w:rsidRDefault="00C30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27C7"/>
    <w:multiLevelType w:val="multilevel"/>
    <w:tmpl w:val="557A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D39E1"/>
    <w:multiLevelType w:val="hybridMultilevel"/>
    <w:tmpl w:val="3FA05AEA"/>
    <w:lvl w:ilvl="0" w:tplc="3C8AE8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EE7C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C469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B246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AED3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30C8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04CCF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F0B9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8C69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8468E3"/>
    <w:multiLevelType w:val="multilevel"/>
    <w:tmpl w:val="CE1698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9553E"/>
    <w:multiLevelType w:val="multilevel"/>
    <w:tmpl w:val="EA66D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038B3"/>
    <w:multiLevelType w:val="hybridMultilevel"/>
    <w:tmpl w:val="E14EFC98"/>
    <w:lvl w:ilvl="0" w:tplc="DE6A02EA">
      <w:start w:val="1"/>
      <w:numFmt w:val="decimal"/>
      <w:lvlText w:val="%1."/>
      <w:lvlJc w:val="left"/>
      <w:pPr>
        <w:ind w:left="7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170476C0">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235609AE">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AED00524">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A672FD9A">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9D8C701E">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8B76BC0A">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5C62AC1A">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F5F2EDE4">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F884E21"/>
    <w:multiLevelType w:val="multilevel"/>
    <w:tmpl w:val="10E6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429AB"/>
    <w:multiLevelType w:val="hybridMultilevel"/>
    <w:tmpl w:val="8E00FFF8"/>
    <w:lvl w:ilvl="0" w:tplc="83E424CC">
      <w:start w:val="1"/>
      <w:numFmt w:val="decimal"/>
      <w:lvlText w:val="%1."/>
      <w:lvlJc w:val="left"/>
      <w:pPr>
        <w:ind w:left="7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0EAAF2DE">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C4742C34">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41000776">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84BCB836">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797CFAFE">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7B82CE7E">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2F7887FE">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B296CA02">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A0B2149"/>
    <w:multiLevelType w:val="hybridMultilevel"/>
    <w:tmpl w:val="D952DDCA"/>
    <w:lvl w:ilvl="0" w:tplc="303A914E">
      <w:start w:val="3"/>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5874D1D"/>
    <w:multiLevelType w:val="hybridMultilevel"/>
    <w:tmpl w:val="1F5A4BB4"/>
    <w:lvl w:ilvl="0" w:tplc="C024C33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CEBA58">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98C412">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401426">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261980">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72A76C">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2A4A78">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7AFAF8">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A28CC0">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6506B9B"/>
    <w:multiLevelType w:val="multilevel"/>
    <w:tmpl w:val="CE1698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8306B3"/>
    <w:multiLevelType w:val="hybridMultilevel"/>
    <w:tmpl w:val="E6D887EE"/>
    <w:lvl w:ilvl="0" w:tplc="65DC26B8">
      <w:start w:val="3"/>
      <w:numFmt w:val="bullet"/>
      <w:lvlText w:val=""/>
      <w:lvlJc w:val="left"/>
      <w:pPr>
        <w:ind w:left="728" w:hanging="360"/>
      </w:pPr>
      <w:rPr>
        <w:rFonts w:ascii="Symbol" w:eastAsia="Segoe UI Symbol" w:hAnsi="Symbol" w:cs="Segoe UI Symbol" w:hint="default"/>
        <w:b w:val="0"/>
      </w:rPr>
    </w:lvl>
    <w:lvl w:ilvl="1" w:tplc="40090003" w:tentative="1">
      <w:start w:val="1"/>
      <w:numFmt w:val="bullet"/>
      <w:lvlText w:val="o"/>
      <w:lvlJc w:val="left"/>
      <w:pPr>
        <w:ind w:left="1448" w:hanging="360"/>
      </w:pPr>
      <w:rPr>
        <w:rFonts w:ascii="Courier New" w:hAnsi="Courier New" w:cs="Courier New" w:hint="default"/>
      </w:rPr>
    </w:lvl>
    <w:lvl w:ilvl="2" w:tplc="40090005" w:tentative="1">
      <w:start w:val="1"/>
      <w:numFmt w:val="bullet"/>
      <w:lvlText w:val=""/>
      <w:lvlJc w:val="left"/>
      <w:pPr>
        <w:ind w:left="2168" w:hanging="360"/>
      </w:pPr>
      <w:rPr>
        <w:rFonts w:ascii="Wingdings" w:hAnsi="Wingdings" w:hint="default"/>
      </w:rPr>
    </w:lvl>
    <w:lvl w:ilvl="3" w:tplc="40090001" w:tentative="1">
      <w:start w:val="1"/>
      <w:numFmt w:val="bullet"/>
      <w:lvlText w:val=""/>
      <w:lvlJc w:val="left"/>
      <w:pPr>
        <w:ind w:left="2888" w:hanging="360"/>
      </w:pPr>
      <w:rPr>
        <w:rFonts w:ascii="Symbol" w:hAnsi="Symbol" w:hint="default"/>
      </w:rPr>
    </w:lvl>
    <w:lvl w:ilvl="4" w:tplc="40090003" w:tentative="1">
      <w:start w:val="1"/>
      <w:numFmt w:val="bullet"/>
      <w:lvlText w:val="o"/>
      <w:lvlJc w:val="left"/>
      <w:pPr>
        <w:ind w:left="3608" w:hanging="360"/>
      </w:pPr>
      <w:rPr>
        <w:rFonts w:ascii="Courier New" w:hAnsi="Courier New" w:cs="Courier New" w:hint="default"/>
      </w:rPr>
    </w:lvl>
    <w:lvl w:ilvl="5" w:tplc="40090005" w:tentative="1">
      <w:start w:val="1"/>
      <w:numFmt w:val="bullet"/>
      <w:lvlText w:val=""/>
      <w:lvlJc w:val="left"/>
      <w:pPr>
        <w:ind w:left="4328" w:hanging="360"/>
      </w:pPr>
      <w:rPr>
        <w:rFonts w:ascii="Wingdings" w:hAnsi="Wingdings" w:hint="default"/>
      </w:rPr>
    </w:lvl>
    <w:lvl w:ilvl="6" w:tplc="40090001" w:tentative="1">
      <w:start w:val="1"/>
      <w:numFmt w:val="bullet"/>
      <w:lvlText w:val=""/>
      <w:lvlJc w:val="left"/>
      <w:pPr>
        <w:ind w:left="5048" w:hanging="360"/>
      </w:pPr>
      <w:rPr>
        <w:rFonts w:ascii="Symbol" w:hAnsi="Symbol" w:hint="default"/>
      </w:rPr>
    </w:lvl>
    <w:lvl w:ilvl="7" w:tplc="40090003" w:tentative="1">
      <w:start w:val="1"/>
      <w:numFmt w:val="bullet"/>
      <w:lvlText w:val="o"/>
      <w:lvlJc w:val="left"/>
      <w:pPr>
        <w:ind w:left="5768" w:hanging="360"/>
      </w:pPr>
      <w:rPr>
        <w:rFonts w:ascii="Courier New" w:hAnsi="Courier New" w:cs="Courier New" w:hint="default"/>
      </w:rPr>
    </w:lvl>
    <w:lvl w:ilvl="8" w:tplc="40090005" w:tentative="1">
      <w:start w:val="1"/>
      <w:numFmt w:val="bullet"/>
      <w:lvlText w:val=""/>
      <w:lvlJc w:val="left"/>
      <w:pPr>
        <w:ind w:left="6488" w:hanging="360"/>
      </w:pPr>
      <w:rPr>
        <w:rFonts w:ascii="Wingdings" w:hAnsi="Wingdings" w:hint="default"/>
      </w:rPr>
    </w:lvl>
  </w:abstractNum>
  <w:abstractNum w:abstractNumId="11" w15:restartNumberingAfterBreak="0">
    <w:nsid w:val="549F1C89"/>
    <w:multiLevelType w:val="hybridMultilevel"/>
    <w:tmpl w:val="9E3CE614"/>
    <w:lvl w:ilvl="0" w:tplc="40090001">
      <w:start w:val="1"/>
      <w:numFmt w:val="bullet"/>
      <w:lvlText w:val=""/>
      <w:lvlJc w:val="left"/>
      <w:pPr>
        <w:ind w:left="705"/>
      </w:pPr>
      <w:rPr>
        <w:rFonts w:ascii="Symbol" w:hAnsi="Symbol" w:hint="default"/>
        <w:b/>
        <w:bCs/>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71B5DCA"/>
    <w:multiLevelType w:val="hybridMultilevel"/>
    <w:tmpl w:val="073282F4"/>
    <w:lvl w:ilvl="0" w:tplc="40090001">
      <w:start w:val="1"/>
      <w:numFmt w:val="bullet"/>
      <w:lvlText w:val=""/>
      <w:lvlJc w:val="left"/>
      <w:pPr>
        <w:ind w:left="705"/>
      </w:pPr>
      <w:rPr>
        <w:rFonts w:ascii="Symbol" w:hAnsi="Symbol" w:hint="default"/>
        <w:b/>
        <w:bCs/>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8C2494D"/>
    <w:multiLevelType w:val="multilevel"/>
    <w:tmpl w:val="C650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AF4CB9"/>
    <w:multiLevelType w:val="hybridMultilevel"/>
    <w:tmpl w:val="1CBA9366"/>
    <w:lvl w:ilvl="0" w:tplc="5B6824C6">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E6D2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60589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C0AD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7055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2E7D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D490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2A68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2AD3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A1C29E6"/>
    <w:multiLevelType w:val="hybridMultilevel"/>
    <w:tmpl w:val="497451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BC5BDE"/>
    <w:multiLevelType w:val="multilevel"/>
    <w:tmpl w:val="CE1698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417783"/>
    <w:multiLevelType w:val="hybridMultilevel"/>
    <w:tmpl w:val="7C3478B4"/>
    <w:lvl w:ilvl="0" w:tplc="40090003">
      <w:start w:val="1"/>
      <w:numFmt w:val="bullet"/>
      <w:lvlText w:val="o"/>
      <w:lvlJc w:val="left"/>
      <w:pPr>
        <w:ind w:left="730" w:hanging="360"/>
      </w:pPr>
      <w:rPr>
        <w:rFonts w:ascii="Courier New" w:hAnsi="Courier New" w:cs="Courier New"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8" w15:restartNumberingAfterBreak="0">
    <w:nsid w:val="65291317"/>
    <w:multiLevelType w:val="multilevel"/>
    <w:tmpl w:val="FE00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B250B"/>
    <w:multiLevelType w:val="multilevel"/>
    <w:tmpl w:val="CE1698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041F42"/>
    <w:multiLevelType w:val="hybridMultilevel"/>
    <w:tmpl w:val="911445F6"/>
    <w:lvl w:ilvl="0" w:tplc="40090001">
      <w:start w:val="1"/>
      <w:numFmt w:val="bullet"/>
      <w:lvlText w:val=""/>
      <w:lvlJc w:val="left"/>
      <w:pPr>
        <w:ind w:left="705"/>
      </w:pPr>
      <w:rPr>
        <w:rFonts w:ascii="Symbol" w:hAnsi="Symbol" w:hint="default"/>
        <w:b/>
        <w:bCs/>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51B640D"/>
    <w:multiLevelType w:val="hybridMultilevel"/>
    <w:tmpl w:val="EF60D066"/>
    <w:lvl w:ilvl="0" w:tplc="7EB43086">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2" w15:restartNumberingAfterBreak="0">
    <w:nsid w:val="76F84757"/>
    <w:multiLevelType w:val="hybridMultilevel"/>
    <w:tmpl w:val="3E98A294"/>
    <w:lvl w:ilvl="0" w:tplc="40090001">
      <w:start w:val="1"/>
      <w:numFmt w:val="bullet"/>
      <w:lvlText w:val=""/>
      <w:lvlJc w:val="left"/>
      <w:pPr>
        <w:ind w:left="730" w:hanging="360"/>
      </w:pPr>
      <w:rPr>
        <w:rFonts w:ascii="Symbol" w:hAnsi="Symbol" w:hint="default"/>
      </w:rPr>
    </w:lvl>
    <w:lvl w:ilvl="1" w:tplc="FFFFFFFF" w:tentative="1">
      <w:start w:val="1"/>
      <w:numFmt w:val="bullet"/>
      <w:lvlText w:val="o"/>
      <w:lvlJc w:val="left"/>
      <w:pPr>
        <w:ind w:left="1450" w:hanging="360"/>
      </w:pPr>
      <w:rPr>
        <w:rFonts w:ascii="Courier New" w:hAnsi="Courier New" w:cs="Courier New" w:hint="default"/>
      </w:rPr>
    </w:lvl>
    <w:lvl w:ilvl="2" w:tplc="FFFFFFFF" w:tentative="1">
      <w:start w:val="1"/>
      <w:numFmt w:val="bullet"/>
      <w:lvlText w:val=""/>
      <w:lvlJc w:val="left"/>
      <w:pPr>
        <w:ind w:left="2170" w:hanging="360"/>
      </w:pPr>
      <w:rPr>
        <w:rFonts w:ascii="Wingdings" w:hAnsi="Wingdings" w:hint="default"/>
      </w:rPr>
    </w:lvl>
    <w:lvl w:ilvl="3" w:tplc="FFFFFFFF" w:tentative="1">
      <w:start w:val="1"/>
      <w:numFmt w:val="bullet"/>
      <w:lvlText w:val=""/>
      <w:lvlJc w:val="left"/>
      <w:pPr>
        <w:ind w:left="2890" w:hanging="360"/>
      </w:pPr>
      <w:rPr>
        <w:rFonts w:ascii="Symbol" w:hAnsi="Symbol" w:hint="default"/>
      </w:rPr>
    </w:lvl>
    <w:lvl w:ilvl="4" w:tplc="FFFFFFFF" w:tentative="1">
      <w:start w:val="1"/>
      <w:numFmt w:val="bullet"/>
      <w:lvlText w:val="o"/>
      <w:lvlJc w:val="left"/>
      <w:pPr>
        <w:ind w:left="3610" w:hanging="360"/>
      </w:pPr>
      <w:rPr>
        <w:rFonts w:ascii="Courier New" w:hAnsi="Courier New" w:cs="Courier New" w:hint="default"/>
      </w:rPr>
    </w:lvl>
    <w:lvl w:ilvl="5" w:tplc="FFFFFFFF" w:tentative="1">
      <w:start w:val="1"/>
      <w:numFmt w:val="bullet"/>
      <w:lvlText w:val=""/>
      <w:lvlJc w:val="left"/>
      <w:pPr>
        <w:ind w:left="4330" w:hanging="360"/>
      </w:pPr>
      <w:rPr>
        <w:rFonts w:ascii="Wingdings" w:hAnsi="Wingdings" w:hint="default"/>
      </w:rPr>
    </w:lvl>
    <w:lvl w:ilvl="6" w:tplc="FFFFFFFF" w:tentative="1">
      <w:start w:val="1"/>
      <w:numFmt w:val="bullet"/>
      <w:lvlText w:val=""/>
      <w:lvlJc w:val="left"/>
      <w:pPr>
        <w:ind w:left="5050" w:hanging="360"/>
      </w:pPr>
      <w:rPr>
        <w:rFonts w:ascii="Symbol" w:hAnsi="Symbol" w:hint="default"/>
      </w:rPr>
    </w:lvl>
    <w:lvl w:ilvl="7" w:tplc="FFFFFFFF" w:tentative="1">
      <w:start w:val="1"/>
      <w:numFmt w:val="bullet"/>
      <w:lvlText w:val="o"/>
      <w:lvlJc w:val="left"/>
      <w:pPr>
        <w:ind w:left="5770" w:hanging="360"/>
      </w:pPr>
      <w:rPr>
        <w:rFonts w:ascii="Courier New" w:hAnsi="Courier New" w:cs="Courier New" w:hint="default"/>
      </w:rPr>
    </w:lvl>
    <w:lvl w:ilvl="8" w:tplc="FFFFFFFF" w:tentative="1">
      <w:start w:val="1"/>
      <w:numFmt w:val="bullet"/>
      <w:lvlText w:val=""/>
      <w:lvlJc w:val="left"/>
      <w:pPr>
        <w:ind w:left="6490" w:hanging="360"/>
      </w:pPr>
      <w:rPr>
        <w:rFonts w:ascii="Wingdings" w:hAnsi="Wingdings" w:hint="default"/>
      </w:rPr>
    </w:lvl>
  </w:abstractNum>
  <w:abstractNum w:abstractNumId="23" w15:restartNumberingAfterBreak="0">
    <w:nsid w:val="786B0379"/>
    <w:multiLevelType w:val="hybridMultilevel"/>
    <w:tmpl w:val="BF52321C"/>
    <w:lvl w:ilvl="0" w:tplc="C6F4FE66">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0BCA558">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71A665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B443AB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23AE52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7EA7DF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FF4C66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A295E4">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3A34E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B10708A"/>
    <w:multiLevelType w:val="hybridMultilevel"/>
    <w:tmpl w:val="39341336"/>
    <w:lvl w:ilvl="0" w:tplc="7B086144">
      <w:start w:val="1"/>
      <w:numFmt w:val="decimal"/>
      <w:lvlText w:val="%1."/>
      <w:lvlJc w:val="left"/>
      <w:pPr>
        <w:ind w:left="7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AA4FBAA">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6FE63BE0">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6A7A6BB6">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893424B6">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1FA18A8">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22FEF528">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93F0E040">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7D24749A">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16cid:durableId="2043049614">
    <w:abstractNumId w:val="1"/>
  </w:num>
  <w:num w:numId="2" w16cid:durableId="560406950">
    <w:abstractNumId w:val="14"/>
  </w:num>
  <w:num w:numId="3" w16cid:durableId="1233933326">
    <w:abstractNumId w:val="8"/>
  </w:num>
  <w:num w:numId="4" w16cid:durableId="761990219">
    <w:abstractNumId w:val="24"/>
  </w:num>
  <w:num w:numId="5" w16cid:durableId="517698045">
    <w:abstractNumId w:val="4"/>
  </w:num>
  <w:num w:numId="6" w16cid:durableId="1010792">
    <w:abstractNumId w:val="6"/>
  </w:num>
  <w:num w:numId="7" w16cid:durableId="1028992328">
    <w:abstractNumId w:val="23"/>
  </w:num>
  <w:num w:numId="8" w16cid:durableId="2071491794">
    <w:abstractNumId w:val="10"/>
  </w:num>
  <w:num w:numId="9" w16cid:durableId="967512688">
    <w:abstractNumId w:val="7"/>
  </w:num>
  <w:num w:numId="10" w16cid:durableId="1982271947">
    <w:abstractNumId w:val="20"/>
  </w:num>
  <w:num w:numId="11" w16cid:durableId="1235237787">
    <w:abstractNumId w:val="12"/>
  </w:num>
  <w:num w:numId="12" w16cid:durableId="1972323203">
    <w:abstractNumId w:val="11"/>
  </w:num>
  <w:num w:numId="13" w16cid:durableId="707142539">
    <w:abstractNumId w:val="18"/>
  </w:num>
  <w:num w:numId="14" w16cid:durableId="1518108480">
    <w:abstractNumId w:val="5"/>
  </w:num>
  <w:num w:numId="15" w16cid:durableId="544097376">
    <w:abstractNumId w:val="2"/>
  </w:num>
  <w:num w:numId="16" w16cid:durableId="1994407210">
    <w:abstractNumId w:val="19"/>
  </w:num>
  <w:num w:numId="17" w16cid:durableId="1518616993">
    <w:abstractNumId w:val="16"/>
  </w:num>
  <w:num w:numId="18" w16cid:durableId="1387214802">
    <w:abstractNumId w:val="9"/>
  </w:num>
  <w:num w:numId="19" w16cid:durableId="1806043026">
    <w:abstractNumId w:val="15"/>
  </w:num>
  <w:num w:numId="20" w16cid:durableId="790588601">
    <w:abstractNumId w:val="21"/>
  </w:num>
  <w:num w:numId="21" w16cid:durableId="857475480">
    <w:abstractNumId w:val="3"/>
  </w:num>
  <w:num w:numId="22" w16cid:durableId="949969825">
    <w:abstractNumId w:val="17"/>
  </w:num>
  <w:num w:numId="23" w16cid:durableId="538400777">
    <w:abstractNumId w:val="22"/>
  </w:num>
  <w:num w:numId="24" w16cid:durableId="484050937">
    <w:abstractNumId w:val="0"/>
  </w:num>
  <w:num w:numId="25" w16cid:durableId="20399635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F6"/>
    <w:rsid w:val="00000F2A"/>
    <w:rsid w:val="00003D72"/>
    <w:rsid w:val="0001628A"/>
    <w:rsid w:val="00021764"/>
    <w:rsid w:val="00044BC4"/>
    <w:rsid w:val="00082DEB"/>
    <w:rsid w:val="00091B4E"/>
    <w:rsid w:val="000B0F28"/>
    <w:rsid w:val="000C6599"/>
    <w:rsid w:val="000F72BE"/>
    <w:rsid w:val="00185DD8"/>
    <w:rsid w:val="001F4DF1"/>
    <w:rsid w:val="002156D7"/>
    <w:rsid w:val="002309A0"/>
    <w:rsid w:val="00237DB9"/>
    <w:rsid w:val="00265D83"/>
    <w:rsid w:val="00266E32"/>
    <w:rsid w:val="002875B4"/>
    <w:rsid w:val="0029010D"/>
    <w:rsid w:val="002B3D9F"/>
    <w:rsid w:val="002B48BF"/>
    <w:rsid w:val="002D56D4"/>
    <w:rsid w:val="002E5B6E"/>
    <w:rsid w:val="00311212"/>
    <w:rsid w:val="0031788A"/>
    <w:rsid w:val="003331D1"/>
    <w:rsid w:val="003666C1"/>
    <w:rsid w:val="003B6DA8"/>
    <w:rsid w:val="003C1B05"/>
    <w:rsid w:val="003C3EED"/>
    <w:rsid w:val="003C51E6"/>
    <w:rsid w:val="003D74EC"/>
    <w:rsid w:val="003F0FE5"/>
    <w:rsid w:val="003F2CE5"/>
    <w:rsid w:val="003F6924"/>
    <w:rsid w:val="004028F7"/>
    <w:rsid w:val="0041398C"/>
    <w:rsid w:val="0043426A"/>
    <w:rsid w:val="00486691"/>
    <w:rsid w:val="004B0FCD"/>
    <w:rsid w:val="004B286B"/>
    <w:rsid w:val="004E0826"/>
    <w:rsid w:val="004E1DAA"/>
    <w:rsid w:val="004E6763"/>
    <w:rsid w:val="004E6EE7"/>
    <w:rsid w:val="004F1D87"/>
    <w:rsid w:val="0050427B"/>
    <w:rsid w:val="00523627"/>
    <w:rsid w:val="00541678"/>
    <w:rsid w:val="00564E0D"/>
    <w:rsid w:val="00597F9B"/>
    <w:rsid w:val="005D1213"/>
    <w:rsid w:val="005F2FA7"/>
    <w:rsid w:val="00612F9B"/>
    <w:rsid w:val="00614BF8"/>
    <w:rsid w:val="00647350"/>
    <w:rsid w:val="00654A45"/>
    <w:rsid w:val="00676CB6"/>
    <w:rsid w:val="00687E28"/>
    <w:rsid w:val="006A0F19"/>
    <w:rsid w:val="006A2FA3"/>
    <w:rsid w:val="006D219E"/>
    <w:rsid w:val="006D4D71"/>
    <w:rsid w:val="006E00F2"/>
    <w:rsid w:val="006E40E3"/>
    <w:rsid w:val="006F123F"/>
    <w:rsid w:val="006F56B5"/>
    <w:rsid w:val="00713C15"/>
    <w:rsid w:val="00767BB3"/>
    <w:rsid w:val="007A05E8"/>
    <w:rsid w:val="007B5408"/>
    <w:rsid w:val="007E5C06"/>
    <w:rsid w:val="007F466F"/>
    <w:rsid w:val="008A0923"/>
    <w:rsid w:val="00902FF2"/>
    <w:rsid w:val="009235AB"/>
    <w:rsid w:val="009732F6"/>
    <w:rsid w:val="009D0185"/>
    <w:rsid w:val="00A11497"/>
    <w:rsid w:val="00A11534"/>
    <w:rsid w:val="00A30A8F"/>
    <w:rsid w:val="00A3663D"/>
    <w:rsid w:val="00A52AD9"/>
    <w:rsid w:val="00A67F49"/>
    <w:rsid w:val="00A755E1"/>
    <w:rsid w:val="00AE7E95"/>
    <w:rsid w:val="00AF5084"/>
    <w:rsid w:val="00B1523C"/>
    <w:rsid w:val="00B2435D"/>
    <w:rsid w:val="00B441A6"/>
    <w:rsid w:val="00B65793"/>
    <w:rsid w:val="00B75175"/>
    <w:rsid w:val="00B83911"/>
    <w:rsid w:val="00BD6311"/>
    <w:rsid w:val="00BE1492"/>
    <w:rsid w:val="00BF75F7"/>
    <w:rsid w:val="00C1128A"/>
    <w:rsid w:val="00C1478A"/>
    <w:rsid w:val="00C25973"/>
    <w:rsid w:val="00C300D0"/>
    <w:rsid w:val="00C41B6F"/>
    <w:rsid w:val="00CA2223"/>
    <w:rsid w:val="00D318E5"/>
    <w:rsid w:val="00D336E9"/>
    <w:rsid w:val="00D36264"/>
    <w:rsid w:val="00D37C10"/>
    <w:rsid w:val="00D4463E"/>
    <w:rsid w:val="00D5046C"/>
    <w:rsid w:val="00D72415"/>
    <w:rsid w:val="00D7436F"/>
    <w:rsid w:val="00D95805"/>
    <w:rsid w:val="00DB56C7"/>
    <w:rsid w:val="00DD2E95"/>
    <w:rsid w:val="00DF12DF"/>
    <w:rsid w:val="00DF37F7"/>
    <w:rsid w:val="00DF5811"/>
    <w:rsid w:val="00E0510D"/>
    <w:rsid w:val="00E77D41"/>
    <w:rsid w:val="00E95B57"/>
    <w:rsid w:val="00EB465E"/>
    <w:rsid w:val="00EC3EA8"/>
    <w:rsid w:val="00EE35A1"/>
    <w:rsid w:val="00EE5CBD"/>
    <w:rsid w:val="00F029E4"/>
    <w:rsid w:val="00F24917"/>
    <w:rsid w:val="00F2526C"/>
    <w:rsid w:val="00F30713"/>
    <w:rsid w:val="00F344DD"/>
    <w:rsid w:val="00F36C6B"/>
    <w:rsid w:val="00F46548"/>
    <w:rsid w:val="00F87549"/>
    <w:rsid w:val="00FB63B7"/>
    <w:rsid w:val="00FC0763"/>
    <w:rsid w:val="00FD782F"/>
    <w:rsid w:val="00FE2881"/>
    <w:rsid w:val="00FF53DE"/>
    <w:rsid w:val="00FF589F"/>
    <w:rsid w:val="00FF5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AC95"/>
  <w15:docId w15:val="{828C4CA0-2FED-44F7-8F99-588A0FC90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5E8"/>
    <w:pPr>
      <w:spacing w:after="113" w:line="230" w:lineRule="auto"/>
      <w:ind w:left="10" w:right="52"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81" w:line="259" w:lineRule="auto"/>
      <w:ind w:left="10" w:hanging="10"/>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after="81" w:line="259" w:lineRule="auto"/>
      <w:ind w:left="10" w:hanging="10"/>
      <w:outlineLvl w:val="1"/>
    </w:pPr>
    <w:rPr>
      <w:rFonts w:ascii="Times New Roman" w:eastAsia="Times New Roman" w:hAnsi="Times New Roman" w:cs="Times New Roman"/>
      <w:b/>
      <w:color w:val="000000"/>
      <w:sz w:val="20"/>
    </w:rPr>
  </w:style>
  <w:style w:type="paragraph" w:styleId="Heading3">
    <w:name w:val="heading 3"/>
    <w:basedOn w:val="Normal"/>
    <w:next w:val="Normal"/>
    <w:link w:val="Heading3Char"/>
    <w:uiPriority w:val="9"/>
    <w:semiHidden/>
    <w:unhideWhenUsed/>
    <w:qFormat/>
    <w:rsid w:val="00D72415"/>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8A09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16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28A"/>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01628A"/>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szCs w:val="22"/>
      <w:lang w:val="en-US" w:eastAsia="en-US"/>
      <w14:ligatures w14:val="none"/>
    </w:rPr>
  </w:style>
  <w:style w:type="character" w:customStyle="1" w:styleId="FooterChar">
    <w:name w:val="Footer Char"/>
    <w:basedOn w:val="DefaultParagraphFont"/>
    <w:link w:val="Footer"/>
    <w:uiPriority w:val="99"/>
    <w:rsid w:val="0001628A"/>
    <w:rPr>
      <w:rFonts w:cs="Times New Roman"/>
      <w:kern w:val="0"/>
      <w:sz w:val="22"/>
      <w:szCs w:val="22"/>
      <w:lang w:val="en-US" w:eastAsia="en-US"/>
      <w14:ligatures w14:val="none"/>
    </w:rPr>
  </w:style>
  <w:style w:type="paragraph" w:styleId="ListParagraph">
    <w:name w:val="List Paragraph"/>
    <w:basedOn w:val="Normal"/>
    <w:uiPriority w:val="34"/>
    <w:qFormat/>
    <w:rsid w:val="00DF37F7"/>
    <w:pPr>
      <w:ind w:left="720"/>
      <w:contextualSpacing/>
    </w:pPr>
  </w:style>
  <w:style w:type="paragraph" w:styleId="NormalWeb">
    <w:name w:val="Normal (Web)"/>
    <w:basedOn w:val="Normal"/>
    <w:uiPriority w:val="99"/>
    <w:semiHidden/>
    <w:unhideWhenUsed/>
    <w:rsid w:val="00C25973"/>
    <w:rPr>
      <w:sz w:val="24"/>
    </w:rPr>
  </w:style>
  <w:style w:type="character" w:customStyle="1" w:styleId="Heading3Char">
    <w:name w:val="Heading 3 Char"/>
    <w:basedOn w:val="DefaultParagraphFont"/>
    <w:link w:val="Heading3"/>
    <w:uiPriority w:val="9"/>
    <w:semiHidden/>
    <w:rsid w:val="00D7241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A0923"/>
    <w:rPr>
      <w:rFonts w:asciiTheme="majorHAnsi" w:eastAsiaTheme="majorEastAsia" w:hAnsiTheme="majorHAnsi" w:cstheme="majorBidi"/>
      <w:i/>
      <w:iCs/>
      <w:color w:val="2F5496" w:themeColor="accent1" w:themeShade="BF"/>
      <w:sz w:val="20"/>
    </w:rPr>
  </w:style>
  <w:style w:type="character" w:styleId="Hyperlink">
    <w:name w:val="Hyperlink"/>
    <w:basedOn w:val="DefaultParagraphFont"/>
    <w:uiPriority w:val="99"/>
    <w:unhideWhenUsed/>
    <w:rsid w:val="00C1128A"/>
    <w:rPr>
      <w:color w:val="0563C1" w:themeColor="hyperlink"/>
      <w:u w:val="single"/>
    </w:rPr>
  </w:style>
  <w:style w:type="character" w:styleId="UnresolvedMention">
    <w:name w:val="Unresolved Mention"/>
    <w:basedOn w:val="DefaultParagraphFont"/>
    <w:uiPriority w:val="99"/>
    <w:semiHidden/>
    <w:unhideWhenUsed/>
    <w:rsid w:val="00C1128A"/>
    <w:rPr>
      <w:color w:val="605E5C"/>
      <w:shd w:val="clear" w:color="auto" w:fill="E1DFDD"/>
    </w:rPr>
  </w:style>
  <w:style w:type="character" w:styleId="FollowedHyperlink">
    <w:name w:val="FollowedHyperlink"/>
    <w:basedOn w:val="DefaultParagraphFont"/>
    <w:uiPriority w:val="99"/>
    <w:semiHidden/>
    <w:unhideWhenUsed/>
    <w:rsid w:val="00C112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87904">
      <w:bodyDiv w:val="1"/>
      <w:marLeft w:val="0"/>
      <w:marRight w:val="0"/>
      <w:marTop w:val="0"/>
      <w:marBottom w:val="0"/>
      <w:divBdr>
        <w:top w:val="none" w:sz="0" w:space="0" w:color="auto"/>
        <w:left w:val="none" w:sz="0" w:space="0" w:color="auto"/>
        <w:bottom w:val="none" w:sz="0" w:space="0" w:color="auto"/>
        <w:right w:val="none" w:sz="0" w:space="0" w:color="auto"/>
      </w:divBdr>
    </w:div>
    <w:div w:id="115414400">
      <w:bodyDiv w:val="1"/>
      <w:marLeft w:val="0"/>
      <w:marRight w:val="0"/>
      <w:marTop w:val="0"/>
      <w:marBottom w:val="0"/>
      <w:divBdr>
        <w:top w:val="none" w:sz="0" w:space="0" w:color="auto"/>
        <w:left w:val="none" w:sz="0" w:space="0" w:color="auto"/>
        <w:bottom w:val="none" w:sz="0" w:space="0" w:color="auto"/>
        <w:right w:val="none" w:sz="0" w:space="0" w:color="auto"/>
      </w:divBdr>
    </w:div>
    <w:div w:id="155457064">
      <w:bodyDiv w:val="1"/>
      <w:marLeft w:val="0"/>
      <w:marRight w:val="0"/>
      <w:marTop w:val="0"/>
      <w:marBottom w:val="0"/>
      <w:divBdr>
        <w:top w:val="none" w:sz="0" w:space="0" w:color="auto"/>
        <w:left w:val="none" w:sz="0" w:space="0" w:color="auto"/>
        <w:bottom w:val="none" w:sz="0" w:space="0" w:color="auto"/>
        <w:right w:val="none" w:sz="0" w:space="0" w:color="auto"/>
      </w:divBdr>
    </w:div>
    <w:div w:id="163861188">
      <w:bodyDiv w:val="1"/>
      <w:marLeft w:val="0"/>
      <w:marRight w:val="0"/>
      <w:marTop w:val="0"/>
      <w:marBottom w:val="0"/>
      <w:divBdr>
        <w:top w:val="none" w:sz="0" w:space="0" w:color="auto"/>
        <w:left w:val="none" w:sz="0" w:space="0" w:color="auto"/>
        <w:bottom w:val="none" w:sz="0" w:space="0" w:color="auto"/>
        <w:right w:val="none" w:sz="0" w:space="0" w:color="auto"/>
      </w:divBdr>
    </w:div>
    <w:div w:id="175272341">
      <w:bodyDiv w:val="1"/>
      <w:marLeft w:val="0"/>
      <w:marRight w:val="0"/>
      <w:marTop w:val="0"/>
      <w:marBottom w:val="0"/>
      <w:divBdr>
        <w:top w:val="none" w:sz="0" w:space="0" w:color="auto"/>
        <w:left w:val="none" w:sz="0" w:space="0" w:color="auto"/>
        <w:bottom w:val="none" w:sz="0" w:space="0" w:color="auto"/>
        <w:right w:val="none" w:sz="0" w:space="0" w:color="auto"/>
      </w:divBdr>
    </w:div>
    <w:div w:id="181553758">
      <w:bodyDiv w:val="1"/>
      <w:marLeft w:val="0"/>
      <w:marRight w:val="0"/>
      <w:marTop w:val="0"/>
      <w:marBottom w:val="0"/>
      <w:divBdr>
        <w:top w:val="none" w:sz="0" w:space="0" w:color="auto"/>
        <w:left w:val="none" w:sz="0" w:space="0" w:color="auto"/>
        <w:bottom w:val="none" w:sz="0" w:space="0" w:color="auto"/>
        <w:right w:val="none" w:sz="0" w:space="0" w:color="auto"/>
      </w:divBdr>
    </w:div>
    <w:div w:id="199442102">
      <w:bodyDiv w:val="1"/>
      <w:marLeft w:val="0"/>
      <w:marRight w:val="0"/>
      <w:marTop w:val="0"/>
      <w:marBottom w:val="0"/>
      <w:divBdr>
        <w:top w:val="none" w:sz="0" w:space="0" w:color="auto"/>
        <w:left w:val="none" w:sz="0" w:space="0" w:color="auto"/>
        <w:bottom w:val="none" w:sz="0" w:space="0" w:color="auto"/>
        <w:right w:val="none" w:sz="0" w:space="0" w:color="auto"/>
      </w:divBdr>
    </w:div>
    <w:div w:id="212472259">
      <w:bodyDiv w:val="1"/>
      <w:marLeft w:val="0"/>
      <w:marRight w:val="0"/>
      <w:marTop w:val="0"/>
      <w:marBottom w:val="0"/>
      <w:divBdr>
        <w:top w:val="none" w:sz="0" w:space="0" w:color="auto"/>
        <w:left w:val="none" w:sz="0" w:space="0" w:color="auto"/>
        <w:bottom w:val="none" w:sz="0" w:space="0" w:color="auto"/>
        <w:right w:val="none" w:sz="0" w:space="0" w:color="auto"/>
      </w:divBdr>
    </w:div>
    <w:div w:id="244147655">
      <w:bodyDiv w:val="1"/>
      <w:marLeft w:val="0"/>
      <w:marRight w:val="0"/>
      <w:marTop w:val="0"/>
      <w:marBottom w:val="0"/>
      <w:divBdr>
        <w:top w:val="none" w:sz="0" w:space="0" w:color="auto"/>
        <w:left w:val="none" w:sz="0" w:space="0" w:color="auto"/>
        <w:bottom w:val="none" w:sz="0" w:space="0" w:color="auto"/>
        <w:right w:val="none" w:sz="0" w:space="0" w:color="auto"/>
      </w:divBdr>
    </w:div>
    <w:div w:id="299918268">
      <w:bodyDiv w:val="1"/>
      <w:marLeft w:val="0"/>
      <w:marRight w:val="0"/>
      <w:marTop w:val="0"/>
      <w:marBottom w:val="0"/>
      <w:divBdr>
        <w:top w:val="none" w:sz="0" w:space="0" w:color="auto"/>
        <w:left w:val="none" w:sz="0" w:space="0" w:color="auto"/>
        <w:bottom w:val="none" w:sz="0" w:space="0" w:color="auto"/>
        <w:right w:val="none" w:sz="0" w:space="0" w:color="auto"/>
      </w:divBdr>
    </w:div>
    <w:div w:id="407506979">
      <w:bodyDiv w:val="1"/>
      <w:marLeft w:val="0"/>
      <w:marRight w:val="0"/>
      <w:marTop w:val="0"/>
      <w:marBottom w:val="0"/>
      <w:divBdr>
        <w:top w:val="none" w:sz="0" w:space="0" w:color="auto"/>
        <w:left w:val="none" w:sz="0" w:space="0" w:color="auto"/>
        <w:bottom w:val="none" w:sz="0" w:space="0" w:color="auto"/>
        <w:right w:val="none" w:sz="0" w:space="0" w:color="auto"/>
      </w:divBdr>
    </w:div>
    <w:div w:id="428354632">
      <w:bodyDiv w:val="1"/>
      <w:marLeft w:val="0"/>
      <w:marRight w:val="0"/>
      <w:marTop w:val="0"/>
      <w:marBottom w:val="0"/>
      <w:divBdr>
        <w:top w:val="none" w:sz="0" w:space="0" w:color="auto"/>
        <w:left w:val="none" w:sz="0" w:space="0" w:color="auto"/>
        <w:bottom w:val="none" w:sz="0" w:space="0" w:color="auto"/>
        <w:right w:val="none" w:sz="0" w:space="0" w:color="auto"/>
      </w:divBdr>
    </w:div>
    <w:div w:id="456144138">
      <w:bodyDiv w:val="1"/>
      <w:marLeft w:val="0"/>
      <w:marRight w:val="0"/>
      <w:marTop w:val="0"/>
      <w:marBottom w:val="0"/>
      <w:divBdr>
        <w:top w:val="none" w:sz="0" w:space="0" w:color="auto"/>
        <w:left w:val="none" w:sz="0" w:space="0" w:color="auto"/>
        <w:bottom w:val="none" w:sz="0" w:space="0" w:color="auto"/>
        <w:right w:val="none" w:sz="0" w:space="0" w:color="auto"/>
      </w:divBdr>
    </w:div>
    <w:div w:id="461316077">
      <w:bodyDiv w:val="1"/>
      <w:marLeft w:val="0"/>
      <w:marRight w:val="0"/>
      <w:marTop w:val="0"/>
      <w:marBottom w:val="0"/>
      <w:divBdr>
        <w:top w:val="none" w:sz="0" w:space="0" w:color="auto"/>
        <w:left w:val="none" w:sz="0" w:space="0" w:color="auto"/>
        <w:bottom w:val="none" w:sz="0" w:space="0" w:color="auto"/>
        <w:right w:val="none" w:sz="0" w:space="0" w:color="auto"/>
      </w:divBdr>
    </w:div>
    <w:div w:id="505756275">
      <w:bodyDiv w:val="1"/>
      <w:marLeft w:val="0"/>
      <w:marRight w:val="0"/>
      <w:marTop w:val="0"/>
      <w:marBottom w:val="0"/>
      <w:divBdr>
        <w:top w:val="none" w:sz="0" w:space="0" w:color="auto"/>
        <w:left w:val="none" w:sz="0" w:space="0" w:color="auto"/>
        <w:bottom w:val="none" w:sz="0" w:space="0" w:color="auto"/>
        <w:right w:val="none" w:sz="0" w:space="0" w:color="auto"/>
      </w:divBdr>
    </w:div>
    <w:div w:id="511800617">
      <w:bodyDiv w:val="1"/>
      <w:marLeft w:val="0"/>
      <w:marRight w:val="0"/>
      <w:marTop w:val="0"/>
      <w:marBottom w:val="0"/>
      <w:divBdr>
        <w:top w:val="none" w:sz="0" w:space="0" w:color="auto"/>
        <w:left w:val="none" w:sz="0" w:space="0" w:color="auto"/>
        <w:bottom w:val="none" w:sz="0" w:space="0" w:color="auto"/>
        <w:right w:val="none" w:sz="0" w:space="0" w:color="auto"/>
      </w:divBdr>
    </w:div>
    <w:div w:id="516578447">
      <w:bodyDiv w:val="1"/>
      <w:marLeft w:val="0"/>
      <w:marRight w:val="0"/>
      <w:marTop w:val="0"/>
      <w:marBottom w:val="0"/>
      <w:divBdr>
        <w:top w:val="none" w:sz="0" w:space="0" w:color="auto"/>
        <w:left w:val="none" w:sz="0" w:space="0" w:color="auto"/>
        <w:bottom w:val="none" w:sz="0" w:space="0" w:color="auto"/>
        <w:right w:val="none" w:sz="0" w:space="0" w:color="auto"/>
      </w:divBdr>
    </w:div>
    <w:div w:id="525945278">
      <w:bodyDiv w:val="1"/>
      <w:marLeft w:val="0"/>
      <w:marRight w:val="0"/>
      <w:marTop w:val="0"/>
      <w:marBottom w:val="0"/>
      <w:divBdr>
        <w:top w:val="none" w:sz="0" w:space="0" w:color="auto"/>
        <w:left w:val="none" w:sz="0" w:space="0" w:color="auto"/>
        <w:bottom w:val="none" w:sz="0" w:space="0" w:color="auto"/>
        <w:right w:val="none" w:sz="0" w:space="0" w:color="auto"/>
      </w:divBdr>
    </w:div>
    <w:div w:id="544947587">
      <w:bodyDiv w:val="1"/>
      <w:marLeft w:val="0"/>
      <w:marRight w:val="0"/>
      <w:marTop w:val="0"/>
      <w:marBottom w:val="0"/>
      <w:divBdr>
        <w:top w:val="none" w:sz="0" w:space="0" w:color="auto"/>
        <w:left w:val="none" w:sz="0" w:space="0" w:color="auto"/>
        <w:bottom w:val="none" w:sz="0" w:space="0" w:color="auto"/>
        <w:right w:val="none" w:sz="0" w:space="0" w:color="auto"/>
      </w:divBdr>
    </w:div>
    <w:div w:id="620889130">
      <w:bodyDiv w:val="1"/>
      <w:marLeft w:val="0"/>
      <w:marRight w:val="0"/>
      <w:marTop w:val="0"/>
      <w:marBottom w:val="0"/>
      <w:divBdr>
        <w:top w:val="none" w:sz="0" w:space="0" w:color="auto"/>
        <w:left w:val="none" w:sz="0" w:space="0" w:color="auto"/>
        <w:bottom w:val="none" w:sz="0" w:space="0" w:color="auto"/>
        <w:right w:val="none" w:sz="0" w:space="0" w:color="auto"/>
      </w:divBdr>
    </w:div>
    <w:div w:id="631638163">
      <w:bodyDiv w:val="1"/>
      <w:marLeft w:val="0"/>
      <w:marRight w:val="0"/>
      <w:marTop w:val="0"/>
      <w:marBottom w:val="0"/>
      <w:divBdr>
        <w:top w:val="none" w:sz="0" w:space="0" w:color="auto"/>
        <w:left w:val="none" w:sz="0" w:space="0" w:color="auto"/>
        <w:bottom w:val="none" w:sz="0" w:space="0" w:color="auto"/>
        <w:right w:val="none" w:sz="0" w:space="0" w:color="auto"/>
      </w:divBdr>
    </w:div>
    <w:div w:id="649792354">
      <w:bodyDiv w:val="1"/>
      <w:marLeft w:val="0"/>
      <w:marRight w:val="0"/>
      <w:marTop w:val="0"/>
      <w:marBottom w:val="0"/>
      <w:divBdr>
        <w:top w:val="none" w:sz="0" w:space="0" w:color="auto"/>
        <w:left w:val="none" w:sz="0" w:space="0" w:color="auto"/>
        <w:bottom w:val="none" w:sz="0" w:space="0" w:color="auto"/>
        <w:right w:val="none" w:sz="0" w:space="0" w:color="auto"/>
      </w:divBdr>
    </w:div>
    <w:div w:id="659965001">
      <w:bodyDiv w:val="1"/>
      <w:marLeft w:val="0"/>
      <w:marRight w:val="0"/>
      <w:marTop w:val="0"/>
      <w:marBottom w:val="0"/>
      <w:divBdr>
        <w:top w:val="none" w:sz="0" w:space="0" w:color="auto"/>
        <w:left w:val="none" w:sz="0" w:space="0" w:color="auto"/>
        <w:bottom w:val="none" w:sz="0" w:space="0" w:color="auto"/>
        <w:right w:val="none" w:sz="0" w:space="0" w:color="auto"/>
      </w:divBdr>
    </w:div>
    <w:div w:id="801076116">
      <w:bodyDiv w:val="1"/>
      <w:marLeft w:val="0"/>
      <w:marRight w:val="0"/>
      <w:marTop w:val="0"/>
      <w:marBottom w:val="0"/>
      <w:divBdr>
        <w:top w:val="none" w:sz="0" w:space="0" w:color="auto"/>
        <w:left w:val="none" w:sz="0" w:space="0" w:color="auto"/>
        <w:bottom w:val="none" w:sz="0" w:space="0" w:color="auto"/>
        <w:right w:val="none" w:sz="0" w:space="0" w:color="auto"/>
      </w:divBdr>
    </w:div>
    <w:div w:id="806363498">
      <w:bodyDiv w:val="1"/>
      <w:marLeft w:val="0"/>
      <w:marRight w:val="0"/>
      <w:marTop w:val="0"/>
      <w:marBottom w:val="0"/>
      <w:divBdr>
        <w:top w:val="none" w:sz="0" w:space="0" w:color="auto"/>
        <w:left w:val="none" w:sz="0" w:space="0" w:color="auto"/>
        <w:bottom w:val="none" w:sz="0" w:space="0" w:color="auto"/>
        <w:right w:val="none" w:sz="0" w:space="0" w:color="auto"/>
      </w:divBdr>
    </w:div>
    <w:div w:id="817764461">
      <w:bodyDiv w:val="1"/>
      <w:marLeft w:val="0"/>
      <w:marRight w:val="0"/>
      <w:marTop w:val="0"/>
      <w:marBottom w:val="0"/>
      <w:divBdr>
        <w:top w:val="none" w:sz="0" w:space="0" w:color="auto"/>
        <w:left w:val="none" w:sz="0" w:space="0" w:color="auto"/>
        <w:bottom w:val="none" w:sz="0" w:space="0" w:color="auto"/>
        <w:right w:val="none" w:sz="0" w:space="0" w:color="auto"/>
      </w:divBdr>
    </w:div>
    <w:div w:id="820657456">
      <w:bodyDiv w:val="1"/>
      <w:marLeft w:val="0"/>
      <w:marRight w:val="0"/>
      <w:marTop w:val="0"/>
      <w:marBottom w:val="0"/>
      <w:divBdr>
        <w:top w:val="none" w:sz="0" w:space="0" w:color="auto"/>
        <w:left w:val="none" w:sz="0" w:space="0" w:color="auto"/>
        <w:bottom w:val="none" w:sz="0" w:space="0" w:color="auto"/>
        <w:right w:val="none" w:sz="0" w:space="0" w:color="auto"/>
      </w:divBdr>
    </w:div>
    <w:div w:id="830604535">
      <w:bodyDiv w:val="1"/>
      <w:marLeft w:val="0"/>
      <w:marRight w:val="0"/>
      <w:marTop w:val="0"/>
      <w:marBottom w:val="0"/>
      <w:divBdr>
        <w:top w:val="none" w:sz="0" w:space="0" w:color="auto"/>
        <w:left w:val="none" w:sz="0" w:space="0" w:color="auto"/>
        <w:bottom w:val="none" w:sz="0" w:space="0" w:color="auto"/>
        <w:right w:val="none" w:sz="0" w:space="0" w:color="auto"/>
      </w:divBdr>
    </w:div>
    <w:div w:id="843084970">
      <w:bodyDiv w:val="1"/>
      <w:marLeft w:val="0"/>
      <w:marRight w:val="0"/>
      <w:marTop w:val="0"/>
      <w:marBottom w:val="0"/>
      <w:divBdr>
        <w:top w:val="none" w:sz="0" w:space="0" w:color="auto"/>
        <w:left w:val="none" w:sz="0" w:space="0" w:color="auto"/>
        <w:bottom w:val="none" w:sz="0" w:space="0" w:color="auto"/>
        <w:right w:val="none" w:sz="0" w:space="0" w:color="auto"/>
      </w:divBdr>
    </w:div>
    <w:div w:id="906843954">
      <w:bodyDiv w:val="1"/>
      <w:marLeft w:val="0"/>
      <w:marRight w:val="0"/>
      <w:marTop w:val="0"/>
      <w:marBottom w:val="0"/>
      <w:divBdr>
        <w:top w:val="none" w:sz="0" w:space="0" w:color="auto"/>
        <w:left w:val="none" w:sz="0" w:space="0" w:color="auto"/>
        <w:bottom w:val="none" w:sz="0" w:space="0" w:color="auto"/>
        <w:right w:val="none" w:sz="0" w:space="0" w:color="auto"/>
      </w:divBdr>
    </w:div>
    <w:div w:id="922034264">
      <w:bodyDiv w:val="1"/>
      <w:marLeft w:val="0"/>
      <w:marRight w:val="0"/>
      <w:marTop w:val="0"/>
      <w:marBottom w:val="0"/>
      <w:divBdr>
        <w:top w:val="none" w:sz="0" w:space="0" w:color="auto"/>
        <w:left w:val="none" w:sz="0" w:space="0" w:color="auto"/>
        <w:bottom w:val="none" w:sz="0" w:space="0" w:color="auto"/>
        <w:right w:val="none" w:sz="0" w:space="0" w:color="auto"/>
      </w:divBdr>
    </w:div>
    <w:div w:id="925843610">
      <w:bodyDiv w:val="1"/>
      <w:marLeft w:val="0"/>
      <w:marRight w:val="0"/>
      <w:marTop w:val="0"/>
      <w:marBottom w:val="0"/>
      <w:divBdr>
        <w:top w:val="none" w:sz="0" w:space="0" w:color="auto"/>
        <w:left w:val="none" w:sz="0" w:space="0" w:color="auto"/>
        <w:bottom w:val="none" w:sz="0" w:space="0" w:color="auto"/>
        <w:right w:val="none" w:sz="0" w:space="0" w:color="auto"/>
      </w:divBdr>
    </w:div>
    <w:div w:id="962421593">
      <w:bodyDiv w:val="1"/>
      <w:marLeft w:val="0"/>
      <w:marRight w:val="0"/>
      <w:marTop w:val="0"/>
      <w:marBottom w:val="0"/>
      <w:divBdr>
        <w:top w:val="none" w:sz="0" w:space="0" w:color="auto"/>
        <w:left w:val="none" w:sz="0" w:space="0" w:color="auto"/>
        <w:bottom w:val="none" w:sz="0" w:space="0" w:color="auto"/>
        <w:right w:val="none" w:sz="0" w:space="0" w:color="auto"/>
      </w:divBdr>
    </w:div>
    <w:div w:id="990674342">
      <w:bodyDiv w:val="1"/>
      <w:marLeft w:val="0"/>
      <w:marRight w:val="0"/>
      <w:marTop w:val="0"/>
      <w:marBottom w:val="0"/>
      <w:divBdr>
        <w:top w:val="none" w:sz="0" w:space="0" w:color="auto"/>
        <w:left w:val="none" w:sz="0" w:space="0" w:color="auto"/>
        <w:bottom w:val="none" w:sz="0" w:space="0" w:color="auto"/>
        <w:right w:val="none" w:sz="0" w:space="0" w:color="auto"/>
      </w:divBdr>
    </w:div>
    <w:div w:id="999233091">
      <w:bodyDiv w:val="1"/>
      <w:marLeft w:val="0"/>
      <w:marRight w:val="0"/>
      <w:marTop w:val="0"/>
      <w:marBottom w:val="0"/>
      <w:divBdr>
        <w:top w:val="none" w:sz="0" w:space="0" w:color="auto"/>
        <w:left w:val="none" w:sz="0" w:space="0" w:color="auto"/>
        <w:bottom w:val="none" w:sz="0" w:space="0" w:color="auto"/>
        <w:right w:val="none" w:sz="0" w:space="0" w:color="auto"/>
      </w:divBdr>
    </w:div>
    <w:div w:id="1011637520">
      <w:bodyDiv w:val="1"/>
      <w:marLeft w:val="0"/>
      <w:marRight w:val="0"/>
      <w:marTop w:val="0"/>
      <w:marBottom w:val="0"/>
      <w:divBdr>
        <w:top w:val="none" w:sz="0" w:space="0" w:color="auto"/>
        <w:left w:val="none" w:sz="0" w:space="0" w:color="auto"/>
        <w:bottom w:val="none" w:sz="0" w:space="0" w:color="auto"/>
        <w:right w:val="none" w:sz="0" w:space="0" w:color="auto"/>
      </w:divBdr>
    </w:div>
    <w:div w:id="1042093537">
      <w:bodyDiv w:val="1"/>
      <w:marLeft w:val="0"/>
      <w:marRight w:val="0"/>
      <w:marTop w:val="0"/>
      <w:marBottom w:val="0"/>
      <w:divBdr>
        <w:top w:val="none" w:sz="0" w:space="0" w:color="auto"/>
        <w:left w:val="none" w:sz="0" w:space="0" w:color="auto"/>
        <w:bottom w:val="none" w:sz="0" w:space="0" w:color="auto"/>
        <w:right w:val="none" w:sz="0" w:space="0" w:color="auto"/>
      </w:divBdr>
    </w:div>
    <w:div w:id="1079524221">
      <w:bodyDiv w:val="1"/>
      <w:marLeft w:val="0"/>
      <w:marRight w:val="0"/>
      <w:marTop w:val="0"/>
      <w:marBottom w:val="0"/>
      <w:divBdr>
        <w:top w:val="none" w:sz="0" w:space="0" w:color="auto"/>
        <w:left w:val="none" w:sz="0" w:space="0" w:color="auto"/>
        <w:bottom w:val="none" w:sz="0" w:space="0" w:color="auto"/>
        <w:right w:val="none" w:sz="0" w:space="0" w:color="auto"/>
      </w:divBdr>
    </w:div>
    <w:div w:id="1092896306">
      <w:bodyDiv w:val="1"/>
      <w:marLeft w:val="0"/>
      <w:marRight w:val="0"/>
      <w:marTop w:val="0"/>
      <w:marBottom w:val="0"/>
      <w:divBdr>
        <w:top w:val="none" w:sz="0" w:space="0" w:color="auto"/>
        <w:left w:val="none" w:sz="0" w:space="0" w:color="auto"/>
        <w:bottom w:val="none" w:sz="0" w:space="0" w:color="auto"/>
        <w:right w:val="none" w:sz="0" w:space="0" w:color="auto"/>
      </w:divBdr>
    </w:div>
    <w:div w:id="1130393581">
      <w:bodyDiv w:val="1"/>
      <w:marLeft w:val="0"/>
      <w:marRight w:val="0"/>
      <w:marTop w:val="0"/>
      <w:marBottom w:val="0"/>
      <w:divBdr>
        <w:top w:val="none" w:sz="0" w:space="0" w:color="auto"/>
        <w:left w:val="none" w:sz="0" w:space="0" w:color="auto"/>
        <w:bottom w:val="none" w:sz="0" w:space="0" w:color="auto"/>
        <w:right w:val="none" w:sz="0" w:space="0" w:color="auto"/>
      </w:divBdr>
    </w:div>
    <w:div w:id="1135683196">
      <w:bodyDiv w:val="1"/>
      <w:marLeft w:val="0"/>
      <w:marRight w:val="0"/>
      <w:marTop w:val="0"/>
      <w:marBottom w:val="0"/>
      <w:divBdr>
        <w:top w:val="none" w:sz="0" w:space="0" w:color="auto"/>
        <w:left w:val="none" w:sz="0" w:space="0" w:color="auto"/>
        <w:bottom w:val="none" w:sz="0" w:space="0" w:color="auto"/>
        <w:right w:val="none" w:sz="0" w:space="0" w:color="auto"/>
      </w:divBdr>
    </w:div>
    <w:div w:id="1224868571">
      <w:bodyDiv w:val="1"/>
      <w:marLeft w:val="0"/>
      <w:marRight w:val="0"/>
      <w:marTop w:val="0"/>
      <w:marBottom w:val="0"/>
      <w:divBdr>
        <w:top w:val="none" w:sz="0" w:space="0" w:color="auto"/>
        <w:left w:val="none" w:sz="0" w:space="0" w:color="auto"/>
        <w:bottom w:val="none" w:sz="0" w:space="0" w:color="auto"/>
        <w:right w:val="none" w:sz="0" w:space="0" w:color="auto"/>
      </w:divBdr>
    </w:div>
    <w:div w:id="1228805526">
      <w:bodyDiv w:val="1"/>
      <w:marLeft w:val="0"/>
      <w:marRight w:val="0"/>
      <w:marTop w:val="0"/>
      <w:marBottom w:val="0"/>
      <w:divBdr>
        <w:top w:val="none" w:sz="0" w:space="0" w:color="auto"/>
        <w:left w:val="none" w:sz="0" w:space="0" w:color="auto"/>
        <w:bottom w:val="none" w:sz="0" w:space="0" w:color="auto"/>
        <w:right w:val="none" w:sz="0" w:space="0" w:color="auto"/>
      </w:divBdr>
    </w:div>
    <w:div w:id="1253514813">
      <w:bodyDiv w:val="1"/>
      <w:marLeft w:val="0"/>
      <w:marRight w:val="0"/>
      <w:marTop w:val="0"/>
      <w:marBottom w:val="0"/>
      <w:divBdr>
        <w:top w:val="none" w:sz="0" w:space="0" w:color="auto"/>
        <w:left w:val="none" w:sz="0" w:space="0" w:color="auto"/>
        <w:bottom w:val="none" w:sz="0" w:space="0" w:color="auto"/>
        <w:right w:val="none" w:sz="0" w:space="0" w:color="auto"/>
      </w:divBdr>
    </w:div>
    <w:div w:id="1272124098">
      <w:bodyDiv w:val="1"/>
      <w:marLeft w:val="0"/>
      <w:marRight w:val="0"/>
      <w:marTop w:val="0"/>
      <w:marBottom w:val="0"/>
      <w:divBdr>
        <w:top w:val="none" w:sz="0" w:space="0" w:color="auto"/>
        <w:left w:val="none" w:sz="0" w:space="0" w:color="auto"/>
        <w:bottom w:val="none" w:sz="0" w:space="0" w:color="auto"/>
        <w:right w:val="none" w:sz="0" w:space="0" w:color="auto"/>
      </w:divBdr>
    </w:div>
    <w:div w:id="1318804440">
      <w:bodyDiv w:val="1"/>
      <w:marLeft w:val="0"/>
      <w:marRight w:val="0"/>
      <w:marTop w:val="0"/>
      <w:marBottom w:val="0"/>
      <w:divBdr>
        <w:top w:val="none" w:sz="0" w:space="0" w:color="auto"/>
        <w:left w:val="none" w:sz="0" w:space="0" w:color="auto"/>
        <w:bottom w:val="none" w:sz="0" w:space="0" w:color="auto"/>
        <w:right w:val="none" w:sz="0" w:space="0" w:color="auto"/>
      </w:divBdr>
    </w:div>
    <w:div w:id="1420369718">
      <w:bodyDiv w:val="1"/>
      <w:marLeft w:val="0"/>
      <w:marRight w:val="0"/>
      <w:marTop w:val="0"/>
      <w:marBottom w:val="0"/>
      <w:divBdr>
        <w:top w:val="none" w:sz="0" w:space="0" w:color="auto"/>
        <w:left w:val="none" w:sz="0" w:space="0" w:color="auto"/>
        <w:bottom w:val="none" w:sz="0" w:space="0" w:color="auto"/>
        <w:right w:val="none" w:sz="0" w:space="0" w:color="auto"/>
      </w:divBdr>
    </w:div>
    <w:div w:id="1431776652">
      <w:bodyDiv w:val="1"/>
      <w:marLeft w:val="0"/>
      <w:marRight w:val="0"/>
      <w:marTop w:val="0"/>
      <w:marBottom w:val="0"/>
      <w:divBdr>
        <w:top w:val="none" w:sz="0" w:space="0" w:color="auto"/>
        <w:left w:val="none" w:sz="0" w:space="0" w:color="auto"/>
        <w:bottom w:val="none" w:sz="0" w:space="0" w:color="auto"/>
        <w:right w:val="none" w:sz="0" w:space="0" w:color="auto"/>
      </w:divBdr>
    </w:div>
    <w:div w:id="1437939489">
      <w:bodyDiv w:val="1"/>
      <w:marLeft w:val="0"/>
      <w:marRight w:val="0"/>
      <w:marTop w:val="0"/>
      <w:marBottom w:val="0"/>
      <w:divBdr>
        <w:top w:val="none" w:sz="0" w:space="0" w:color="auto"/>
        <w:left w:val="none" w:sz="0" w:space="0" w:color="auto"/>
        <w:bottom w:val="none" w:sz="0" w:space="0" w:color="auto"/>
        <w:right w:val="none" w:sz="0" w:space="0" w:color="auto"/>
      </w:divBdr>
    </w:div>
    <w:div w:id="1472404291">
      <w:bodyDiv w:val="1"/>
      <w:marLeft w:val="0"/>
      <w:marRight w:val="0"/>
      <w:marTop w:val="0"/>
      <w:marBottom w:val="0"/>
      <w:divBdr>
        <w:top w:val="none" w:sz="0" w:space="0" w:color="auto"/>
        <w:left w:val="none" w:sz="0" w:space="0" w:color="auto"/>
        <w:bottom w:val="none" w:sz="0" w:space="0" w:color="auto"/>
        <w:right w:val="none" w:sz="0" w:space="0" w:color="auto"/>
      </w:divBdr>
    </w:div>
    <w:div w:id="1474516250">
      <w:bodyDiv w:val="1"/>
      <w:marLeft w:val="0"/>
      <w:marRight w:val="0"/>
      <w:marTop w:val="0"/>
      <w:marBottom w:val="0"/>
      <w:divBdr>
        <w:top w:val="none" w:sz="0" w:space="0" w:color="auto"/>
        <w:left w:val="none" w:sz="0" w:space="0" w:color="auto"/>
        <w:bottom w:val="none" w:sz="0" w:space="0" w:color="auto"/>
        <w:right w:val="none" w:sz="0" w:space="0" w:color="auto"/>
      </w:divBdr>
    </w:div>
    <w:div w:id="1525748811">
      <w:bodyDiv w:val="1"/>
      <w:marLeft w:val="0"/>
      <w:marRight w:val="0"/>
      <w:marTop w:val="0"/>
      <w:marBottom w:val="0"/>
      <w:divBdr>
        <w:top w:val="none" w:sz="0" w:space="0" w:color="auto"/>
        <w:left w:val="none" w:sz="0" w:space="0" w:color="auto"/>
        <w:bottom w:val="none" w:sz="0" w:space="0" w:color="auto"/>
        <w:right w:val="none" w:sz="0" w:space="0" w:color="auto"/>
      </w:divBdr>
    </w:div>
    <w:div w:id="1610048301">
      <w:bodyDiv w:val="1"/>
      <w:marLeft w:val="0"/>
      <w:marRight w:val="0"/>
      <w:marTop w:val="0"/>
      <w:marBottom w:val="0"/>
      <w:divBdr>
        <w:top w:val="none" w:sz="0" w:space="0" w:color="auto"/>
        <w:left w:val="none" w:sz="0" w:space="0" w:color="auto"/>
        <w:bottom w:val="none" w:sz="0" w:space="0" w:color="auto"/>
        <w:right w:val="none" w:sz="0" w:space="0" w:color="auto"/>
      </w:divBdr>
    </w:div>
    <w:div w:id="1624189337">
      <w:bodyDiv w:val="1"/>
      <w:marLeft w:val="0"/>
      <w:marRight w:val="0"/>
      <w:marTop w:val="0"/>
      <w:marBottom w:val="0"/>
      <w:divBdr>
        <w:top w:val="none" w:sz="0" w:space="0" w:color="auto"/>
        <w:left w:val="none" w:sz="0" w:space="0" w:color="auto"/>
        <w:bottom w:val="none" w:sz="0" w:space="0" w:color="auto"/>
        <w:right w:val="none" w:sz="0" w:space="0" w:color="auto"/>
      </w:divBdr>
    </w:div>
    <w:div w:id="1624192211">
      <w:bodyDiv w:val="1"/>
      <w:marLeft w:val="0"/>
      <w:marRight w:val="0"/>
      <w:marTop w:val="0"/>
      <w:marBottom w:val="0"/>
      <w:divBdr>
        <w:top w:val="none" w:sz="0" w:space="0" w:color="auto"/>
        <w:left w:val="none" w:sz="0" w:space="0" w:color="auto"/>
        <w:bottom w:val="none" w:sz="0" w:space="0" w:color="auto"/>
        <w:right w:val="none" w:sz="0" w:space="0" w:color="auto"/>
      </w:divBdr>
    </w:div>
    <w:div w:id="1675524167">
      <w:bodyDiv w:val="1"/>
      <w:marLeft w:val="0"/>
      <w:marRight w:val="0"/>
      <w:marTop w:val="0"/>
      <w:marBottom w:val="0"/>
      <w:divBdr>
        <w:top w:val="none" w:sz="0" w:space="0" w:color="auto"/>
        <w:left w:val="none" w:sz="0" w:space="0" w:color="auto"/>
        <w:bottom w:val="none" w:sz="0" w:space="0" w:color="auto"/>
        <w:right w:val="none" w:sz="0" w:space="0" w:color="auto"/>
      </w:divBdr>
    </w:div>
    <w:div w:id="1684866511">
      <w:bodyDiv w:val="1"/>
      <w:marLeft w:val="0"/>
      <w:marRight w:val="0"/>
      <w:marTop w:val="0"/>
      <w:marBottom w:val="0"/>
      <w:divBdr>
        <w:top w:val="none" w:sz="0" w:space="0" w:color="auto"/>
        <w:left w:val="none" w:sz="0" w:space="0" w:color="auto"/>
        <w:bottom w:val="none" w:sz="0" w:space="0" w:color="auto"/>
        <w:right w:val="none" w:sz="0" w:space="0" w:color="auto"/>
      </w:divBdr>
    </w:div>
    <w:div w:id="1712417228">
      <w:bodyDiv w:val="1"/>
      <w:marLeft w:val="0"/>
      <w:marRight w:val="0"/>
      <w:marTop w:val="0"/>
      <w:marBottom w:val="0"/>
      <w:divBdr>
        <w:top w:val="none" w:sz="0" w:space="0" w:color="auto"/>
        <w:left w:val="none" w:sz="0" w:space="0" w:color="auto"/>
        <w:bottom w:val="none" w:sz="0" w:space="0" w:color="auto"/>
        <w:right w:val="none" w:sz="0" w:space="0" w:color="auto"/>
      </w:divBdr>
    </w:div>
    <w:div w:id="1719015272">
      <w:bodyDiv w:val="1"/>
      <w:marLeft w:val="0"/>
      <w:marRight w:val="0"/>
      <w:marTop w:val="0"/>
      <w:marBottom w:val="0"/>
      <w:divBdr>
        <w:top w:val="none" w:sz="0" w:space="0" w:color="auto"/>
        <w:left w:val="none" w:sz="0" w:space="0" w:color="auto"/>
        <w:bottom w:val="none" w:sz="0" w:space="0" w:color="auto"/>
        <w:right w:val="none" w:sz="0" w:space="0" w:color="auto"/>
      </w:divBdr>
    </w:div>
    <w:div w:id="1777749317">
      <w:bodyDiv w:val="1"/>
      <w:marLeft w:val="0"/>
      <w:marRight w:val="0"/>
      <w:marTop w:val="0"/>
      <w:marBottom w:val="0"/>
      <w:divBdr>
        <w:top w:val="none" w:sz="0" w:space="0" w:color="auto"/>
        <w:left w:val="none" w:sz="0" w:space="0" w:color="auto"/>
        <w:bottom w:val="none" w:sz="0" w:space="0" w:color="auto"/>
        <w:right w:val="none" w:sz="0" w:space="0" w:color="auto"/>
      </w:divBdr>
    </w:div>
    <w:div w:id="1795951406">
      <w:bodyDiv w:val="1"/>
      <w:marLeft w:val="0"/>
      <w:marRight w:val="0"/>
      <w:marTop w:val="0"/>
      <w:marBottom w:val="0"/>
      <w:divBdr>
        <w:top w:val="none" w:sz="0" w:space="0" w:color="auto"/>
        <w:left w:val="none" w:sz="0" w:space="0" w:color="auto"/>
        <w:bottom w:val="none" w:sz="0" w:space="0" w:color="auto"/>
        <w:right w:val="none" w:sz="0" w:space="0" w:color="auto"/>
      </w:divBdr>
    </w:div>
    <w:div w:id="1911034627">
      <w:bodyDiv w:val="1"/>
      <w:marLeft w:val="0"/>
      <w:marRight w:val="0"/>
      <w:marTop w:val="0"/>
      <w:marBottom w:val="0"/>
      <w:divBdr>
        <w:top w:val="none" w:sz="0" w:space="0" w:color="auto"/>
        <w:left w:val="none" w:sz="0" w:space="0" w:color="auto"/>
        <w:bottom w:val="none" w:sz="0" w:space="0" w:color="auto"/>
        <w:right w:val="none" w:sz="0" w:space="0" w:color="auto"/>
      </w:divBdr>
    </w:div>
    <w:div w:id="1934044209">
      <w:bodyDiv w:val="1"/>
      <w:marLeft w:val="0"/>
      <w:marRight w:val="0"/>
      <w:marTop w:val="0"/>
      <w:marBottom w:val="0"/>
      <w:divBdr>
        <w:top w:val="none" w:sz="0" w:space="0" w:color="auto"/>
        <w:left w:val="none" w:sz="0" w:space="0" w:color="auto"/>
        <w:bottom w:val="none" w:sz="0" w:space="0" w:color="auto"/>
        <w:right w:val="none" w:sz="0" w:space="0" w:color="auto"/>
      </w:divBdr>
    </w:div>
    <w:div w:id="1936012395">
      <w:bodyDiv w:val="1"/>
      <w:marLeft w:val="0"/>
      <w:marRight w:val="0"/>
      <w:marTop w:val="0"/>
      <w:marBottom w:val="0"/>
      <w:divBdr>
        <w:top w:val="none" w:sz="0" w:space="0" w:color="auto"/>
        <w:left w:val="none" w:sz="0" w:space="0" w:color="auto"/>
        <w:bottom w:val="none" w:sz="0" w:space="0" w:color="auto"/>
        <w:right w:val="none" w:sz="0" w:space="0" w:color="auto"/>
      </w:divBdr>
    </w:div>
    <w:div w:id="1951401234">
      <w:bodyDiv w:val="1"/>
      <w:marLeft w:val="0"/>
      <w:marRight w:val="0"/>
      <w:marTop w:val="0"/>
      <w:marBottom w:val="0"/>
      <w:divBdr>
        <w:top w:val="none" w:sz="0" w:space="0" w:color="auto"/>
        <w:left w:val="none" w:sz="0" w:space="0" w:color="auto"/>
        <w:bottom w:val="none" w:sz="0" w:space="0" w:color="auto"/>
        <w:right w:val="none" w:sz="0" w:space="0" w:color="auto"/>
      </w:divBdr>
    </w:div>
    <w:div w:id="1965454932">
      <w:bodyDiv w:val="1"/>
      <w:marLeft w:val="0"/>
      <w:marRight w:val="0"/>
      <w:marTop w:val="0"/>
      <w:marBottom w:val="0"/>
      <w:divBdr>
        <w:top w:val="none" w:sz="0" w:space="0" w:color="auto"/>
        <w:left w:val="none" w:sz="0" w:space="0" w:color="auto"/>
        <w:bottom w:val="none" w:sz="0" w:space="0" w:color="auto"/>
        <w:right w:val="none" w:sz="0" w:space="0" w:color="auto"/>
      </w:divBdr>
    </w:div>
    <w:div w:id="1993555877">
      <w:bodyDiv w:val="1"/>
      <w:marLeft w:val="0"/>
      <w:marRight w:val="0"/>
      <w:marTop w:val="0"/>
      <w:marBottom w:val="0"/>
      <w:divBdr>
        <w:top w:val="none" w:sz="0" w:space="0" w:color="auto"/>
        <w:left w:val="none" w:sz="0" w:space="0" w:color="auto"/>
        <w:bottom w:val="none" w:sz="0" w:space="0" w:color="auto"/>
        <w:right w:val="none" w:sz="0" w:space="0" w:color="auto"/>
      </w:divBdr>
    </w:div>
    <w:div w:id="2014605249">
      <w:bodyDiv w:val="1"/>
      <w:marLeft w:val="0"/>
      <w:marRight w:val="0"/>
      <w:marTop w:val="0"/>
      <w:marBottom w:val="0"/>
      <w:divBdr>
        <w:top w:val="none" w:sz="0" w:space="0" w:color="auto"/>
        <w:left w:val="none" w:sz="0" w:space="0" w:color="auto"/>
        <w:bottom w:val="none" w:sz="0" w:space="0" w:color="auto"/>
        <w:right w:val="none" w:sz="0" w:space="0" w:color="auto"/>
      </w:divBdr>
    </w:div>
    <w:div w:id="2058774529">
      <w:bodyDiv w:val="1"/>
      <w:marLeft w:val="0"/>
      <w:marRight w:val="0"/>
      <w:marTop w:val="0"/>
      <w:marBottom w:val="0"/>
      <w:divBdr>
        <w:top w:val="none" w:sz="0" w:space="0" w:color="auto"/>
        <w:left w:val="none" w:sz="0" w:space="0" w:color="auto"/>
        <w:bottom w:val="none" w:sz="0" w:space="0" w:color="auto"/>
        <w:right w:val="none" w:sz="0" w:space="0" w:color="auto"/>
      </w:divBdr>
    </w:div>
    <w:div w:id="2090610501">
      <w:bodyDiv w:val="1"/>
      <w:marLeft w:val="0"/>
      <w:marRight w:val="0"/>
      <w:marTop w:val="0"/>
      <w:marBottom w:val="0"/>
      <w:divBdr>
        <w:top w:val="none" w:sz="0" w:space="0" w:color="auto"/>
        <w:left w:val="none" w:sz="0" w:space="0" w:color="auto"/>
        <w:bottom w:val="none" w:sz="0" w:space="0" w:color="auto"/>
        <w:right w:val="none" w:sz="0" w:space="0" w:color="auto"/>
      </w:divBdr>
    </w:div>
    <w:div w:id="2124422848">
      <w:bodyDiv w:val="1"/>
      <w:marLeft w:val="0"/>
      <w:marRight w:val="0"/>
      <w:marTop w:val="0"/>
      <w:marBottom w:val="0"/>
      <w:divBdr>
        <w:top w:val="none" w:sz="0" w:space="0" w:color="auto"/>
        <w:left w:val="none" w:sz="0" w:space="0" w:color="auto"/>
        <w:bottom w:val="none" w:sz="0" w:space="0" w:color="auto"/>
        <w:right w:val="none" w:sz="0" w:space="0" w:color="auto"/>
      </w:divBdr>
    </w:div>
    <w:div w:id="213039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rxiv.org/abs/2401.08281" TargetMode="External"/><Relationship Id="rId18" Type="http://schemas.openxmlformats.org/officeDocument/2006/relationships/hyperlink" Target="https://dl.acm.org/doi/10.1145/3589334.3645711" TargetMode="External"/><Relationship Id="rId3" Type="http://schemas.openxmlformats.org/officeDocument/2006/relationships/styles" Target="styles.xml"/><Relationship Id="rId21" Type="http://schemas.openxmlformats.org/officeDocument/2006/relationships/hyperlink" Target="https://www.researchgate.net/publication/372529063_An_Effective_Query_System_Using_LLMs_and_LangChain" TargetMode="External"/><Relationship Id="rId7" Type="http://schemas.openxmlformats.org/officeDocument/2006/relationships/endnotes" Target="endnotes.xml"/><Relationship Id="rId12" Type="http://schemas.openxmlformats.org/officeDocument/2006/relationships/hyperlink" Target="https://arxiv.org/abs/2004.04906" TargetMode="External"/><Relationship Id="rId17" Type="http://schemas.openxmlformats.org/officeDocument/2006/relationships/hyperlink" Target="https://dl.acm.org/doi/abs/10.1145/3394486.3403305" TargetMode="External"/><Relationship Id="rId2" Type="http://schemas.openxmlformats.org/officeDocument/2006/relationships/numbering" Target="numbering.xml"/><Relationship Id="rId16" Type="http://schemas.openxmlformats.org/officeDocument/2006/relationships/hyperlink" Target="https://ieeexplore.ieee.org/abstract/document/10169901" TargetMode="External"/><Relationship Id="rId20" Type="http://schemas.openxmlformats.org/officeDocument/2006/relationships/hyperlink" Target="https://arxiv.org/abs/2309.107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eeexplore.ieee.org/document/10541713" TargetMode="Externa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s://ieeexplore.ieee.org/document/9578716"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ieeexplore.ieee.org/document/10392009" TargetMode="External"/><Relationship Id="rId22" Type="http://schemas.openxmlformats.org/officeDocument/2006/relationships/hyperlink" Target="https://arxiv.org/abs/2310.05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D6297-D80C-4FA5-B4CA-6FFAA0BA4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3285</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Xavier Lopes</cp:lastModifiedBy>
  <cp:revision>8</cp:revision>
  <dcterms:created xsi:type="dcterms:W3CDTF">2025-04-04T15:10:00Z</dcterms:created>
  <dcterms:modified xsi:type="dcterms:W3CDTF">2025-04-04T16:46:00Z</dcterms:modified>
</cp:coreProperties>
</file>