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color w:val="1A56DB"/>
          <w:sz w:val="56"/>
        </w:rPr>
        <w:t>腾讯公司 AI 提效大赛</w:t>
      </w:r>
    </w:p>
    <w:p>
      <w:pPr>
        <w:jc w:val="center"/>
      </w:pPr>
      <w:r>
        <w:rPr>
          <w:rFonts w:ascii="微软雅黑" w:hAnsi="微软雅黑" w:eastAsia="微软雅黑"/>
          <w:b/>
          <w:color w:val="333333"/>
          <w:sz w:val="44"/>
        </w:rPr>
        <w:t>参赛案例说明文档</w:t>
      </w:r>
    </w:p>
    <w:p/>
    <w:p>
      <w:pPr>
        <w:jc w:val="center"/>
      </w:pPr>
      <w:r>
        <w:rPr>
          <w:rFonts w:ascii="微软雅黑" w:hAnsi="微软雅黑" w:eastAsia="微软雅黑"/>
          <w:sz w:val="28"/>
        </w:rPr>
        <w:t>案例名称：AI 驱动的电商经营 BI 看板 — 小豚当家全域数据分析平台</w:t>
      </w:r>
    </w:p>
    <w:p/>
    <w:p>
      <w:pPr>
        <w:jc w:val="center"/>
      </w:pPr>
      <w:r>
        <w:rPr>
          <w:rFonts w:ascii="微软雅黑" w:hAnsi="微软雅黑" w:eastAsia="微软雅黑"/>
          <w:sz w:val="24"/>
        </w:rPr>
        <w:t>申报人：Gwell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所属部门：腾讯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日期：2026年05月29日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rFonts w:ascii="微软雅黑" w:hAnsi="微软雅黑" w:eastAsia="微软雅黑"/>
          <w:sz w:val="24"/>
        </w:rPr>
        <w:t>一、案例背景（业务痛点）</w:t>
      </w:r>
    </w:p>
    <w:p>
      <w:r>
        <w:rPr>
          <w:rFonts w:ascii="微软雅黑" w:hAnsi="微软雅黑" w:eastAsia="微软雅黑"/>
          <w:sz w:val="24"/>
        </w:rPr>
        <w:t>二、AI 应用方案</w:t>
      </w:r>
    </w:p>
    <w:p>
      <w:r>
        <w:rPr>
          <w:rFonts w:ascii="微软雅黑" w:hAnsi="微软雅黑" w:eastAsia="微软雅黑"/>
          <w:sz w:val="24"/>
        </w:rPr>
        <w:t xml:space="preserve">    2.1 技术选型</w:t>
      </w:r>
    </w:p>
    <w:p>
      <w:r>
        <w:rPr>
          <w:rFonts w:ascii="微软雅黑" w:hAnsi="微软雅黑" w:eastAsia="微软雅黑"/>
          <w:sz w:val="24"/>
        </w:rPr>
        <w:t xml:space="preserve">    2.2 实现逻辑与架构</w:t>
      </w:r>
    </w:p>
    <w:p>
      <w:r>
        <w:rPr>
          <w:rFonts w:ascii="微软雅黑" w:hAnsi="微软雅黑" w:eastAsia="微软雅黑"/>
          <w:sz w:val="24"/>
        </w:rPr>
        <w:t>三、应用过程</w:t>
      </w:r>
    </w:p>
    <w:p>
      <w:r>
        <w:rPr>
          <w:rFonts w:ascii="微软雅黑" w:hAnsi="微软雅黑" w:eastAsia="微软雅黑"/>
          <w:sz w:val="24"/>
        </w:rPr>
        <w:t xml:space="preserve">    3.1 原始提示词示例</w:t>
      </w:r>
    </w:p>
    <w:p>
      <w:r>
        <w:rPr>
          <w:rFonts w:ascii="微软雅黑" w:hAnsi="微软雅黑" w:eastAsia="微软雅黑"/>
          <w:sz w:val="24"/>
        </w:rPr>
        <w:t xml:space="preserve">    3.2 关键迭代节点</w:t>
      </w:r>
    </w:p>
    <w:p>
      <w:r>
        <w:rPr>
          <w:rFonts w:ascii="微软雅黑" w:hAnsi="微软雅黑" w:eastAsia="微软雅黑"/>
          <w:sz w:val="24"/>
        </w:rPr>
        <w:t>四、落地成效</w:t>
      </w:r>
    </w:p>
    <w:p>
      <w:r>
        <w:rPr>
          <w:rFonts w:ascii="微软雅黑" w:hAnsi="微软雅黑" w:eastAsia="微软雅黑"/>
          <w:sz w:val="24"/>
        </w:rPr>
        <w:t xml:space="preserve">    4.1 量化数据</w:t>
      </w:r>
    </w:p>
    <w:p>
      <w:r>
        <w:rPr>
          <w:rFonts w:ascii="微软雅黑" w:hAnsi="微软雅黑" w:eastAsia="微软雅黑"/>
          <w:sz w:val="24"/>
        </w:rPr>
        <w:t xml:space="preserve">    4.2 功能全貌</w:t>
      </w:r>
    </w:p>
    <w:p>
      <w:r>
        <w:rPr>
          <w:rFonts w:ascii="微软雅黑" w:hAnsi="微软雅黑" w:eastAsia="微软雅黑"/>
          <w:sz w:val="24"/>
        </w:rPr>
        <w:t>五、复用价值</w:t>
      </w:r>
    </w:p>
    <w:p>
      <w:r>
        <w:rPr>
          <w:rFonts w:ascii="微软雅黑" w:hAnsi="微软雅黑" w:eastAsia="微软雅黑"/>
          <w:sz w:val="24"/>
        </w:rPr>
        <w:t>六、总结与展望</w:t>
      </w:r>
    </w:p>
    <w:p>
      <w:r>
        <w:br w:type="page"/>
      </w:r>
    </w:p>
    <w:p>
      <w:pPr>
        <w:pStyle w:val="Heading1"/>
      </w:pPr>
      <w:r>
        <w:t>一、案例背景（业务痛点）</w:t>
      </w:r>
    </w:p>
    <w:p>
      <w:r>
        <w:rPr>
          <w:rFonts w:ascii="微软雅黑" w:hAnsi="微软雅黑" w:eastAsia="微软雅黑"/>
        </w:rPr>
        <w:t>小豚当家是腾讯旗下智能家居品牌，在天猫、京东、抖音等多平台开展电商业务。随着业务增长，日常经营数据分析面临以下痛点：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数据分散，手工汇总耗时：</w:t>
      </w:r>
      <w:r>
        <w:rPr>
          <w:rFonts w:ascii="微软雅黑" w:hAnsi="微软雅黑" w:eastAsia="微软雅黑"/>
          <w:sz w:val="22"/>
        </w:rPr>
        <w:t>销售数据（天猫 + 京东/抖音）和推广数据（京东 + 天猫推广）分别存储在不同 Excel 文件中，涉及 6 个工作表、超过 16 万行原始数据。每周至少需要 2-3 小时手工汇总和交叉分析。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多维度分析困难：</w:t>
      </w:r>
      <w:r>
        <w:rPr>
          <w:rFonts w:ascii="微软雅黑" w:hAnsi="微软雅黑" w:eastAsia="微软雅黑"/>
          <w:sz w:val="22"/>
        </w:rPr>
        <w:t>需要按渠道、店铺、品类、型号、产品线、营销场景等多个维度灵活下钻，传统 Excel 透视表操作繁琐、容易出错，且无法同时展示同比/环比对比。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推广 ROI 核算不准确：</w:t>
      </w:r>
      <w:r>
        <w:rPr>
          <w:rFonts w:ascii="微软雅黑" w:hAnsi="微软雅黑" w:eastAsia="微软雅黑"/>
          <w:sz w:val="22"/>
        </w:rPr>
        <w:t>推广花费和销售成交数据分属不同系统，手工关联经常出错，导致 ROI 计算失真，影响投放决策。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缺乏智能诊断能力：</w:t>
      </w:r>
      <w:r>
        <w:rPr>
          <w:rFonts w:ascii="微软雅黑" w:hAnsi="微软雅黑" w:eastAsia="微软雅黑"/>
          <w:sz w:val="22"/>
        </w:rPr>
        <w:t>面对海量数据，运营人员难以快速定位问题根因（如"哪个型号的转化率在暴跌？""GMV 下滑是流量问题还是转化问题？"），只能凭经验判断。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团队协作受限：</w:t>
      </w:r>
      <w:r>
        <w:rPr>
          <w:rFonts w:ascii="微软雅黑" w:hAnsi="微软雅黑" w:eastAsia="微软雅黑"/>
          <w:sz w:val="22"/>
        </w:rPr>
        <w:t>数据看板依赖本地 Excel，无法多人同时查看；需要分享时只能截图或发送文件，时效性差。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不具备编程能力：</w:t>
      </w:r>
      <w:r>
        <w:rPr>
          <w:rFonts w:ascii="微软雅黑" w:hAnsi="微软雅黑" w:eastAsia="微软雅黑"/>
          <w:sz w:val="22"/>
        </w:rPr>
        <w:t>作为业务人员，我不具备 Python/Web 开发能力，无法自行搭建数据看板。传统开发模式需要协调技术团队排期，响应周期长达数周。</w:t>
      </w:r>
    </w:p>
    <w:p>
      <w:r>
        <w:rPr>
          <w:rFonts w:ascii="微软雅黑" w:hAnsi="微软雅黑" w:eastAsia="微软雅黑"/>
          <w:b/>
        </w:rPr>
        <w:t>面对以上痛点，我决定借助 AI 编程助手，零代码搭建一套完整的电商 BI 看板，实现数据自动化分析与智能诊断。</w:t>
      </w:r>
    </w:p>
    <w:p>
      <w:r>
        <w:br w:type="page"/>
      </w:r>
    </w:p>
    <w:p>
      <w:pPr>
        <w:pStyle w:val="Heading1"/>
      </w:pPr>
      <w:r>
        <w:t>二、AI 应用方案</w:t>
      </w:r>
    </w:p>
    <w:p>
      <w:pPr>
        <w:pStyle w:val="Heading2"/>
      </w:pPr>
      <w:r>
        <w:t>2.1 技术选型</w:t>
      </w:r>
    </w:p>
    <w:p>
      <w:r>
        <w:rPr>
          <w:rFonts w:ascii="微软雅黑" w:hAnsi="微软雅黑" w:eastAsia="微软雅黑"/>
        </w:rPr>
        <w:t>本项目的技术选型完全由 AI 助手推荐并实现，我作为业务人员仅通过自然语言描述需求：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技术组件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选型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选型理由（AI 推荐）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前端框架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Streamlit</w:t>
            </w:r>
          </w:p>
        </w:tc>
        <w:tc>
          <w:tcPr>
            <w:tcW w:type="dxa" w:w="5953"/>
          </w:tcPr>
          <w:p>
            <w:r>
              <w:rPr>
                <w:rFonts w:ascii="微软雅黑" w:hAnsi="微软雅黑" w:eastAsia="微软雅黑"/>
                <w:sz w:val="20"/>
              </w:rPr>
              <w:t>Python 原生 Web 框架，无需 HTML/CSS/JS 知识，适合数据分析场景，支持云端一键部署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可视化库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Plotly</w:t>
            </w:r>
          </w:p>
        </w:tc>
        <w:tc>
          <w:tcPr>
            <w:tcW w:type="dxa" w:w="5953"/>
          </w:tcPr>
          <w:p>
            <w:r>
              <w:rPr>
                <w:rFonts w:ascii="微软雅黑" w:hAnsi="微软雅黑" w:eastAsia="微软雅黑"/>
                <w:sz w:val="20"/>
              </w:rPr>
              <w:t>交互式图表，支持柱状图/折线图/散点图/饼图/组合图，满足多维度展示需求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数据处理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Pandas + openpyxl</w:t>
            </w:r>
          </w:p>
        </w:tc>
        <w:tc>
          <w:tcPr>
            <w:tcW w:type="dxa" w:w="5953"/>
          </w:tcPr>
          <w:p>
            <w:r>
              <w:rPr>
                <w:rFonts w:ascii="微软雅黑" w:hAnsi="微软雅黑" w:eastAsia="微软雅黑"/>
                <w:sz w:val="20"/>
              </w:rPr>
              <w:t>Pandas 处理大规模数据聚合，openpyxl 读取多 Sheet Excel 文件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部署平台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Streamlit Cloud</w:t>
            </w:r>
          </w:p>
        </w:tc>
        <w:tc>
          <w:tcPr>
            <w:tcW w:type="dxa" w:w="5953"/>
          </w:tcPr>
          <w:p>
            <w:r>
              <w:rPr>
                <w:rFonts w:ascii="微软雅黑" w:hAnsi="微软雅黑" w:eastAsia="微软雅黑"/>
                <w:sz w:val="20"/>
              </w:rPr>
              <w:t>免费托管，自动与 GitHub 仓库同步，Push 即部署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认证系统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SHA256 自建</w:t>
            </w:r>
          </w:p>
        </w:tc>
        <w:tc>
          <w:tcPr>
            <w:tcW w:type="dxa" w:w="5953"/>
          </w:tcPr>
          <w:p>
            <w:r>
              <w:rPr>
                <w:rFonts w:ascii="微软雅黑" w:hAnsi="微软雅黑" w:eastAsia="微软雅黑"/>
                <w:sz w:val="20"/>
              </w:rPr>
              <w:t>基于 JSON 用户库 + 密码哈希，支持角色权限和账号过期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AI 工具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WorkBuddy</w:t>
            </w:r>
          </w:p>
        </w:tc>
        <w:tc>
          <w:tcPr>
            <w:tcW w:type="dxa" w:w="5953"/>
          </w:tcPr>
          <w:p>
            <w:r>
              <w:rPr>
                <w:rFonts w:ascii="微软雅黑" w:hAnsi="微软雅黑" w:eastAsia="微软雅黑"/>
                <w:sz w:val="20"/>
              </w:rPr>
              <w:t>全程通过自然语言对话驱动 AI 完成代码编写、调试、部署</w:t>
            </w:r>
          </w:p>
        </w:tc>
      </w:tr>
    </w:tbl>
    <w:p/>
    <w:p>
      <w:pPr>
        <w:pStyle w:val="Heading2"/>
      </w:pPr>
      <w:r>
        <w:t>2.2 实现逻辑与架构</w:t>
      </w:r>
    </w:p>
    <w:p>
      <w:r>
        <w:rPr>
          <w:rFonts w:ascii="微软雅黑" w:hAnsi="微软雅黑" w:eastAsia="微软雅黑"/>
          <w:b/>
        </w:rPr>
        <w:t>整体架构分为四层：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数据层：</w:t>
      </w:r>
      <w:r>
        <w:rPr>
          <w:rFonts w:ascii="微软雅黑" w:hAnsi="微软雅黑" w:eastAsia="微软雅黑"/>
          <w:sz w:val="22"/>
        </w:rPr>
        <w:t>用户上传销售 Excel 和推广 Excel → 系统自动解析并缓存到 .data_cache/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筛选层：</w:t>
      </w:r>
      <w:r>
        <w:rPr>
          <w:rFonts w:ascii="微软雅黑" w:hAnsi="微软雅黑" w:eastAsia="微软雅黑"/>
          <w:sz w:val="22"/>
        </w:rPr>
        <w:t>全局筛选器（渠道 → 店铺 → 品类 → 型号四级联动）+ 日期范围，所有 Tab 共享筛选状态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分析层：</w:t>
      </w:r>
      <w:r>
        <w:rPr>
          <w:rFonts w:ascii="微软雅黑" w:hAnsi="微软雅黑" w:eastAsia="微软雅黑"/>
          <w:sz w:val="22"/>
        </w:rPr>
        <w:t>六大分析模块：经营总览、推广分析、时间段对比、趋势分析、智能诊断、透视表分析，每个模块独立聚合计算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展示层：</w:t>
      </w:r>
      <w:r>
        <w:rPr>
          <w:rFonts w:ascii="微软雅黑" w:hAnsi="微软雅黑" w:eastAsia="微软雅黑"/>
          <w:sz w:val="22"/>
        </w:rPr>
        <w:t>Plotly 交互图表 + 自定义 HTML 表格（支持排序、全屏、同比着色）+ CSV/Excel 下载</w:t>
      </w:r>
    </w:p>
    <w:p/>
    <w:p>
      <w:r>
        <w:rPr>
          <w:rFonts w:ascii="微软雅黑" w:hAnsi="微软雅黑" w:eastAsia="微软雅黑"/>
          <w:b/>
        </w:rPr>
        <w:t>核心技术方案亮点：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双数据源融合分析：</w:t>
      </w:r>
      <w:r>
        <w:rPr>
          <w:rFonts w:ascii="微软雅黑" w:hAnsi="微软雅黑" w:eastAsia="微软雅黑"/>
          <w:sz w:val="22"/>
        </w:rPr>
        <w:t>销售数据（支付金额、访客数、转化率等）与推广数据（花费、ROI、CPC、CTR 等）自动关联，实现"花了多少钱→带来多少成交"的全链路分析。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多模式同比/环比对比：</w:t>
      </w:r>
      <w:r>
        <w:rPr>
          <w:rFonts w:ascii="微软雅黑" w:hAnsi="微软雅黑" w:eastAsia="微软雅黑"/>
          <w:sz w:val="22"/>
        </w:rPr>
        <w:t>支持本期 vs 上期（环比）、本期 vs 去年同期（同比）、自定义时间段对比三种模式。同比采用精确天数对齐算法，解决不满整月时对比失真的问题。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多因子智能诊断引擎：</w:t>
      </w:r>
      <w:r>
        <w:rPr>
          <w:rFonts w:ascii="微软雅黑" w:hAnsi="微软雅黑" w:eastAsia="微软雅黑"/>
          <w:sz w:val="22"/>
        </w:rPr>
        <w:t>基于 5 个核心指标（GMV、流量、转化率、客单价、退款率）的加权评分系统，自动归因 GMV 下滑的主因（流量崩塌/转化率崩溃/客单价暴跌），生成 P0-P3 优先级分级行动项。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HTML 表格全屏模式：</w:t>
      </w:r>
      <w:r>
        <w:rPr>
          <w:rFonts w:ascii="微软雅黑" w:hAnsi="微软雅黑" w:eastAsia="微软雅黑"/>
          <w:sz w:val="22"/>
        </w:rPr>
        <w:t>通过 JavaScript 动态创建 DOM overlay 解决 Streamlit iframe 内 position:fixed 失效问题，实现真正的全屏数据查看体验。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GitHub API 自动化部署：</w:t>
      </w:r>
      <w:r>
        <w:rPr>
          <w:rFonts w:ascii="微软雅黑" w:hAnsi="微软雅黑" w:eastAsia="微软雅黑"/>
          <w:sz w:val="22"/>
        </w:rPr>
        <w:t>在网络环境限制（git push DNS 不可达）的情况下，利用 GitHub REST API 的 blob → tree → commit → ref 四步流程实现代码推送和自动部署。</w:t>
      </w:r>
    </w:p>
    <w:p>
      <w:r>
        <w:br w:type="page"/>
      </w:r>
    </w:p>
    <w:p>
      <w:pPr>
        <w:pStyle w:val="Heading1"/>
      </w:pPr>
      <w:r>
        <w:t>三、应用过程</w:t>
      </w:r>
    </w:p>
    <w:p>
      <w:r>
        <w:rPr>
          <w:rFonts w:ascii="微软雅黑" w:hAnsi="微软雅黑" w:eastAsia="微软雅黑"/>
        </w:rPr>
        <w:t>整个项目从零到完整交付，共经历 80 次代码提交，历时约 8 天。全程通过自然语言与 AI 对话完成，未写一行代码。以下是核心应用过程：</w:t>
      </w:r>
    </w:p>
    <w:p>
      <w:pPr>
        <w:pStyle w:val="Heading2"/>
      </w:pPr>
      <w:r>
        <w:t>3.1 原始提示词示例</w:t>
      </w:r>
    </w:p>
    <w:p>
      <w:r>
        <w:rPr>
          <w:rFonts w:ascii="微软雅黑" w:hAnsi="微软雅黑" w:eastAsia="微软雅黑"/>
          <w:b/>
        </w:rPr>
        <w:t>以下是实际使用中具有代表性的原始提示词（均为中文自然语言）：</w:t>
      </w:r>
    </w:p>
    <w:p>
      <w:r>
        <w:rPr>
          <w:rFonts w:ascii="微软雅黑" w:hAnsi="微软雅黑" w:eastAsia="微软雅黑"/>
          <w:b/>
          <w:sz w:val="22"/>
        </w:rPr>
        <w:t>【示例 1】初始搭建</w:t>
      </w:r>
    </w:p>
    <w:p>
      <w:r>
        <w:rPr>
          <w:rFonts w:ascii="微软雅黑" w:hAnsi="微软雅黑" w:eastAsia="微软雅黑"/>
          <w:sz w:val="20"/>
        </w:rPr>
        <w:t>提示词："帮我搭建一个电商销售数据看板，用 Streamlit 做。数据在 Excel 里，包含天猫和京东的数据。要有筛选器，按渠道、店铺、品类、型号筛选。"</w:t>
      </w:r>
    </w:p>
    <w:p>
      <w:r>
        <w:rPr>
          <w:rFonts w:ascii="微软雅黑" w:hAnsi="微软雅黑" w:eastAsia="微软雅黑"/>
          <w:b/>
          <w:sz w:val="22"/>
        </w:rPr>
        <w:t>【示例 2】经营概览</w:t>
      </w:r>
    </w:p>
    <w:p>
      <w:r>
        <w:rPr>
          <w:rFonts w:ascii="微软雅黑" w:hAnsi="微软雅黑" w:eastAsia="微软雅黑"/>
          <w:sz w:val="20"/>
        </w:rPr>
        <w:t>提示词："经营概览页做三行 KPI 卡片：支付金额、支付件数、支付买家数、访客数、转化率 / 客单价、加购率、推广费、ROI、费率 / 直接ROI、点击率、CPC、订单成本、推广成交占比。每个卡片显示环比和同比的变化。"</w:t>
      </w:r>
    </w:p>
    <w:p>
      <w:r>
        <w:rPr>
          <w:rFonts w:ascii="微软雅黑" w:hAnsi="微软雅黑" w:eastAsia="微软雅黑"/>
          <w:b/>
          <w:sz w:val="22"/>
        </w:rPr>
        <w:t>【示例 3】推广分析</w:t>
      </w:r>
    </w:p>
    <w:p>
      <w:r>
        <w:rPr>
          <w:rFonts w:ascii="微软雅黑" w:hAnsi="微软雅黑" w:eastAsia="微软雅黑"/>
          <w:sz w:val="20"/>
        </w:rPr>
        <w:t>提示词："帮我增加推广分析 Tab。推广数据在另一个 Excel 里，有花费、展现数、点击数、订单金额等。要计算 ROI、点击率、CPC、转化率。按渠道、店铺、品类、型号、产品线、营销场景做推广矩阵。"</w:t>
      </w:r>
    </w:p>
    <w:p>
      <w:r>
        <w:rPr>
          <w:rFonts w:ascii="微软雅黑" w:hAnsi="微软雅黑" w:eastAsia="微软雅黑"/>
          <w:b/>
          <w:sz w:val="22"/>
        </w:rPr>
        <w:t>【示例 4】趋势分析</w:t>
      </w:r>
    </w:p>
    <w:p>
      <w:r>
        <w:rPr>
          <w:rFonts w:ascii="微软雅黑" w:hAnsi="微软雅黑" w:eastAsia="微软雅黑"/>
          <w:sz w:val="20"/>
        </w:rPr>
        <w:t>提示词："趋势分析要支持选择分析维度（按日期、按渠道、按店铺等），可以选择月度/周度/日度粒度，支持同比和上月同期对比。表格要有排序和下载功能。"</w:t>
      </w:r>
    </w:p>
    <w:p>
      <w:r>
        <w:rPr>
          <w:rFonts w:ascii="微软雅黑" w:hAnsi="微软雅黑" w:eastAsia="微软雅黑"/>
          <w:b/>
          <w:sz w:val="22"/>
        </w:rPr>
        <w:t>【示例 5】智能诊断</w:t>
      </w:r>
    </w:p>
    <w:p>
      <w:r>
        <w:rPr>
          <w:rFonts w:ascii="微软雅黑" w:hAnsi="微软雅黑" w:eastAsia="微软雅黑"/>
          <w:sz w:val="20"/>
        </w:rPr>
        <w:t>提示词："帮我做一个智能诊断模块。当 GMV 下滑时，能自动分析是流量问题、转化率问题还是客单价问题。要给出具体的型号级别诊断和行动建议。"</w:t>
      </w:r>
    </w:p>
    <w:p>
      <w:r>
        <w:rPr>
          <w:rFonts w:ascii="微软雅黑" w:hAnsi="微软雅黑" w:eastAsia="微软雅黑"/>
          <w:b/>
          <w:sz w:val="22"/>
        </w:rPr>
        <w:t>【示例 6】透视表</w:t>
      </w:r>
    </w:p>
    <w:p>
      <w:r>
        <w:rPr>
          <w:rFonts w:ascii="微软雅黑" w:hAnsi="微软雅黑" w:eastAsia="微软雅黑"/>
          <w:sz w:val="20"/>
        </w:rPr>
        <w:t>提示词："帮我做销售和推广的透视表，行维度可以自己选（渠道/店铺/品类/型号/日期），值指标也可以自己选。自动计算同比。"</w:t>
      </w:r>
    </w:p>
    <w:p>
      <w:r>
        <w:rPr>
          <w:rFonts w:ascii="微软雅黑" w:hAnsi="微软雅黑" w:eastAsia="微软雅黑"/>
          <w:b/>
          <w:sz w:val="22"/>
        </w:rPr>
        <w:t>【示例 7】部署发布</w:t>
      </w:r>
    </w:p>
    <w:p>
      <w:r>
        <w:rPr>
          <w:rFonts w:ascii="微软雅黑" w:hAnsi="微软雅黑" w:eastAsia="微软雅黑"/>
          <w:sz w:val="20"/>
        </w:rPr>
        <w:t>提示词："git push 失败了，DNS 解析不到 github.com。帮我用 GitHub API 的方式推送代码。"</w:t>
      </w:r>
    </w:p>
    <w:p>
      <w:r>
        <w:rPr>
          <w:rFonts w:ascii="微软雅黑" w:hAnsi="微软雅黑" w:eastAsia="微软雅黑"/>
          <w:b/>
          <w:sz w:val="22"/>
        </w:rPr>
        <w:t>【示例 8】账号管理</w:t>
      </w:r>
    </w:p>
    <w:p>
      <w:r>
        <w:rPr>
          <w:rFonts w:ascii="微软雅黑" w:hAnsi="微软雅黑" w:eastAsia="微软雅黑"/>
          <w:sz w:val="20"/>
        </w:rPr>
        <w:t>提示词："帮我创建一个只读的浏览账号，只能看不能操作，15 天后自动过期。"</w:t>
      </w:r>
    </w:p>
    <w:p>
      <w:r>
        <w:rPr>
          <w:rFonts w:ascii="微软雅黑" w:hAnsi="微软雅黑" w:eastAsia="微软雅黑"/>
          <w:b/>
          <w:sz w:val="22"/>
        </w:rPr>
        <w:t>【示例 9】Bug 修复</w:t>
      </w:r>
    </w:p>
    <w:p>
      <w:r>
        <w:rPr>
          <w:rFonts w:ascii="微软雅黑" w:hAnsi="微软雅黑" w:eastAsia="微软雅黑"/>
          <w:sz w:val="20"/>
        </w:rPr>
        <w:t>提示词："按日期分析时报错了：NameError: _promo_all_day is not defined。帮我修一下。"</w:t>
      </w:r>
    </w:p>
    <w:p>
      <w:r>
        <w:rPr>
          <w:rFonts w:ascii="微软雅黑" w:hAnsi="微软雅黑" w:eastAsia="微软雅黑"/>
          <w:b/>
          <w:sz w:val="22"/>
        </w:rPr>
        <w:t>【示例 10】UI 优化</w:t>
      </w:r>
    </w:p>
    <w:p>
      <w:r>
        <w:rPr>
          <w:rFonts w:ascii="微软雅黑" w:hAnsi="微软雅黑" w:eastAsia="微软雅黑"/>
          <w:sz w:val="20"/>
        </w:rPr>
        <w:t>提示词："表格的全屏按钮点了没反应。能不能做成真正的全屏？"</w:t>
      </w:r>
    </w:p>
    <w:p>
      <w:pPr>
        <w:pStyle w:val="Heading2"/>
      </w:pPr>
      <w:r>
        <w:t>3.2 关键迭代节点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时间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主要工作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提交数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v1.0 基础搭建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Day 1-2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sz w:val="20"/>
              </w:rPr>
              <w:t>Streamlit 框架搭建、Excel 数据解析、经营总览 Tab（KPI卡片+图表）、趋势分析、渠道矩阵、商品诊断、时间段对比、智能诊断 V1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15+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v1.5 推广整合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Day 3-4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sz w:val="20"/>
              </w:rPr>
              <w:t>推广数据上传与解析、推广分析 Tab（ROI/CTR/CPC）、多维度推广矩阵、单品/产品线/营销场景分析、权限系统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20+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v2.0 深度优化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Day 5-6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sz w:val="20"/>
              </w:rPr>
              <w:t>趋势分析重构（维度拆分+同比模式）、透视表分析 Tab、智能诊断 V2（多因子归因+行动项）、时间段对比增强（推广对比）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25+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v2.5 体验打磨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Day 7-8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sz w:val="20"/>
              </w:rPr>
              <w:t>全屏模式修复（JS overlay）、下载美化（格式化Excel+CSV）、排序优化、Bug 修复（NameError/ZeroDivisionError/SyntaxError）、账号过期机制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20+</w:t>
            </w:r>
          </w:p>
        </w:tc>
      </w:tr>
    </w:tbl>
    <w:p/>
    <w:p>
      <w:r>
        <w:rPr>
          <w:rFonts w:ascii="微软雅黑" w:hAnsi="微软雅黑" w:eastAsia="微软雅黑"/>
          <w:b/>
        </w:rPr>
        <w:t>典型协作模式：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我通过截图 + 文字描述反馈问题，AI 直接读取代码、定位根因、修改代码、推送部署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遇到报错时，直接发送错误截图，AI 自动分析 traceback 并修复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功能需求只需一句话描述，AI 负责技术方案选型、代码实现、异常处理</w:t>
      </w:r>
    </w:p>
    <w:p>
      <w:r>
        <w:br w:type="page"/>
      </w:r>
    </w:p>
    <w:p>
      <w:pPr>
        <w:pStyle w:val="Heading1"/>
      </w:pPr>
      <w:r>
        <w:t>四、落地成效</w:t>
      </w:r>
    </w:p>
    <w:p>
      <w:pPr>
        <w:pStyle w:val="Heading2"/>
      </w:pPr>
      <w:r>
        <w:t>4.1 量化数据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传统方式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AI 辅助方式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提效倍数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开发耗时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需协调技术团队排期，预计 3-4 周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8 天完成从零到上线（实际工作约 20 小时）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约 10x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代码量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需专业前端+后端开发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4,724 行 Python 代码，100% AI 生成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零编码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数据汇总耗时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每周 2-3 小时手工 Excel 操作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上传即分析，约 2 分钟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60-90x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维度下钻分析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每次手动创建透视表，约 15-30 分钟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秒级切换维度、粒度、对比模式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100x+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推广 ROI 核算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跨系统手工关联，易出错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自动关联销售与推广数据，零误差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消除人为错误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问题诊断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凭经验判断，常遗漏关键因素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AI 自动多因子归因 + P0-P3 行动项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系统性提升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团队分享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截图/邮件，信息滞后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Web 在线访问 + 只读账号 + CSV/Excel 下载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实时共享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部署更新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手动 FTP/服务器操作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GitHub Push → Streamlit Cloud 自动部署（&lt; 5 分钟）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全自动化</w:t>
            </w:r>
          </w:p>
        </w:tc>
      </w:tr>
    </w:tbl>
    <w:p/>
    <w:p>
      <w:pPr>
        <w:pStyle w:val="Heading2"/>
      </w:pPr>
      <w:r>
        <w:t>4.2 功能全貌</w:t>
      </w:r>
    </w:p>
    <w:p>
      <w:r>
        <w:rPr>
          <w:rFonts w:ascii="微软雅黑" w:hAnsi="微软雅黑" w:eastAsia="微软雅黑"/>
        </w:rPr>
        <w:t>最终交付的小豚 BI 看板包含以下完整功能模块：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经营总览：</w:t>
      </w:r>
      <w:r>
        <w:rPr>
          <w:rFonts w:ascii="微软雅黑" w:hAnsi="微软雅黑" w:eastAsia="微软雅黑"/>
          <w:sz w:val="22"/>
        </w:rPr>
        <w:t>15 个 KPI 指标卡片（含环比/同比 delta）、30 天日趋势图表、月度趋势组合图、渠道占比甜甜圈图、店铺/品类/单品排名图、月度同比数据下载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推广分析：</w:t>
      </w:r>
      <w:r>
        <w:rPr>
          <w:rFonts w:ascii="微软雅黑" w:hAnsi="微软雅黑" w:eastAsia="微软雅黑"/>
          <w:sz w:val="22"/>
        </w:rPr>
        <w:t>6 个推广 KPI、花费&amp;成交趋势图、ROI 趋势图、效率矩阵散点图、产品线占比图、渠道/店铺/产品线/营销场景推广矩阵（含同比）、TOP10 推广计划、单品推广分析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时间段对比：</w:t>
      </w:r>
      <w:r>
        <w:rPr>
          <w:rFonts w:ascii="微软雅黑" w:hAnsi="微软雅黑" w:eastAsia="微软雅黑"/>
          <w:sz w:val="22"/>
        </w:rPr>
        <w:t>本期 vs 上期 / 同比 / 自定义三种对比模式，销售 7 指标 + 推广 7 指标对比卡片，维度级详细对比表（含变化率）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趋势分析：</w:t>
      </w:r>
      <w:r>
        <w:rPr>
          <w:rFonts w:ascii="微软雅黑" w:hAnsi="微软雅黑" w:eastAsia="微软雅黑"/>
          <w:sz w:val="22"/>
        </w:rPr>
        <w:t>销售+推广双独立板块，支持 7 个分析维度 × 3 种粒度 × 2 种对比模式，20+ 列指标表（含同比/上月同期列），趋势组合图 + 同比叠加图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智能诊断：</w:t>
      </w:r>
      <w:r>
        <w:rPr>
          <w:rFonts w:ascii="微软雅黑" w:hAnsi="微软雅黑" w:eastAsia="微软雅黑"/>
          <w:sz w:val="22"/>
        </w:rPr>
        <w:t>健康评分系统（5 指标加权）、GMV 归因分析、型号级根因定位（转化率/客单价/爆款断崖）、推广诊断建议（P0-P3）、可执行措施清单、一键诊断报告下载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透视表分析：</w:t>
      </w:r>
      <w:r>
        <w:rPr>
          <w:rFonts w:ascii="微软雅黑" w:hAnsi="微软雅黑" w:eastAsia="微软雅黑"/>
          <w:sz w:val="22"/>
        </w:rPr>
        <w:t>销售透视表（11 个值指标 + 6 个同比列）+ 推广透视表（15 个值指标 + 5 个同比列），自定义行维度/值指标/排序/前 N 行，支持下载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系统功能：</w:t>
      </w:r>
      <w:r>
        <w:rPr>
          <w:rFonts w:ascii="微软雅黑" w:hAnsi="微软雅黑" w:eastAsia="微软雅黑"/>
          <w:sz w:val="22"/>
        </w:rPr>
        <w:t>SHA256 密码认证、admin/viewer 角色权限、账号过期机制、全局四级联动筛选、全屏查看、格式化 Excel/CSV 下载</w:t>
      </w:r>
    </w:p>
    <w:p>
      <w:r>
        <w:br w:type="page"/>
      </w:r>
    </w:p>
    <w:p>
      <w:pPr>
        <w:pStyle w:val="Heading1"/>
      </w:pPr>
      <w:r>
        <w:t>五、复用价值</w:t>
      </w:r>
    </w:p>
    <w:p>
      <w:r>
        <w:rPr>
          <w:rFonts w:ascii="微软雅黑" w:hAnsi="微软雅黑" w:eastAsia="微软雅黑"/>
        </w:rPr>
        <w:t>本案例的核心价值不仅在于解决了一个具体业务问题，更在于验证了一种全新的工作模式——"业务人员 + AI = 全栈能力"。以下经验可在公司内部广泛复用：</w:t>
      </w:r>
    </w:p>
    <w:p>
      <w:pPr>
        <w:pStyle w:val="Heading2"/>
      </w:pPr>
      <w:r>
        <w:t>5.1 方法论复用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"截图 + 自然语言"协作模式：</w:t>
      </w:r>
      <w:r>
        <w:rPr>
          <w:rFonts w:ascii="微软雅黑" w:hAnsi="微软雅黑" w:eastAsia="微软雅黑"/>
          <w:sz w:val="22"/>
        </w:rPr>
        <w:t>业务人员无需学习编程，只需通过截图反馈问题和自然语言描述需求，AI 即可完成代码修改。这种模式适用于任何"有数据分析需求但无技术团队"的业务场景。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"渐进式迭代"开发策略：</w:t>
      </w:r>
      <w:r>
        <w:rPr>
          <w:rFonts w:ascii="微软雅黑" w:hAnsi="微软雅黑" w:eastAsia="微软雅黑"/>
          <w:sz w:val="22"/>
        </w:rPr>
        <w:t>从最小可用版本（经营总览 + 基础筛选）起步，每次只加一个功能，即时验证。80 次提交无一次回滚，证明这种策略在 AI 辅助下高效且稳定。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"Bug 驱动"质量保障：</w:t>
      </w:r>
      <w:r>
        <w:rPr>
          <w:rFonts w:ascii="微软雅黑" w:hAnsi="微软雅黑" w:eastAsia="微软雅黑"/>
          <w:sz w:val="22"/>
        </w:rPr>
        <w:t>每次使用中发现 Bug，立即截图反馈给 AI 修复，形成"使用 → 发现 → 修复 → 更好用"的正循环。</w:t>
      </w:r>
    </w:p>
    <w:p>
      <w:pPr>
        <w:pStyle w:val="Heading2"/>
      </w:pPr>
      <w:r>
        <w:t>5.2 技术方案复用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Streamlit 数据分析看板模板：</w:t>
      </w:r>
      <w:r>
        <w:rPr>
          <w:rFonts w:ascii="微软雅黑" w:hAnsi="微软雅黑" w:eastAsia="微软雅黑"/>
          <w:sz w:val="22"/>
        </w:rPr>
        <w:t>本项目的 Streamlit + Plotly + Pandas 技术栈可直接复用于销售、财务、运营、供应链等各类数据分析场景。只需替换数据源和指标定义。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GitHub API 部署方案：</w:t>
      </w:r>
      <w:r>
        <w:rPr>
          <w:rFonts w:ascii="微软雅黑" w:hAnsi="微软雅黑" w:eastAsia="微软雅黑"/>
          <w:sz w:val="22"/>
        </w:rPr>
        <w:t>在公司网络环境受限（如 VPN、代理、多网卡）的场景下，GitHub REST API 四步推送方案可直接复用，解决 git push 失败问题。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多源数据融合分析框架：</w:t>
      </w:r>
      <w:r>
        <w:rPr>
          <w:rFonts w:ascii="微软雅黑" w:hAnsi="微软雅黑" w:eastAsia="微软雅黑"/>
          <w:sz w:val="22"/>
        </w:rPr>
        <w:t>销售数据 + 推广数据双源融合的架构设计，可扩展为"核心业务数据 + 成本数据 + 流量数据 + 目标数据"的多源分析平台。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智能诊断引擎：</w:t>
      </w:r>
      <w:r>
        <w:rPr>
          <w:rFonts w:ascii="微软雅黑" w:hAnsi="微软雅黑" w:eastAsia="微软雅黑"/>
          <w:sz w:val="22"/>
        </w:rPr>
        <w:t>多因子归因 + 加权评分 + 分级行动项的诊断框架，可迁移至用户增长诊断、供应链异常诊断、财务指标异动分析等场景。</w:t>
      </w:r>
    </w:p>
    <w:p>
      <w:pPr>
        <w:pStyle w:val="Heading2"/>
      </w:pPr>
      <w:r>
        <w:t>5.3 推广建议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将项目代码和部署指南开源至公司内部 Git 仓库，供其他团队参考和二次开发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录制"零代码搭建 BI 看板"教学视频，帮助更多业务同事掌握 AI 辅助开发能力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总结"业务需求 → AI 实现"的最佳实践提示词模板，降低使用门槛</w:t>
      </w:r>
    </w:p>
    <w:p>
      <w:r>
        <w:br w:type="page"/>
      </w:r>
    </w:p>
    <w:p>
      <w:pPr>
        <w:pStyle w:val="Heading1"/>
      </w:pPr>
      <w:r>
        <w:t>六、总结与展望</w:t>
      </w:r>
    </w:p>
    <w:p>
      <w:r>
        <w:rPr>
          <w:rFonts w:ascii="微软雅黑" w:hAnsi="微软雅黑" w:eastAsia="微软雅黑"/>
        </w:rPr>
        <w:t>本项目是"AI 赋能业务人员"的典型案例。作为一个不具备编程能力的业务人员，通过 AI 编程助手 WorkBuddy，我在 8 天内完成了一套完整的电商 BI 看板——从数据解析、多维度分析、智能诊断到云端部署的全链路交付。</w:t>
      </w:r>
    </w:p>
    <w:p>
      <w:r>
        <w:rPr>
          <w:rFonts w:ascii="微软雅黑" w:hAnsi="微软雅黑" w:eastAsia="微软雅黑"/>
        </w:rPr>
        <w:t>核心启示：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AI 正在消除"技术门槛"，让业务人员能够直接将自己的领域知识转化为数字化工具。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"渐进式迭代 + 即时反馈"是 AI 辅助开发的最佳实践——不要试图一次性描述所有需求，而是一步步验证、一步步完善。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AI 不仅替代了编码工作，更提供了技术选型建议、架构设计、异常处理等"经验性知识"，相当于一个随叫随到的全栈技术合伙人。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对于企业而言，推广 AI 辅助开发可以显著缩短业务需求的响应周期，释放技术团队的产能用于更复杂的系统架构工作。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未来规划：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接入实时数据源（API/数据库），实现真正的实时看板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增加移动端适配，支持手机查看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引入大语言模型进行自然语言查询（如"上个月哪个渠道 ROI 最高？"）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增加预警推送功能（企微/邮件），异常指标自动通知</w:t>
      </w:r>
    </w:p>
    <w:p/>
    <w:p>
      <w:pPr>
        <w:jc w:val="center"/>
      </w:pPr>
      <w:r>
        <w:rPr>
          <w:rFonts w:ascii="微软雅黑" w:hAnsi="微软雅黑" w:eastAsia="微软雅黑"/>
          <w:sz w:val="24"/>
        </w:rPr>
        <w:t>—— 全文完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