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034E1" w14:textId="796EB3D1" w:rsidR="00C26393" w:rsidRPr="00D469E7" w:rsidRDefault="00024A71" w:rsidP="00D469E7">
      <w:pPr>
        <w:jc w:val="center"/>
        <w:rPr>
          <w:rFonts w:ascii="黑体" w:eastAsia="黑体" w:hAnsi="Times New Roman" w:cs="Times New Roman"/>
          <w:sz w:val="32"/>
          <w:szCs w:val="32"/>
        </w:rPr>
      </w:pPr>
      <w:r w:rsidRPr="00D469E7">
        <w:rPr>
          <w:rFonts w:ascii="黑体" w:eastAsia="黑体" w:hAnsi="Times New Roman" w:cs="Times New Roman" w:hint="eastAsia"/>
          <w:sz w:val="32"/>
          <w:szCs w:val="32"/>
        </w:rPr>
        <w:t>用户需求报告</w:t>
      </w:r>
    </w:p>
    <w:p w14:paraId="26F5571B" w14:textId="00164D34" w:rsidR="00024A71" w:rsidRDefault="00024A71" w:rsidP="00024A71">
      <w:pPr>
        <w:pStyle w:val="a9"/>
        <w:numPr>
          <w:ilvl w:val="0"/>
          <w:numId w:val="1"/>
        </w:numPr>
        <w:ind w:firstLineChars="0"/>
      </w:pPr>
      <w:r>
        <w:rPr>
          <w:rFonts w:hint="eastAsia"/>
        </w:rPr>
        <w:t>用户类型</w:t>
      </w:r>
    </w:p>
    <w:p w14:paraId="50810128" w14:textId="5C58EFD7" w:rsidR="00024A71" w:rsidRDefault="00024A71" w:rsidP="00024A71">
      <w:pPr>
        <w:pStyle w:val="a9"/>
        <w:ind w:left="360" w:firstLineChars="0" w:firstLine="0"/>
      </w:pPr>
      <w:r>
        <w:rPr>
          <w:rFonts w:hint="eastAsia"/>
        </w:rPr>
        <w:t>价格发布员，废品回收工作人员，系统管理员，交易客户，经理，财务</w:t>
      </w:r>
    </w:p>
    <w:p w14:paraId="5AF5EBD6" w14:textId="6A9434C9" w:rsidR="00096537" w:rsidRDefault="00096537" w:rsidP="00096537">
      <w:pPr>
        <w:pStyle w:val="a9"/>
        <w:numPr>
          <w:ilvl w:val="0"/>
          <w:numId w:val="1"/>
        </w:numPr>
        <w:ind w:firstLineChars="0"/>
      </w:pPr>
      <w:r>
        <w:rPr>
          <w:rFonts w:hint="eastAsia"/>
        </w:rPr>
        <w:t>系统功能结构图</w:t>
      </w:r>
    </w:p>
    <w:p w14:paraId="7A64796D" w14:textId="77777777" w:rsidR="00096537" w:rsidRDefault="00096537" w:rsidP="00096537">
      <w:pPr>
        <w:pStyle w:val="a9"/>
        <w:ind w:left="360" w:firstLineChars="0" w:firstLine="0"/>
      </w:pPr>
      <w:r>
        <w:object w:dxaOrig="12781" w:dyaOrig="10380" w14:anchorId="764970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356.25pt" o:ole="">
            <v:imagedata r:id="rId7" o:title=""/>
          </v:shape>
          <o:OLEObject Type="Embed" ProgID="Visio.Drawing.15" ShapeID="_x0000_i1025" DrawAspect="Content" ObjectID="_1581683565" r:id="rId8"/>
        </w:object>
      </w:r>
    </w:p>
    <w:p w14:paraId="7B9348B3" w14:textId="4C51850A" w:rsidR="00096537" w:rsidRDefault="00096537" w:rsidP="00096537">
      <w:pPr>
        <w:jc w:val="center"/>
      </w:pPr>
      <w:r>
        <w:rPr>
          <w:rFonts w:hint="eastAsia"/>
        </w:rPr>
        <w:t>图1-</w:t>
      </w:r>
      <w:r w:rsidR="00E12BEA">
        <w:t>1</w:t>
      </w:r>
      <w:r>
        <w:t xml:space="preserve"> </w:t>
      </w:r>
      <w:r>
        <w:rPr>
          <w:rFonts w:hint="eastAsia"/>
        </w:rPr>
        <w:t>系统功能结构图</w:t>
      </w:r>
    </w:p>
    <w:p w14:paraId="4721C9D9" w14:textId="77777777" w:rsidR="00096537" w:rsidRDefault="00096537" w:rsidP="00024A71">
      <w:pPr>
        <w:pStyle w:val="a9"/>
        <w:ind w:left="360" w:firstLineChars="0" w:firstLine="0"/>
      </w:pPr>
    </w:p>
    <w:p w14:paraId="7F9D93B9" w14:textId="6DC53F28" w:rsidR="00024A71" w:rsidRDefault="00024A71" w:rsidP="00024A71">
      <w:pPr>
        <w:pStyle w:val="a9"/>
        <w:numPr>
          <w:ilvl w:val="0"/>
          <w:numId w:val="1"/>
        </w:numPr>
        <w:ind w:firstLineChars="0"/>
      </w:pPr>
      <w:r>
        <w:rPr>
          <w:rFonts w:hint="eastAsia"/>
        </w:rPr>
        <w:t>业务流程</w:t>
      </w:r>
    </w:p>
    <w:p w14:paraId="4314C230" w14:textId="40585375" w:rsidR="00096537" w:rsidRDefault="00096537" w:rsidP="00096537">
      <w:pPr>
        <w:pStyle w:val="a9"/>
        <w:ind w:left="360" w:firstLineChars="0" w:firstLine="0"/>
      </w:pPr>
      <w:r>
        <w:object w:dxaOrig="6105" w:dyaOrig="12511" w14:anchorId="45ADF0BB">
          <v:shape id="_x0000_i1026" type="#_x0000_t75" style="width:286.5pt;height:586.5pt" o:ole="">
            <v:imagedata r:id="rId9" o:title=""/>
          </v:shape>
          <o:OLEObject Type="Embed" ProgID="Visio.Drawing.15" ShapeID="_x0000_i1026" DrawAspect="Content" ObjectID="_1581683566" r:id="rId10"/>
        </w:object>
      </w:r>
    </w:p>
    <w:p w14:paraId="3F77E2DB" w14:textId="67618E41" w:rsidR="00096537" w:rsidRDefault="00096537" w:rsidP="00096537">
      <w:pPr>
        <w:jc w:val="center"/>
      </w:pPr>
      <w:r>
        <w:rPr>
          <w:rFonts w:hint="eastAsia"/>
        </w:rPr>
        <w:t>图1-</w:t>
      </w:r>
      <w:r w:rsidR="00E12BEA">
        <w:t>2</w:t>
      </w:r>
      <w:r>
        <w:t xml:space="preserve"> </w:t>
      </w:r>
      <w:r>
        <w:rPr>
          <w:rFonts w:hint="eastAsia"/>
        </w:rPr>
        <w:t>系统业务流程图</w:t>
      </w:r>
    </w:p>
    <w:p w14:paraId="581FC98D" w14:textId="77777777" w:rsidR="00096537" w:rsidRDefault="00096537" w:rsidP="00096537">
      <w:pPr>
        <w:pStyle w:val="a9"/>
        <w:ind w:left="360" w:firstLineChars="0" w:firstLine="0"/>
      </w:pPr>
    </w:p>
    <w:p w14:paraId="0E165C3C" w14:textId="52BA02C5" w:rsidR="00024A71" w:rsidRDefault="00024A71" w:rsidP="00024A71">
      <w:pPr>
        <w:pStyle w:val="a9"/>
        <w:numPr>
          <w:ilvl w:val="0"/>
          <w:numId w:val="1"/>
        </w:numPr>
        <w:ind w:firstLineChars="0"/>
      </w:pPr>
      <w:r>
        <w:rPr>
          <w:rFonts w:hint="eastAsia"/>
        </w:rPr>
        <w:t>需求调查</w:t>
      </w:r>
    </w:p>
    <w:p w14:paraId="4C72B3DA" w14:textId="4CAFFCF1" w:rsidR="00024A71" w:rsidRDefault="00024A71" w:rsidP="00024A71">
      <w:pPr>
        <w:pStyle w:val="a9"/>
        <w:numPr>
          <w:ilvl w:val="0"/>
          <w:numId w:val="2"/>
        </w:numPr>
        <w:ind w:firstLineChars="0"/>
      </w:pPr>
      <w:r w:rsidRPr="00C458EA">
        <w:rPr>
          <w:rFonts w:hint="eastAsia"/>
        </w:rPr>
        <w:t>关于可回收资源价格问题</w:t>
      </w:r>
    </w:p>
    <w:p w14:paraId="168795AD" w14:textId="09EC276F" w:rsidR="00024A71" w:rsidRDefault="00096537" w:rsidP="00024A71">
      <w:pPr>
        <w:pStyle w:val="a9"/>
        <w:ind w:left="1080" w:firstLineChars="0" w:firstLine="0"/>
      </w:pPr>
      <w:r>
        <w:object w:dxaOrig="4396" w:dyaOrig="7786" w14:anchorId="7612598A">
          <v:shape id="_x0000_i1027" type="#_x0000_t75" style="width:250.5pt;height:384.75pt" o:ole="">
            <v:imagedata r:id="rId11" o:title=""/>
          </v:shape>
          <o:OLEObject Type="Embed" ProgID="Visio.Drawing.15" ShapeID="_x0000_i1027" DrawAspect="Content" ObjectID="_1581683567" r:id="rId12"/>
        </w:object>
      </w:r>
    </w:p>
    <w:p w14:paraId="1AC2E877" w14:textId="42D70F44" w:rsidR="0099139C" w:rsidRDefault="0099139C" w:rsidP="0099139C">
      <w:pPr>
        <w:jc w:val="center"/>
      </w:pPr>
      <w:r>
        <w:rPr>
          <w:rFonts w:hint="eastAsia"/>
        </w:rPr>
        <w:t>图1-</w:t>
      </w:r>
      <w:r w:rsidR="00096537">
        <w:t>3</w:t>
      </w:r>
      <w:r>
        <w:t xml:space="preserve"> </w:t>
      </w:r>
      <w:r w:rsidRPr="00C458EA">
        <w:rPr>
          <w:rFonts w:hint="eastAsia"/>
        </w:rPr>
        <w:t>关于可回收资源价格问题</w:t>
      </w:r>
    </w:p>
    <w:p w14:paraId="5566451B" w14:textId="77777777" w:rsidR="0099139C" w:rsidRDefault="0099139C" w:rsidP="0099139C">
      <w:pPr>
        <w:tabs>
          <w:tab w:val="left" w:pos="1820"/>
        </w:tabs>
        <w:ind w:firstLineChars="200" w:firstLine="420"/>
      </w:pPr>
      <w:r>
        <w:rPr>
          <w:rFonts w:hint="eastAsia"/>
        </w:rPr>
        <w:t>存在的问题：在多级不同的价格的现状下，导致回收人员和公司的联系相当复杂，如：材料价格发生变化时，要一层一层的传递下去，效率很低，而且中间产生了相当高的差价，而最后到回收人员和消费者手里的价格很低，在一些材料上价格甚至低到回收人员都不愿意回收，消费者不愿意出售而直接视为垃圾，这样及其的浪费资源，便不利于可回收资源的再次利用。</w:t>
      </w:r>
    </w:p>
    <w:p w14:paraId="4F75F034" w14:textId="77777777" w:rsidR="0099139C" w:rsidRDefault="0099139C" w:rsidP="0099139C">
      <w:pPr>
        <w:tabs>
          <w:tab w:val="left" w:pos="1820"/>
        </w:tabs>
        <w:ind w:firstLineChars="200" w:firstLine="420"/>
      </w:pPr>
      <w:r>
        <w:rPr>
          <w:rFonts w:hint="eastAsia"/>
        </w:rPr>
        <w:t>提供的解决办法：通过公司的形式将所有材料厂的价格集中起来，统一放入数据库中，以网页和A</w:t>
      </w:r>
      <w:r>
        <w:t>PP</w:t>
      </w:r>
      <w:r>
        <w:rPr>
          <w:rFonts w:hint="eastAsia"/>
        </w:rPr>
        <w:t>的形式推送给消费者和回收人员手中，公司招聘员工直接上门提供服务。这样便减少了很多中介步骤，使消费者得到的利益更大，回收人员的利润更多，同时，使得很多材料的价格得到提高，让消费者增加了回收意识，同时增加了可回收资源的回收率。</w:t>
      </w:r>
    </w:p>
    <w:p w14:paraId="04B6018E" w14:textId="77777777" w:rsidR="0099139C" w:rsidRPr="0099139C" w:rsidRDefault="0099139C" w:rsidP="00024A71">
      <w:pPr>
        <w:pStyle w:val="a9"/>
        <w:ind w:left="1080" w:firstLineChars="0" w:firstLine="0"/>
      </w:pPr>
    </w:p>
    <w:p w14:paraId="22BC954E" w14:textId="039BE02D" w:rsidR="00024A71" w:rsidRDefault="0099139C" w:rsidP="0099139C">
      <w:pPr>
        <w:pStyle w:val="a9"/>
        <w:numPr>
          <w:ilvl w:val="0"/>
          <w:numId w:val="2"/>
        </w:numPr>
        <w:ind w:firstLineChars="0"/>
      </w:pPr>
      <w:r w:rsidRPr="00C458EA">
        <w:rPr>
          <w:rFonts w:hint="eastAsia"/>
        </w:rPr>
        <w:t>关于可回收资源的消费者问题</w:t>
      </w:r>
    </w:p>
    <w:p w14:paraId="0B0FE18C" w14:textId="77777777" w:rsidR="0099139C" w:rsidRDefault="0099139C" w:rsidP="0099139C">
      <w:pPr>
        <w:tabs>
          <w:tab w:val="left" w:pos="1820"/>
        </w:tabs>
        <w:ind w:firstLineChars="200" w:firstLine="420"/>
      </w:pPr>
      <w:r>
        <w:rPr>
          <w:rFonts w:hint="eastAsia"/>
        </w:rPr>
        <w:t>在通常的情况下，人们每天都会产生大量的垃圾，其中可回收利用的垃圾也有很大的比重，而需不需要换成钱还是直接当做垃圾丢掉取决于是否有地方放置这些材料。</w:t>
      </w:r>
    </w:p>
    <w:p w14:paraId="22EB0241" w14:textId="1C75A256" w:rsidR="0099139C" w:rsidRPr="0099139C" w:rsidRDefault="0099139C" w:rsidP="0099139C">
      <w:pPr>
        <w:tabs>
          <w:tab w:val="left" w:pos="1820"/>
        </w:tabs>
        <w:ind w:firstLineChars="200" w:firstLine="420"/>
      </w:pPr>
      <w:r>
        <w:rPr>
          <w:rFonts w:hint="eastAsia"/>
        </w:rPr>
        <w:t xml:space="preserve">当囤积在一定数量的时候，需要知道当前回收价格等信息，就必须要在有回收人员联系方式的情况下询问，如果价格合理则提供地址让回收人员有空上门回收，可是在当材料不多的情况下，回收人员为了考虑成本问题，不能确定什么时候能上门回收，而这样便会导致卖家和买家的时间分配上产生冲突。 </w:t>
      </w:r>
    </w:p>
    <w:p w14:paraId="58851732" w14:textId="67E1888B" w:rsidR="0099139C" w:rsidRDefault="0099139C" w:rsidP="00024A71">
      <w:pPr>
        <w:pStyle w:val="a9"/>
        <w:numPr>
          <w:ilvl w:val="0"/>
          <w:numId w:val="2"/>
        </w:numPr>
        <w:ind w:firstLineChars="0"/>
      </w:pPr>
      <w:r>
        <w:rPr>
          <w:rFonts w:hint="eastAsia"/>
        </w:rPr>
        <w:t>垃圾口袋带来不便问题</w:t>
      </w:r>
    </w:p>
    <w:p w14:paraId="19F1E3FC" w14:textId="09E33AB1" w:rsidR="0099139C" w:rsidRDefault="0099139C" w:rsidP="0099139C">
      <w:pPr>
        <w:tabs>
          <w:tab w:val="left" w:pos="1820"/>
        </w:tabs>
        <w:ind w:firstLineChars="200" w:firstLine="420"/>
      </w:pPr>
      <w:r>
        <w:rPr>
          <w:rFonts w:hint="eastAsia"/>
        </w:rPr>
        <w:lastRenderedPageBreak/>
        <w:t>经常有这样的问题，在垃圾满了之后找不到口袋及时更换，以及购买垃圾口袋很麻烦等问题，介于这种情况，为消费者提供积分兑换机制，当上门回收的同时如果消费者要求兑换，</w:t>
      </w:r>
      <w:bookmarkStart w:id="0" w:name="_GoBack"/>
      <w:bookmarkEnd w:id="0"/>
      <w:r w:rsidR="00095668">
        <w:rPr>
          <w:rFonts w:hint="eastAsia"/>
        </w:rPr>
        <w:t>平台</w:t>
      </w:r>
      <w:r>
        <w:rPr>
          <w:rFonts w:hint="eastAsia"/>
        </w:rPr>
        <w:t>提供兑换功能，同时使兑换的物品多样化、个性化、实用化，让消费者的生活更加的便利。</w:t>
      </w:r>
    </w:p>
    <w:p w14:paraId="32A55DDA" w14:textId="6840A645" w:rsidR="0099139C" w:rsidRDefault="0099139C" w:rsidP="0099139C">
      <w:pPr>
        <w:pStyle w:val="a9"/>
        <w:numPr>
          <w:ilvl w:val="0"/>
          <w:numId w:val="2"/>
        </w:numPr>
        <w:tabs>
          <w:tab w:val="left" w:pos="1820"/>
        </w:tabs>
        <w:ind w:firstLineChars="0"/>
      </w:pPr>
      <w:r>
        <w:rPr>
          <w:rFonts w:hint="eastAsia"/>
        </w:rPr>
        <w:t>回收人员分配问题</w:t>
      </w:r>
    </w:p>
    <w:p w14:paraId="30D14B40" w14:textId="34FE03D5" w:rsidR="0099139C" w:rsidRDefault="0099139C" w:rsidP="0099139C">
      <w:pPr>
        <w:tabs>
          <w:tab w:val="left" w:pos="1820"/>
        </w:tabs>
        <w:ind w:firstLineChars="200" w:firstLine="420"/>
      </w:pPr>
      <w:r>
        <w:rPr>
          <w:rFonts w:hint="eastAsia"/>
        </w:rPr>
        <w:t>每个片区人口密度不一样，同时文化差异等导致，所以回收人员的工作强度不一样，所以根据每个片区的消费数量进行分析，最后得到合理的分配。</w:t>
      </w:r>
    </w:p>
    <w:p w14:paraId="7D13867B" w14:textId="77777777" w:rsidR="00D469E7" w:rsidRDefault="00D469E7" w:rsidP="00D469E7">
      <w:pPr>
        <w:pStyle w:val="a9"/>
        <w:numPr>
          <w:ilvl w:val="0"/>
          <w:numId w:val="1"/>
        </w:numPr>
        <w:ind w:firstLineChars="0"/>
      </w:pPr>
      <w:r w:rsidRPr="00D469E7">
        <w:t>每个类型的用户对系统的要求</w:t>
      </w:r>
    </w:p>
    <w:p w14:paraId="0FE5C717" w14:textId="118E63AA" w:rsidR="00D469E7" w:rsidRDefault="00D469E7" w:rsidP="00073DF4">
      <w:pPr>
        <w:pStyle w:val="a9"/>
        <w:numPr>
          <w:ilvl w:val="0"/>
          <w:numId w:val="4"/>
        </w:numPr>
        <w:tabs>
          <w:tab w:val="left" w:pos="1820"/>
        </w:tabs>
        <w:ind w:firstLineChars="0"/>
      </w:pPr>
      <w:r>
        <w:rPr>
          <w:rFonts w:hint="eastAsia"/>
        </w:rPr>
        <w:t>管理员要求系统能够提供以下服务：</w:t>
      </w:r>
    </w:p>
    <w:p w14:paraId="28C15CBA" w14:textId="656FE6A8" w:rsidR="00D469E7" w:rsidRDefault="00D469E7" w:rsidP="00D469E7">
      <w:pPr>
        <w:pStyle w:val="a9"/>
        <w:numPr>
          <w:ilvl w:val="0"/>
          <w:numId w:val="3"/>
        </w:numPr>
        <w:tabs>
          <w:tab w:val="left" w:pos="1820"/>
        </w:tabs>
        <w:ind w:firstLineChars="0"/>
      </w:pPr>
      <w:r>
        <w:rPr>
          <w:rFonts w:hint="eastAsia"/>
        </w:rPr>
        <w:t>对人员的C</w:t>
      </w:r>
      <w:r>
        <w:t>RUD(</w:t>
      </w:r>
      <w:r>
        <w:rPr>
          <w:rFonts w:hint="eastAsia"/>
        </w:rPr>
        <w:t>增删改查)操作；</w:t>
      </w:r>
    </w:p>
    <w:p w14:paraId="71806357" w14:textId="2D0A2643" w:rsidR="00D469E7" w:rsidRDefault="00D469E7" w:rsidP="00D469E7">
      <w:pPr>
        <w:pStyle w:val="a9"/>
        <w:numPr>
          <w:ilvl w:val="0"/>
          <w:numId w:val="3"/>
        </w:numPr>
        <w:tabs>
          <w:tab w:val="left" w:pos="1820"/>
        </w:tabs>
        <w:ind w:firstLineChars="0"/>
      </w:pPr>
      <w:r>
        <w:rPr>
          <w:rFonts w:hint="eastAsia"/>
        </w:rPr>
        <w:t>个人信息</w:t>
      </w:r>
      <w:r w:rsidR="00073DF4">
        <w:rPr>
          <w:rFonts w:hint="eastAsia"/>
        </w:rPr>
        <w:t>管理</w:t>
      </w:r>
    </w:p>
    <w:p w14:paraId="49D5A466" w14:textId="2161EDBB" w:rsidR="00D469E7" w:rsidRDefault="00D469E7" w:rsidP="00D469E7">
      <w:pPr>
        <w:pStyle w:val="a9"/>
        <w:numPr>
          <w:ilvl w:val="0"/>
          <w:numId w:val="3"/>
        </w:numPr>
        <w:tabs>
          <w:tab w:val="left" w:pos="1820"/>
        </w:tabs>
        <w:ind w:firstLineChars="0"/>
      </w:pPr>
      <w:r>
        <w:rPr>
          <w:rFonts w:hint="eastAsia"/>
        </w:rPr>
        <w:t>添加商品</w:t>
      </w:r>
      <w:r w:rsidR="00D30E44">
        <w:rPr>
          <w:rFonts w:hint="eastAsia"/>
        </w:rPr>
        <w:t>信息</w:t>
      </w:r>
    </w:p>
    <w:p w14:paraId="44E9F015" w14:textId="08F0794B" w:rsidR="00D30E44" w:rsidRDefault="003914A5" w:rsidP="00D469E7">
      <w:pPr>
        <w:pStyle w:val="a9"/>
        <w:numPr>
          <w:ilvl w:val="0"/>
          <w:numId w:val="3"/>
        </w:numPr>
        <w:tabs>
          <w:tab w:val="left" w:pos="1820"/>
        </w:tabs>
        <w:ind w:firstLineChars="0"/>
      </w:pPr>
      <w:r>
        <w:rPr>
          <w:rFonts w:hint="eastAsia"/>
        </w:rPr>
        <w:t>废品</w:t>
      </w:r>
      <w:r w:rsidR="00073DF4">
        <w:rPr>
          <w:rFonts w:hint="eastAsia"/>
        </w:rPr>
        <w:t>信息加入并分类</w:t>
      </w:r>
    </w:p>
    <w:p w14:paraId="0C69DC22" w14:textId="5CCF9D40" w:rsidR="00073DF4" w:rsidRDefault="00073DF4" w:rsidP="00D469E7">
      <w:pPr>
        <w:pStyle w:val="a9"/>
        <w:numPr>
          <w:ilvl w:val="0"/>
          <w:numId w:val="3"/>
        </w:numPr>
        <w:tabs>
          <w:tab w:val="left" w:pos="1820"/>
        </w:tabs>
        <w:ind w:firstLineChars="0"/>
      </w:pPr>
      <w:r>
        <w:rPr>
          <w:rFonts w:hint="eastAsia"/>
        </w:rPr>
        <w:t>首页信息管理</w:t>
      </w:r>
    </w:p>
    <w:p w14:paraId="620B07FB" w14:textId="32CB74E8" w:rsidR="00073DF4" w:rsidRDefault="00073DF4" w:rsidP="00073DF4">
      <w:pPr>
        <w:pStyle w:val="a9"/>
        <w:numPr>
          <w:ilvl w:val="0"/>
          <w:numId w:val="4"/>
        </w:numPr>
        <w:tabs>
          <w:tab w:val="left" w:pos="1820"/>
        </w:tabs>
        <w:ind w:firstLineChars="0"/>
      </w:pPr>
      <w:r>
        <w:rPr>
          <w:rFonts w:hint="eastAsia"/>
        </w:rPr>
        <w:t>回收员</w:t>
      </w:r>
      <w:r>
        <w:rPr>
          <w:rFonts w:hint="eastAsia"/>
        </w:rPr>
        <w:t>要求系统能够提供以下服务：</w:t>
      </w:r>
    </w:p>
    <w:p w14:paraId="4250AB44" w14:textId="220A66B0" w:rsidR="00073DF4" w:rsidRDefault="00FB358C" w:rsidP="00FB358C">
      <w:pPr>
        <w:pStyle w:val="a9"/>
        <w:numPr>
          <w:ilvl w:val="0"/>
          <w:numId w:val="5"/>
        </w:numPr>
        <w:tabs>
          <w:tab w:val="left" w:pos="1820"/>
        </w:tabs>
        <w:ind w:firstLineChars="0"/>
      </w:pPr>
      <w:r>
        <w:rPr>
          <w:rFonts w:hint="eastAsia"/>
        </w:rPr>
        <w:t>对已经发布的订单接单</w:t>
      </w:r>
    </w:p>
    <w:p w14:paraId="3AC7E78A" w14:textId="2EE48F6B" w:rsidR="00FB358C" w:rsidRDefault="00FB358C" w:rsidP="00FB358C">
      <w:pPr>
        <w:pStyle w:val="a9"/>
        <w:numPr>
          <w:ilvl w:val="0"/>
          <w:numId w:val="5"/>
        </w:numPr>
        <w:tabs>
          <w:tab w:val="left" w:pos="1820"/>
        </w:tabs>
        <w:ind w:firstLineChars="0"/>
      </w:pPr>
      <w:r>
        <w:rPr>
          <w:rFonts w:hint="eastAsia"/>
        </w:rPr>
        <w:t>废品的数据上传</w:t>
      </w:r>
    </w:p>
    <w:p w14:paraId="115ED770" w14:textId="4F1F9F80" w:rsidR="00FB358C" w:rsidRDefault="003D3C6A" w:rsidP="00FB358C">
      <w:pPr>
        <w:pStyle w:val="a9"/>
        <w:numPr>
          <w:ilvl w:val="0"/>
          <w:numId w:val="5"/>
        </w:numPr>
        <w:tabs>
          <w:tab w:val="left" w:pos="1820"/>
        </w:tabs>
        <w:ind w:firstLineChars="0"/>
      </w:pPr>
      <w:r>
        <w:rPr>
          <w:rFonts w:hint="eastAsia"/>
        </w:rPr>
        <w:t>个人信息管理</w:t>
      </w:r>
    </w:p>
    <w:p w14:paraId="0B36C619" w14:textId="612965D0" w:rsidR="003D3C6A" w:rsidRDefault="00F43812" w:rsidP="00FB358C">
      <w:pPr>
        <w:pStyle w:val="a9"/>
        <w:numPr>
          <w:ilvl w:val="0"/>
          <w:numId w:val="5"/>
        </w:numPr>
        <w:tabs>
          <w:tab w:val="left" w:pos="1820"/>
        </w:tabs>
        <w:ind w:firstLineChars="0"/>
      </w:pPr>
      <w:r>
        <w:rPr>
          <w:rFonts w:hint="eastAsia"/>
        </w:rPr>
        <w:t>信息查询</w:t>
      </w:r>
    </w:p>
    <w:p w14:paraId="0C33B55B" w14:textId="7668E0C5" w:rsidR="00F43812" w:rsidRDefault="00F43812" w:rsidP="00FB358C">
      <w:pPr>
        <w:pStyle w:val="a9"/>
        <w:numPr>
          <w:ilvl w:val="0"/>
          <w:numId w:val="5"/>
        </w:numPr>
        <w:tabs>
          <w:tab w:val="left" w:pos="1820"/>
        </w:tabs>
        <w:ind w:firstLineChars="0"/>
        <w:rPr>
          <w:rFonts w:hint="eastAsia"/>
        </w:rPr>
      </w:pPr>
      <w:r>
        <w:rPr>
          <w:rFonts w:hint="eastAsia"/>
        </w:rPr>
        <w:t>查看历史接单</w:t>
      </w:r>
    </w:p>
    <w:p w14:paraId="7D69EC8D" w14:textId="6148A206" w:rsidR="00073DF4" w:rsidRDefault="00073DF4" w:rsidP="00073DF4">
      <w:pPr>
        <w:pStyle w:val="a9"/>
        <w:numPr>
          <w:ilvl w:val="0"/>
          <w:numId w:val="4"/>
        </w:numPr>
        <w:tabs>
          <w:tab w:val="left" w:pos="1820"/>
        </w:tabs>
        <w:ind w:firstLineChars="0"/>
      </w:pPr>
      <w:r>
        <w:rPr>
          <w:rFonts w:hint="eastAsia"/>
        </w:rPr>
        <w:t>卖家</w:t>
      </w:r>
      <w:r>
        <w:rPr>
          <w:rFonts w:hint="eastAsia"/>
        </w:rPr>
        <w:t>要求系统能够提供以下服务：</w:t>
      </w:r>
    </w:p>
    <w:p w14:paraId="3A7C9992" w14:textId="57E5341A" w:rsidR="00F43812" w:rsidRDefault="00F43812" w:rsidP="00F43812">
      <w:pPr>
        <w:pStyle w:val="a9"/>
        <w:numPr>
          <w:ilvl w:val="0"/>
          <w:numId w:val="6"/>
        </w:numPr>
        <w:tabs>
          <w:tab w:val="left" w:pos="1820"/>
        </w:tabs>
        <w:ind w:firstLineChars="0"/>
      </w:pPr>
      <w:r>
        <w:rPr>
          <w:rFonts w:hint="eastAsia"/>
        </w:rPr>
        <w:t>发布/取消订单</w:t>
      </w:r>
    </w:p>
    <w:p w14:paraId="0F0CAE01" w14:textId="629E3A55" w:rsidR="00F43812" w:rsidRDefault="00F43812" w:rsidP="00F43812">
      <w:pPr>
        <w:pStyle w:val="a9"/>
        <w:numPr>
          <w:ilvl w:val="0"/>
          <w:numId w:val="6"/>
        </w:numPr>
        <w:tabs>
          <w:tab w:val="left" w:pos="1820"/>
        </w:tabs>
        <w:ind w:firstLineChars="0"/>
      </w:pPr>
      <w:r>
        <w:rPr>
          <w:rFonts w:hint="eastAsia"/>
        </w:rPr>
        <w:t>信息查询（积分，信誉）</w:t>
      </w:r>
    </w:p>
    <w:p w14:paraId="6B30B6CD" w14:textId="249B1212" w:rsidR="00F43812" w:rsidRDefault="00F43812" w:rsidP="00F43812">
      <w:pPr>
        <w:pStyle w:val="a9"/>
        <w:numPr>
          <w:ilvl w:val="0"/>
          <w:numId w:val="6"/>
        </w:numPr>
        <w:tabs>
          <w:tab w:val="left" w:pos="1820"/>
        </w:tabs>
        <w:ind w:firstLineChars="0"/>
      </w:pPr>
      <w:r>
        <w:rPr>
          <w:rFonts w:hint="eastAsia"/>
        </w:rPr>
        <w:t>历史订单查询</w:t>
      </w:r>
    </w:p>
    <w:p w14:paraId="6C110A2A" w14:textId="1D0154CC" w:rsidR="00F43812" w:rsidRDefault="00F43812" w:rsidP="00F43812">
      <w:pPr>
        <w:pStyle w:val="a9"/>
        <w:numPr>
          <w:ilvl w:val="0"/>
          <w:numId w:val="6"/>
        </w:numPr>
        <w:tabs>
          <w:tab w:val="left" w:pos="1820"/>
        </w:tabs>
        <w:ind w:firstLineChars="0"/>
      </w:pPr>
      <w:r>
        <w:rPr>
          <w:rFonts w:hint="eastAsia"/>
        </w:rPr>
        <w:t>废品信息咨询</w:t>
      </w:r>
    </w:p>
    <w:p w14:paraId="571EDD37" w14:textId="6BC9405C" w:rsidR="00F43812" w:rsidRDefault="00F43812" w:rsidP="00F43812">
      <w:pPr>
        <w:pStyle w:val="a9"/>
        <w:numPr>
          <w:ilvl w:val="0"/>
          <w:numId w:val="6"/>
        </w:numPr>
        <w:tabs>
          <w:tab w:val="left" w:pos="1820"/>
        </w:tabs>
        <w:ind w:firstLineChars="0"/>
        <w:rPr>
          <w:rFonts w:hint="eastAsia"/>
        </w:rPr>
      </w:pPr>
      <w:r>
        <w:rPr>
          <w:rFonts w:hint="eastAsia"/>
        </w:rPr>
        <w:t>个人信息管理</w:t>
      </w:r>
    </w:p>
    <w:p w14:paraId="63A4DAE0" w14:textId="0D13A56C" w:rsidR="00073DF4" w:rsidRDefault="00073DF4" w:rsidP="00073DF4">
      <w:pPr>
        <w:pStyle w:val="a9"/>
        <w:numPr>
          <w:ilvl w:val="0"/>
          <w:numId w:val="4"/>
        </w:numPr>
        <w:tabs>
          <w:tab w:val="left" w:pos="1820"/>
        </w:tabs>
        <w:ind w:firstLineChars="0"/>
      </w:pPr>
      <w:r>
        <w:rPr>
          <w:rFonts w:hint="eastAsia"/>
        </w:rPr>
        <w:t>经理</w:t>
      </w:r>
      <w:r>
        <w:rPr>
          <w:rFonts w:hint="eastAsia"/>
        </w:rPr>
        <w:t>要求系统能够提供以下服务：</w:t>
      </w:r>
    </w:p>
    <w:p w14:paraId="38E76D8E" w14:textId="60B74AF1" w:rsidR="00073DF4" w:rsidRDefault="00F43812" w:rsidP="00F43812">
      <w:pPr>
        <w:pStyle w:val="a9"/>
        <w:numPr>
          <w:ilvl w:val="0"/>
          <w:numId w:val="7"/>
        </w:numPr>
        <w:tabs>
          <w:tab w:val="left" w:pos="1820"/>
        </w:tabs>
        <w:ind w:firstLineChars="0"/>
      </w:pPr>
      <w:r>
        <w:rPr>
          <w:rFonts w:hint="eastAsia"/>
        </w:rPr>
        <w:t>个人信息管理</w:t>
      </w:r>
    </w:p>
    <w:p w14:paraId="72C2D737" w14:textId="6839046B" w:rsidR="00F43812" w:rsidRDefault="00F43812" w:rsidP="00F43812">
      <w:pPr>
        <w:pStyle w:val="a9"/>
        <w:numPr>
          <w:ilvl w:val="0"/>
          <w:numId w:val="7"/>
        </w:numPr>
        <w:tabs>
          <w:tab w:val="left" w:pos="1820"/>
        </w:tabs>
        <w:ind w:firstLineChars="0"/>
      </w:pPr>
      <w:r>
        <w:rPr>
          <w:rFonts w:hint="eastAsia"/>
        </w:rPr>
        <w:t>查看日，周，月，季度交易记录，订单记录</w:t>
      </w:r>
    </w:p>
    <w:p w14:paraId="6E6B6C36" w14:textId="2AF92BFE" w:rsidR="00F43812" w:rsidRDefault="00F43812" w:rsidP="00F43812">
      <w:pPr>
        <w:pStyle w:val="a9"/>
        <w:numPr>
          <w:ilvl w:val="0"/>
          <w:numId w:val="7"/>
        </w:numPr>
        <w:tabs>
          <w:tab w:val="left" w:pos="1820"/>
        </w:tabs>
        <w:ind w:firstLineChars="0"/>
      </w:pPr>
      <w:r>
        <w:rPr>
          <w:rFonts w:hint="eastAsia"/>
        </w:rPr>
        <w:t>查看回收员接单信息，出勤率</w:t>
      </w:r>
    </w:p>
    <w:p w14:paraId="4234A3B8" w14:textId="36B62524" w:rsidR="00F43812" w:rsidRPr="00073DF4" w:rsidRDefault="00F43812" w:rsidP="00F43812">
      <w:pPr>
        <w:pStyle w:val="a9"/>
        <w:numPr>
          <w:ilvl w:val="0"/>
          <w:numId w:val="7"/>
        </w:numPr>
        <w:tabs>
          <w:tab w:val="left" w:pos="1820"/>
        </w:tabs>
        <w:ind w:firstLineChars="0"/>
        <w:rPr>
          <w:rFonts w:hint="eastAsia"/>
        </w:rPr>
      </w:pPr>
      <w:r>
        <w:rPr>
          <w:rFonts w:hint="eastAsia"/>
        </w:rPr>
        <w:t>查看区域活跃情况</w:t>
      </w:r>
    </w:p>
    <w:p w14:paraId="2E1C6A37" w14:textId="4CCF84C4" w:rsidR="00096537" w:rsidRDefault="00096537" w:rsidP="00096537">
      <w:pPr>
        <w:pStyle w:val="a9"/>
        <w:numPr>
          <w:ilvl w:val="0"/>
          <w:numId w:val="1"/>
        </w:numPr>
        <w:ind w:firstLineChars="0"/>
      </w:pPr>
      <w:r>
        <w:rPr>
          <w:rFonts w:hint="eastAsia"/>
        </w:rPr>
        <w:t>实体E</w:t>
      </w:r>
      <w:r>
        <w:t>-R</w:t>
      </w:r>
      <w:r>
        <w:rPr>
          <w:rFonts w:hint="eastAsia"/>
        </w:rPr>
        <w:t>图</w:t>
      </w:r>
    </w:p>
    <w:p w14:paraId="52402B64" w14:textId="50F84303" w:rsidR="0099139C" w:rsidRDefault="00096537" w:rsidP="00096537">
      <w:pPr>
        <w:pStyle w:val="a9"/>
        <w:ind w:left="1080" w:firstLineChars="0" w:firstLine="0"/>
      </w:pPr>
      <w:r>
        <w:object w:dxaOrig="5701" w:dyaOrig="3840" w14:anchorId="0CB50B80">
          <v:shape id="_x0000_i1028" type="#_x0000_t75" style="width:285pt;height:192pt" o:ole="">
            <v:imagedata r:id="rId13" o:title=""/>
          </v:shape>
          <o:OLEObject Type="Embed" ProgID="Visio.Drawing.15" ShapeID="_x0000_i1028" DrawAspect="Content" ObjectID="_1581683568" r:id="rId14"/>
        </w:object>
      </w:r>
    </w:p>
    <w:p w14:paraId="410FBA60" w14:textId="3433A79A" w:rsidR="00096537" w:rsidRDefault="00096537" w:rsidP="00096537">
      <w:pPr>
        <w:jc w:val="center"/>
      </w:pPr>
      <w:r>
        <w:rPr>
          <w:rFonts w:hint="eastAsia"/>
        </w:rPr>
        <w:lastRenderedPageBreak/>
        <w:t>图1-</w:t>
      </w:r>
      <w:r>
        <w:t xml:space="preserve">4 </w:t>
      </w:r>
      <w:r>
        <w:rPr>
          <w:rFonts w:hint="eastAsia"/>
        </w:rPr>
        <w:t>管理员实体E-R图</w:t>
      </w:r>
    </w:p>
    <w:p w14:paraId="3CB197D0" w14:textId="105A245D" w:rsidR="00096537" w:rsidRDefault="00096537" w:rsidP="00096537">
      <w:pPr>
        <w:jc w:val="center"/>
      </w:pPr>
      <w:r>
        <w:object w:dxaOrig="7276" w:dyaOrig="6780" w14:anchorId="6D31C92B">
          <v:shape id="_x0000_i1029" type="#_x0000_t75" style="width:363.75pt;height:339pt" o:ole="">
            <v:imagedata r:id="rId15" o:title=""/>
          </v:shape>
          <o:OLEObject Type="Embed" ProgID="Visio.Drawing.15" ShapeID="_x0000_i1029" DrawAspect="Content" ObjectID="_1581683569" r:id="rId16"/>
        </w:object>
      </w:r>
    </w:p>
    <w:p w14:paraId="01B93E43" w14:textId="12275C88" w:rsidR="00096537" w:rsidRDefault="00096537" w:rsidP="00096537">
      <w:pPr>
        <w:jc w:val="center"/>
      </w:pPr>
      <w:r>
        <w:rPr>
          <w:rFonts w:hint="eastAsia"/>
        </w:rPr>
        <w:t>图1-</w:t>
      </w:r>
      <w:r>
        <w:t xml:space="preserve">5 </w:t>
      </w:r>
      <w:r>
        <w:rPr>
          <w:rFonts w:hint="eastAsia"/>
        </w:rPr>
        <w:t>回收员实体E-R图</w:t>
      </w:r>
    </w:p>
    <w:p w14:paraId="6C75871C" w14:textId="538B3C88" w:rsidR="00096537" w:rsidRDefault="00096537" w:rsidP="00096537">
      <w:pPr>
        <w:jc w:val="center"/>
      </w:pPr>
      <w:r>
        <w:object w:dxaOrig="17775" w:dyaOrig="12345" w14:anchorId="06992AF1">
          <v:shape id="_x0000_i1030" type="#_x0000_t75" style="width:464.25pt;height:321.75pt" o:ole="">
            <v:imagedata r:id="rId17" o:title=""/>
          </v:shape>
          <o:OLEObject Type="Embed" ProgID="Visio.Drawing.15" ShapeID="_x0000_i1030" DrawAspect="Content" ObjectID="_1581683570" r:id="rId18"/>
        </w:object>
      </w:r>
    </w:p>
    <w:p w14:paraId="3A964F5B" w14:textId="55D56F0E" w:rsidR="00096537" w:rsidRDefault="00096537" w:rsidP="00096537">
      <w:pPr>
        <w:jc w:val="center"/>
      </w:pPr>
      <w:r>
        <w:rPr>
          <w:rFonts w:hint="eastAsia"/>
        </w:rPr>
        <w:t>图1-</w:t>
      </w:r>
      <w:r>
        <w:t xml:space="preserve">6 </w:t>
      </w:r>
      <w:r>
        <w:rPr>
          <w:rFonts w:hint="eastAsia"/>
        </w:rPr>
        <w:t>卖家实体E-R图</w:t>
      </w:r>
    </w:p>
    <w:p w14:paraId="213FFA13" w14:textId="1425CF31" w:rsidR="00096537" w:rsidRPr="00096537" w:rsidRDefault="00096537" w:rsidP="00096537">
      <w:pPr>
        <w:jc w:val="center"/>
      </w:pPr>
      <w:r>
        <w:object w:dxaOrig="6271" w:dyaOrig="4231" w14:anchorId="098A4CAB">
          <v:shape id="_x0000_i1031" type="#_x0000_t75" style="width:313.5pt;height:211.5pt" o:ole="">
            <v:imagedata r:id="rId19" o:title=""/>
          </v:shape>
          <o:OLEObject Type="Embed" ProgID="Visio.Drawing.15" ShapeID="_x0000_i1031" DrawAspect="Content" ObjectID="_1581683571" r:id="rId20"/>
        </w:object>
      </w:r>
    </w:p>
    <w:p w14:paraId="336F26AF" w14:textId="6EFA9350" w:rsidR="00096537" w:rsidRDefault="00096537" w:rsidP="00096537">
      <w:pPr>
        <w:jc w:val="center"/>
      </w:pPr>
      <w:r>
        <w:rPr>
          <w:rFonts w:hint="eastAsia"/>
        </w:rPr>
        <w:t>图1-</w:t>
      </w:r>
      <w:r>
        <w:t xml:space="preserve">7 </w:t>
      </w:r>
      <w:r>
        <w:rPr>
          <w:rFonts w:hint="eastAsia"/>
        </w:rPr>
        <w:t>经理实体E-R图</w:t>
      </w:r>
    </w:p>
    <w:p w14:paraId="1FF6CBA1" w14:textId="1699AFAC" w:rsidR="00096537" w:rsidRDefault="0052623C" w:rsidP="00096537">
      <w:pPr>
        <w:jc w:val="center"/>
      </w:pPr>
      <w:r>
        <w:object w:dxaOrig="7695" w:dyaOrig="8716" w14:anchorId="20F52863">
          <v:shape id="_x0000_i1032" type="#_x0000_t75" style="width:384.75pt;height:435.75pt" o:ole="">
            <v:imagedata r:id="rId21" o:title=""/>
          </v:shape>
          <o:OLEObject Type="Embed" ProgID="Visio.Drawing.15" ShapeID="_x0000_i1032" DrawAspect="Content" ObjectID="_1581683572" r:id="rId22"/>
        </w:object>
      </w:r>
    </w:p>
    <w:p w14:paraId="0AECE1B8" w14:textId="75CEBBCB" w:rsidR="0052623C" w:rsidRDefault="0052623C" w:rsidP="0052623C">
      <w:pPr>
        <w:jc w:val="center"/>
      </w:pPr>
      <w:r>
        <w:rPr>
          <w:rFonts w:hint="eastAsia"/>
        </w:rPr>
        <w:t>图1-</w:t>
      </w:r>
      <w:r>
        <w:t>8</w:t>
      </w:r>
      <w:r>
        <w:t xml:space="preserve"> </w:t>
      </w:r>
      <w:r>
        <w:rPr>
          <w:rFonts w:hint="eastAsia"/>
        </w:rPr>
        <w:t>商品</w:t>
      </w:r>
      <w:r>
        <w:rPr>
          <w:rFonts w:hint="eastAsia"/>
        </w:rPr>
        <w:t>实体E-R图</w:t>
      </w:r>
    </w:p>
    <w:p w14:paraId="369B9D43" w14:textId="53D4480C" w:rsidR="0052623C" w:rsidRDefault="0052623C" w:rsidP="00096537">
      <w:pPr>
        <w:jc w:val="center"/>
        <w:rPr>
          <w:rFonts w:hint="eastAsia"/>
        </w:rPr>
      </w:pPr>
      <w:r>
        <w:object w:dxaOrig="7126" w:dyaOrig="7666" w14:anchorId="11DCCEF3">
          <v:shape id="_x0000_i1033" type="#_x0000_t75" style="width:356.25pt;height:383.25pt" o:ole="">
            <v:imagedata r:id="rId23" o:title=""/>
          </v:shape>
          <o:OLEObject Type="Embed" ProgID="Visio.Drawing.15" ShapeID="_x0000_i1033" DrawAspect="Content" ObjectID="_1581683573" r:id="rId24"/>
        </w:object>
      </w:r>
    </w:p>
    <w:p w14:paraId="0F2ABA2F" w14:textId="0B36C202" w:rsidR="0052623C" w:rsidRDefault="0052623C" w:rsidP="0052623C">
      <w:pPr>
        <w:jc w:val="center"/>
      </w:pPr>
      <w:r>
        <w:rPr>
          <w:rFonts w:hint="eastAsia"/>
        </w:rPr>
        <w:t>图1-</w:t>
      </w:r>
      <w:r>
        <w:t>9</w:t>
      </w:r>
      <w:r>
        <w:t xml:space="preserve"> </w:t>
      </w:r>
      <w:r>
        <w:rPr>
          <w:rFonts w:hint="eastAsia"/>
        </w:rPr>
        <w:t>废品</w:t>
      </w:r>
      <w:r>
        <w:rPr>
          <w:rFonts w:hint="eastAsia"/>
        </w:rPr>
        <w:t>实体E-R图</w:t>
      </w:r>
    </w:p>
    <w:p w14:paraId="34BBEF09" w14:textId="77777777" w:rsidR="00096537" w:rsidRPr="0052623C" w:rsidRDefault="00096537" w:rsidP="00096537">
      <w:pPr>
        <w:jc w:val="center"/>
      </w:pPr>
    </w:p>
    <w:p w14:paraId="5F2F9FBB" w14:textId="77777777" w:rsidR="00096537" w:rsidRPr="00096537" w:rsidRDefault="00096537" w:rsidP="00096537">
      <w:pPr>
        <w:pStyle w:val="a9"/>
        <w:ind w:left="1080" w:firstLineChars="0" w:firstLine="0"/>
      </w:pPr>
    </w:p>
    <w:sectPr w:rsidR="00096537" w:rsidRPr="000965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C42A9" w14:textId="77777777" w:rsidR="007947A0" w:rsidRDefault="007947A0" w:rsidP="00024A71">
      <w:r>
        <w:separator/>
      </w:r>
    </w:p>
  </w:endnote>
  <w:endnote w:type="continuationSeparator" w:id="0">
    <w:p w14:paraId="578D94F7" w14:textId="77777777" w:rsidR="007947A0" w:rsidRDefault="007947A0" w:rsidP="00024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1AC94" w14:textId="77777777" w:rsidR="007947A0" w:rsidRDefault="007947A0" w:rsidP="00024A71">
      <w:r>
        <w:separator/>
      </w:r>
    </w:p>
  </w:footnote>
  <w:footnote w:type="continuationSeparator" w:id="0">
    <w:p w14:paraId="16B11E89" w14:textId="77777777" w:rsidR="007947A0" w:rsidRDefault="007947A0" w:rsidP="00024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4695"/>
    <w:multiLevelType w:val="hybridMultilevel"/>
    <w:tmpl w:val="28025DF0"/>
    <w:lvl w:ilvl="0" w:tplc="146494A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0F07AD5"/>
    <w:multiLevelType w:val="hybridMultilevel"/>
    <w:tmpl w:val="DFECF27A"/>
    <w:lvl w:ilvl="0" w:tplc="F8624F7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5187036"/>
    <w:multiLevelType w:val="hybridMultilevel"/>
    <w:tmpl w:val="1E12FAEC"/>
    <w:lvl w:ilvl="0" w:tplc="9954CA4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B260970"/>
    <w:multiLevelType w:val="hybridMultilevel"/>
    <w:tmpl w:val="756AF24E"/>
    <w:lvl w:ilvl="0" w:tplc="12BCF90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E687D66"/>
    <w:multiLevelType w:val="hybridMultilevel"/>
    <w:tmpl w:val="2B9A23E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A662328"/>
    <w:multiLevelType w:val="hybridMultilevel"/>
    <w:tmpl w:val="627ED1C2"/>
    <w:lvl w:ilvl="0" w:tplc="34F2A6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9D6905"/>
    <w:multiLevelType w:val="hybridMultilevel"/>
    <w:tmpl w:val="F90CEFE4"/>
    <w:lvl w:ilvl="0" w:tplc="5E80C3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6"/>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F48"/>
    <w:rsid w:val="00024A71"/>
    <w:rsid w:val="00072B5F"/>
    <w:rsid w:val="00073DF4"/>
    <w:rsid w:val="00084F48"/>
    <w:rsid w:val="00095668"/>
    <w:rsid w:val="00096537"/>
    <w:rsid w:val="003836B4"/>
    <w:rsid w:val="003914A5"/>
    <w:rsid w:val="003D3C6A"/>
    <w:rsid w:val="0052623C"/>
    <w:rsid w:val="00752FD3"/>
    <w:rsid w:val="007918DC"/>
    <w:rsid w:val="007947A0"/>
    <w:rsid w:val="0099139C"/>
    <w:rsid w:val="00C26393"/>
    <w:rsid w:val="00D30E44"/>
    <w:rsid w:val="00D469E7"/>
    <w:rsid w:val="00E12BEA"/>
    <w:rsid w:val="00F43812"/>
    <w:rsid w:val="00FB3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E3710"/>
  <w15:chartTrackingRefBased/>
  <w15:docId w15:val="{8669CAE4-316C-425D-BF16-6600F6FC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A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A71"/>
    <w:rPr>
      <w:sz w:val="18"/>
      <w:szCs w:val="18"/>
    </w:rPr>
  </w:style>
  <w:style w:type="paragraph" w:styleId="a5">
    <w:name w:val="footer"/>
    <w:basedOn w:val="a"/>
    <w:link w:val="a6"/>
    <w:uiPriority w:val="99"/>
    <w:unhideWhenUsed/>
    <w:rsid w:val="00024A71"/>
    <w:pPr>
      <w:tabs>
        <w:tab w:val="center" w:pos="4153"/>
        <w:tab w:val="right" w:pos="8306"/>
      </w:tabs>
      <w:snapToGrid w:val="0"/>
      <w:jc w:val="left"/>
    </w:pPr>
    <w:rPr>
      <w:sz w:val="18"/>
      <w:szCs w:val="18"/>
    </w:rPr>
  </w:style>
  <w:style w:type="character" w:customStyle="1" w:styleId="a6">
    <w:name w:val="页脚 字符"/>
    <w:basedOn w:val="a0"/>
    <w:link w:val="a5"/>
    <w:uiPriority w:val="99"/>
    <w:rsid w:val="00024A71"/>
    <w:rPr>
      <w:sz w:val="18"/>
      <w:szCs w:val="18"/>
    </w:rPr>
  </w:style>
  <w:style w:type="paragraph" w:styleId="a7">
    <w:name w:val="Title"/>
    <w:basedOn w:val="a"/>
    <w:next w:val="a"/>
    <w:link w:val="a8"/>
    <w:uiPriority w:val="10"/>
    <w:qFormat/>
    <w:rsid w:val="00024A7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24A71"/>
    <w:rPr>
      <w:rFonts w:asciiTheme="majorHAnsi" w:eastAsiaTheme="majorEastAsia" w:hAnsiTheme="majorHAnsi" w:cstheme="majorBidi"/>
      <w:b/>
      <w:bCs/>
      <w:sz w:val="32"/>
      <w:szCs w:val="32"/>
    </w:rPr>
  </w:style>
  <w:style w:type="paragraph" w:styleId="a9">
    <w:name w:val="List Paragraph"/>
    <w:basedOn w:val="a"/>
    <w:uiPriority w:val="34"/>
    <w:qFormat/>
    <w:rsid w:val="00024A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8.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package" Target="embeddings/Microsoft_Visio_Drawing1.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马云山</dc:creator>
  <cp:keywords/>
  <dc:description/>
  <cp:lastModifiedBy>马云山</cp:lastModifiedBy>
  <cp:revision>8</cp:revision>
  <dcterms:created xsi:type="dcterms:W3CDTF">2018-02-25T12:43:00Z</dcterms:created>
  <dcterms:modified xsi:type="dcterms:W3CDTF">2018-03-04T07:45:00Z</dcterms:modified>
</cp:coreProperties>
</file>