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5BCE1CB" w:rsidP="35BCE1CB" w:rsidRDefault="35BCE1CB" w14:paraId="6B4B68D1" w14:textId="15CA8FE5">
      <w:pPr>
        <w:pStyle w:val="Normal"/>
        <w:jc w:val="center"/>
      </w:pPr>
    </w:p>
    <w:p w:rsidR="35BCE1CB" w:rsidP="35BCE1CB" w:rsidRDefault="35BCE1CB" w14:paraId="057E2461" w14:textId="70405469">
      <w:pPr>
        <w:pStyle w:val="Normal"/>
        <w:jc w:val="center"/>
      </w:pPr>
    </w:p>
    <w:p w:rsidR="35BCE1CB" w:rsidP="35BCE1CB" w:rsidRDefault="35BCE1CB" w14:paraId="09F64A66" w14:textId="6EE36E29">
      <w:pPr>
        <w:pStyle w:val="Normal"/>
        <w:jc w:val="center"/>
      </w:pPr>
    </w:p>
    <w:p w:rsidR="1049DE75" w:rsidP="35BCE1CB" w:rsidRDefault="1049DE75" w14:paraId="4A054EB9" w14:textId="3C48C071">
      <w:pPr>
        <w:pStyle w:val="Normal"/>
        <w:jc w:val="center"/>
        <w:rPr>
          <w:b w:val="1"/>
          <w:bCs w:val="1"/>
          <w:sz w:val="36"/>
          <w:szCs w:val="36"/>
        </w:rPr>
      </w:pPr>
      <w:r w:rsidRPr="4009EF6C" w:rsidR="600B7EE9">
        <w:rPr>
          <w:b w:val="1"/>
          <w:bCs w:val="1"/>
          <w:sz w:val="36"/>
          <w:szCs w:val="36"/>
        </w:rPr>
        <w:t>Active Directory Integration for a</w:t>
      </w:r>
      <w:r w:rsidRPr="4009EF6C" w:rsidR="29451A6C">
        <w:rPr>
          <w:b w:val="1"/>
          <w:bCs w:val="1"/>
          <w:sz w:val="36"/>
          <w:szCs w:val="36"/>
        </w:rPr>
        <w:t xml:space="preserve"> mobile management solution</w:t>
      </w:r>
    </w:p>
    <w:p w:rsidR="35BCE1CB" w:rsidP="35BCE1CB" w:rsidRDefault="35BCE1CB" w14:paraId="7AE225CA" w14:textId="3CB35D19">
      <w:pPr>
        <w:pStyle w:val="Normal"/>
        <w:jc w:val="center"/>
        <w:rPr>
          <w:b w:val="1"/>
          <w:bCs w:val="1"/>
          <w:sz w:val="36"/>
          <w:szCs w:val="36"/>
        </w:rPr>
      </w:pPr>
    </w:p>
    <w:p w:rsidR="35BCE1CB" w:rsidP="35BCE1CB" w:rsidRDefault="35BCE1CB" w14:paraId="4B183465" w14:textId="60C0EB33">
      <w:pPr>
        <w:pStyle w:val="Normal"/>
        <w:jc w:val="center"/>
        <w:rPr>
          <w:b w:val="1"/>
          <w:bCs w:val="1"/>
          <w:sz w:val="36"/>
          <w:szCs w:val="36"/>
        </w:rPr>
      </w:pPr>
    </w:p>
    <w:p w:rsidR="1E8332DC" w:rsidP="35BCE1CB" w:rsidRDefault="1E8332DC" w14:paraId="76D47703" w14:textId="61BC6779">
      <w:pPr>
        <w:pStyle w:val="Normal"/>
        <w:jc w:val="center"/>
        <w:rPr>
          <w:b w:val="1"/>
          <w:bCs w:val="1"/>
          <w:sz w:val="36"/>
          <w:szCs w:val="36"/>
        </w:rPr>
      </w:pPr>
      <w:r w:rsidRPr="35BCE1CB" w:rsidR="1E8332DC">
        <w:rPr>
          <w:b w:val="1"/>
          <w:bCs w:val="1"/>
          <w:sz w:val="36"/>
          <w:szCs w:val="36"/>
        </w:rPr>
        <w:t>By</w:t>
      </w:r>
    </w:p>
    <w:p w:rsidR="1E8332DC" w:rsidP="35BCE1CB" w:rsidRDefault="1E8332DC" w14:paraId="1C180B8E" w14:textId="35D8D9D6">
      <w:pPr>
        <w:pStyle w:val="Normal"/>
        <w:jc w:val="center"/>
        <w:rPr>
          <w:b w:val="1"/>
          <w:bCs w:val="1"/>
          <w:sz w:val="36"/>
          <w:szCs w:val="36"/>
        </w:rPr>
      </w:pPr>
      <w:r w:rsidRPr="35BCE1CB" w:rsidR="1E8332DC">
        <w:rPr>
          <w:b w:val="1"/>
          <w:bCs w:val="1"/>
          <w:sz w:val="36"/>
          <w:szCs w:val="36"/>
        </w:rPr>
        <w:t>Mark McDaniels</w:t>
      </w:r>
    </w:p>
    <w:p w:rsidR="1E8332DC" w:rsidP="35BCE1CB" w:rsidRDefault="1E8332DC" w14:paraId="23158E89" w14:textId="39D25D31">
      <w:pPr>
        <w:pStyle w:val="Normal"/>
        <w:jc w:val="center"/>
        <w:rPr>
          <w:b w:val="1"/>
          <w:bCs w:val="1"/>
          <w:sz w:val="36"/>
          <w:szCs w:val="36"/>
        </w:rPr>
      </w:pPr>
      <w:r w:rsidRPr="35BCE1CB" w:rsidR="1E8332DC">
        <w:rPr>
          <w:b w:val="1"/>
          <w:bCs w:val="1"/>
          <w:sz w:val="36"/>
          <w:szCs w:val="36"/>
        </w:rPr>
        <w:t xml:space="preserve">Student ID: </w:t>
      </w:r>
      <w:r w:rsidRPr="35BCE1CB" w:rsidR="56150E38">
        <w:rPr>
          <w:rFonts w:ascii="Calibri" w:hAnsi="Calibri" w:eastAsia="Calibri" w:cs="Calibri"/>
          <w:b w:val="1"/>
          <w:bCs w:val="1"/>
          <w:noProof w:val="0"/>
          <w:sz w:val="36"/>
          <w:szCs w:val="36"/>
          <w:lang w:val="en-US"/>
        </w:rPr>
        <w:t>008094156</w:t>
      </w:r>
    </w:p>
    <w:p w:rsidR="35BCE1CB" w:rsidP="35BCE1CB" w:rsidRDefault="35BCE1CB" w14:paraId="0281B3CD" w14:textId="78707569">
      <w:pPr>
        <w:pStyle w:val="Normal"/>
        <w:jc w:val="center"/>
        <w:rPr>
          <w:rFonts w:ascii="Calibri" w:hAnsi="Calibri" w:eastAsia="Calibri" w:cs="Calibri"/>
          <w:b w:val="1"/>
          <w:bCs w:val="1"/>
          <w:noProof w:val="0"/>
          <w:sz w:val="36"/>
          <w:szCs w:val="36"/>
          <w:lang w:val="en-US"/>
        </w:rPr>
      </w:pPr>
    </w:p>
    <w:p w:rsidR="35BCE1CB" w:rsidP="35BCE1CB" w:rsidRDefault="35BCE1CB" w14:paraId="4F2664BA" w14:textId="14A5A7E2">
      <w:pPr>
        <w:pStyle w:val="Normal"/>
        <w:jc w:val="center"/>
        <w:rPr>
          <w:rFonts w:ascii="Calibri" w:hAnsi="Calibri" w:eastAsia="Calibri" w:cs="Calibri"/>
          <w:b w:val="1"/>
          <w:bCs w:val="1"/>
          <w:noProof w:val="0"/>
          <w:sz w:val="36"/>
          <w:szCs w:val="36"/>
          <w:lang w:val="en-US"/>
        </w:rPr>
      </w:pPr>
    </w:p>
    <w:p w:rsidR="24A5F20B" w:rsidP="35BCE1CB" w:rsidRDefault="24A5F20B" w14:paraId="1214A112" w14:textId="6CACA626">
      <w:pPr>
        <w:pStyle w:val="Normal"/>
        <w:jc w:val="center"/>
        <w:rPr>
          <w:rFonts w:ascii="Calibri" w:hAnsi="Calibri" w:eastAsia="Calibri" w:cs="Calibri"/>
          <w:b w:val="1"/>
          <w:bCs w:val="1"/>
          <w:noProof w:val="0"/>
          <w:sz w:val="36"/>
          <w:szCs w:val="36"/>
          <w:lang w:val="en-US"/>
        </w:rPr>
      </w:pPr>
      <w:r w:rsidRPr="35BCE1CB" w:rsidR="24A5F20B">
        <w:rPr>
          <w:rFonts w:ascii="Calibri" w:hAnsi="Calibri" w:eastAsia="Calibri" w:cs="Calibri"/>
          <w:b w:val="1"/>
          <w:bCs w:val="1"/>
          <w:noProof w:val="0"/>
          <w:sz w:val="36"/>
          <w:szCs w:val="36"/>
          <w:lang w:val="en-US"/>
        </w:rPr>
        <w:t>D342 Task 3</w:t>
      </w:r>
    </w:p>
    <w:p w:rsidR="24A5F20B" w:rsidP="35BCE1CB" w:rsidRDefault="24A5F20B" w14:paraId="2D944F2C" w14:textId="24529450">
      <w:pPr>
        <w:pStyle w:val="Normal"/>
        <w:jc w:val="center"/>
        <w:rPr>
          <w:rFonts w:ascii="Calibri" w:hAnsi="Calibri" w:eastAsia="Calibri" w:cs="Calibri"/>
          <w:b w:val="1"/>
          <w:bCs w:val="1"/>
          <w:noProof w:val="0"/>
          <w:sz w:val="36"/>
          <w:szCs w:val="36"/>
          <w:lang w:val="en-US"/>
        </w:rPr>
      </w:pPr>
      <w:r w:rsidRPr="35BCE1CB" w:rsidR="24A5F20B">
        <w:rPr>
          <w:rFonts w:ascii="Calibri" w:hAnsi="Calibri" w:eastAsia="Calibri" w:cs="Calibri"/>
          <w:b w:val="1"/>
          <w:bCs w:val="1"/>
          <w:noProof w:val="0"/>
          <w:sz w:val="36"/>
          <w:szCs w:val="36"/>
          <w:lang w:val="en-US"/>
        </w:rPr>
        <w:t>Western Governors University</w:t>
      </w:r>
    </w:p>
    <w:p w:rsidR="35BCE1CB" w:rsidP="35BCE1CB" w:rsidRDefault="35BCE1CB" w14:paraId="6EC46373" w14:textId="4FB97289">
      <w:pPr>
        <w:pStyle w:val="Normal"/>
        <w:jc w:val="center"/>
        <w:rPr>
          <w:rFonts w:ascii="Calibri" w:hAnsi="Calibri" w:eastAsia="Calibri" w:cs="Calibri"/>
          <w:b w:val="1"/>
          <w:bCs w:val="1"/>
          <w:noProof w:val="0"/>
          <w:sz w:val="36"/>
          <w:szCs w:val="36"/>
          <w:lang w:val="en-US"/>
        </w:rPr>
      </w:pPr>
    </w:p>
    <w:p w:rsidR="35BCE1CB" w:rsidP="35BCE1CB" w:rsidRDefault="35BCE1CB" w14:paraId="239AF56A" w14:textId="04D12150">
      <w:pPr>
        <w:pStyle w:val="Normal"/>
        <w:jc w:val="center"/>
        <w:rPr>
          <w:rFonts w:ascii="Calibri" w:hAnsi="Calibri" w:eastAsia="Calibri" w:cs="Calibri"/>
          <w:b w:val="1"/>
          <w:bCs w:val="1"/>
          <w:noProof w:val="0"/>
          <w:sz w:val="36"/>
          <w:szCs w:val="36"/>
          <w:lang w:val="en-US"/>
        </w:rPr>
      </w:pPr>
    </w:p>
    <w:p w:rsidR="35BCE1CB" w:rsidP="35BCE1CB" w:rsidRDefault="35BCE1CB" w14:paraId="4BF95637" w14:textId="58263352">
      <w:pPr>
        <w:pStyle w:val="Normal"/>
        <w:jc w:val="center"/>
        <w:rPr>
          <w:rFonts w:ascii="Calibri" w:hAnsi="Calibri" w:eastAsia="Calibri" w:cs="Calibri"/>
          <w:b w:val="1"/>
          <w:bCs w:val="1"/>
          <w:noProof w:val="0"/>
          <w:sz w:val="36"/>
          <w:szCs w:val="36"/>
          <w:lang w:val="en-US"/>
        </w:rPr>
      </w:pPr>
    </w:p>
    <w:p w:rsidR="35BCE1CB" w:rsidP="35BCE1CB" w:rsidRDefault="35BCE1CB" w14:paraId="489F9576" w14:textId="1D142C98">
      <w:pPr>
        <w:pStyle w:val="Normal"/>
        <w:jc w:val="center"/>
        <w:rPr>
          <w:rFonts w:ascii="Calibri" w:hAnsi="Calibri" w:eastAsia="Calibri" w:cs="Calibri"/>
          <w:b w:val="1"/>
          <w:bCs w:val="1"/>
          <w:noProof w:val="0"/>
          <w:sz w:val="36"/>
          <w:szCs w:val="36"/>
          <w:lang w:val="en-US"/>
        </w:rPr>
      </w:pPr>
    </w:p>
    <w:p w:rsidR="35BCE1CB" w:rsidP="35BCE1CB" w:rsidRDefault="35BCE1CB" w14:paraId="29E14D88" w14:textId="1FC59534">
      <w:pPr>
        <w:pStyle w:val="Normal"/>
        <w:jc w:val="center"/>
        <w:rPr>
          <w:rFonts w:ascii="Calibri" w:hAnsi="Calibri" w:eastAsia="Calibri" w:cs="Calibri"/>
          <w:b w:val="1"/>
          <w:bCs w:val="1"/>
          <w:noProof w:val="0"/>
          <w:sz w:val="36"/>
          <w:szCs w:val="36"/>
          <w:lang w:val="en-US"/>
        </w:rPr>
      </w:pPr>
    </w:p>
    <w:p w:rsidR="35BCE1CB" w:rsidP="35BCE1CB" w:rsidRDefault="35BCE1CB" w14:paraId="52E02C70" w14:textId="558053A3">
      <w:pPr>
        <w:pStyle w:val="Normal"/>
        <w:jc w:val="center"/>
        <w:rPr>
          <w:rFonts w:ascii="Calibri" w:hAnsi="Calibri" w:eastAsia="Calibri" w:cs="Calibri"/>
          <w:b w:val="1"/>
          <w:bCs w:val="1"/>
          <w:noProof w:val="0"/>
          <w:sz w:val="36"/>
          <w:szCs w:val="36"/>
          <w:lang w:val="en-US"/>
        </w:rPr>
      </w:pPr>
    </w:p>
    <w:p w:rsidR="35BCE1CB" w:rsidP="35BCE1CB" w:rsidRDefault="35BCE1CB" w14:paraId="73F2BA9E" w14:textId="3CF38E6F">
      <w:pPr>
        <w:pStyle w:val="Normal"/>
        <w:jc w:val="center"/>
        <w:rPr>
          <w:rFonts w:ascii="Calibri" w:hAnsi="Calibri" w:eastAsia="Calibri" w:cs="Calibri"/>
          <w:b w:val="1"/>
          <w:bCs w:val="1"/>
          <w:noProof w:val="0"/>
          <w:sz w:val="36"/>
          <w:szCs w:val="36"/>
          <w:lang w:val="en-US"/>
        </w:rPr>
      </w:pPr>
    </w:p>
    <w:p w:rsidR="35BCE1CB" w:rsidP="35BCE1CB" w:rsidRDefault="35BCE1CB" w14:paraId="5A5BACC2" w14:textId="46552496">
      <w:pPr>
        <w:pStyle w:val="Normal"/>
        <w:jc w:val="center"/>
        <w:rPr>
          <w:rFonts w:ascii="Calibri" w:hAnsi="Calibri" w:eastAsia="Calibri" w:cs="Calibri"/>
          <w:b w:val="1"/>
          <w:bCs w:val="1"/>
          <w:noProof w:val="0"/>
          <w:sz w:val="36"/>
          <w:szCs w:val="36"/>
          <w:lang w:val="en-US"/>
        </w:rPr>
      </w:pPr>
    </w:p>
    <w:p w:rsidR="35BCE1CB" w:rsidP="35BCE1CB" w:rsidRDefault="35BCE1CB" w14:paraId="623AC698" w14:textId="24356CF1">
      <w:pPr>
        <w:pStyle w:val="Normal"/>
        <w:jc w:val="center"/>
        <w:rPr>
          <w:rFonts w:ascii="Calibri" w:hAnsi="Calibri" w:eastAsia="Calibri" w:cs="Calibri"/>
          <w:b w:val="1"/>
          <w:bCs w:val="1"/>
          <w:noProof w:val="0"/>
          <w:sz w:val="36"/>
          <w:szCs w:val="36"/>
          <w:lang w:val="en-US"/>
        </w:rPr>
      </w:pPr>
    </w:p>
    <w:p w:rsidR="35BCE1CB" w:rsidP="35BCE1CB" w:rsidRDefault="35BCE1CB" w14:paraId="4D600377" w14:textId="1FA51FE3">
      <w:pPr>
        <w:pStyle w:val="Normal"/>
        <w:jc w:val="center"/>
      </w:pPr>
    </w:p>
    <w:p w:rsidR="678746B1" w:rsidP="35BCE1CB" w:rsidRDefault="678746B1" w14:paraId="63B8A043" w14:textId="24C41B04">
      <w:pPr>
        <w:pStyle w:val="Normal"/>
        <w:jc w:val="center"/>
        <w:rPr>
          <w:rFonts w:ascii="Calibri" w:hAnsi="Calibri" w:eastAsia="Calibri" w:cs="Calibri"/>
          <w:b w:val="1"/>
          <w:bCs w:val="1"/>
          <w:noProof w:val="0"/>
          <w:sz w:val="36"/>
          <w:szCs w:val="36"/>
          <w:lang w:val="en-US"/>
        </w:rPr>
      </w:pPr>
      <w:r w:rsidRPr="35BCE1CB" w:rsidR="678746B1">
        <w:rPr>
          <w:rFonts w:ascii="Calibri" w:hAnsi="Calibri" w:eastAsia="Calibri" w:cs="Calibri"/>
          <w:b w:val="1"/>
          <w:bCs w:val="1"/>
          <w:noProof w:val="0"/>
          <w:sz w:val="36"/>
          <w:szCs w:val="36"/>
          <w:lang w:val="en-US"/>
        </w:rPr>
        <w:t>Table of Contents</w:t>
      </w:r>
    </w:p>
    <w:p w:rsidR="678746B1" w:rsidP="35BCE1CB" w:rsidRDefault="678746B1" w14:paraId="52E7C13A" w14:textId="1ED974AD">
      <w:pPr>
        <w:pStyle w:val="ListParagraph"/>
        <w:numPr>
          <w:ilvl w:val="0"/>
          <w:numId w:val="1"/>
        </w:numPr>
        <w:spacing w:line="480" w:lineRule="auto"/>
        <w:jc w:val="left"/>
        <w:rPr>
          <w:rFonts w:ascii="Times New Roman" w:hAnsi="Times New Roman" w:eastAsia="Times New Roman" w:cs="Times New Roman"/>
          <w:b w:val="0"/>
          <w:bCs w:val="0"/>
          <w:noProof w:val="0"/>
          <w:sz w:val="24"/>
          <w:szCs w:val="24"/>
          <w:lang w:val="en-US"/>
        </w:rPr>
      </w:pPr>
      <w:r w:rsidRPr="4009EF6C" w:rsidR="348CE12C">
        <w:rPr>
          <w:rFonts w:ascii="Times New Roman" w:hAnsi="Times New Roman" w:eastAsia="Times New Roman" w:cs="Times New Roman"/>
          <w:b w:val="0"/>
          <w:bCs w:val="0"/>
          <w:noProof w:val="0"/>
          <w:sz w:val="24"/>
          <w:szCs w:val="24"/>
          <w:lang w:val="en-US"/>
        </w:rPr>
        <w:t>AD Integration Summary …...........................................</w:t>
      </w:r>
      <w:r w:rsidRPr="4009EF6C" w:rsidR="2DC58CC3">
        <w:rPr>
          <w:rFonts w:ascii="Times New Roman" w:hAnsi="Times New Roman" w:eastAsia="Times New Roman" w:cs="Times New Roman"/>
          <w:b w:val="0"/>
          <w:bCs w:val="0"/>
          <w:noProof w:val="0"/>
          <w:sz w:val="24"/>
          <w:szCs w:val="24"/>
          <w:lang w:val="en-US"/>
        </w:rPr>
        <w:t>............</w:t>
      </w:r>
      <w:r w:rsidRPr="4009EF6C" w:rsidR="348CE12C">
        <w:rPr>
          <w:rFonts w:ascii="Times New Roman" w:hAnsi="Times New Roman" w:eastAsia="Times New Roman" w:cs="Times New Roman"/>
          <w:b w:val="0"/>
          <w:bCs w:val="0"/>
          <w:noProof w:val="0"/>
          <w:sz w:val="24"/>
          <w:szCs w:val="24"/>
          <w:lang w:val="en-US"/>
        </w:rPr>
        <w:t xml:space="preserve">........... </w:t>
      </w:r>
      <w:r w:rsidRPr="4009EF6C" w:rsidR="44390307">
        <w:rPr>
          <w:rFonts w:ascii="Times New Roman" w:hAnsi="Times New Roman" w:eastAsia="Times New Roman" w:cs="Times New Roman"/>
          <w:b w:val="0"/>
          <w:bCs w:val="0"/>
          <w:noProof w:val="0"/>
          <w:sz w:val="24"/>
          <w:szCs w:val="24"/>
          <w:lang w:val="en-US"/>
        </w:rPr>
        <w:t>3</w:t>
      </w:r>
    </w:p>
    <w:p w:rsidR="678746B1" w:rsidP="35BCE1CB" w:rsidRDefault="678746B1" w14:paraId="6AE32C81" w14:textId="791BCB5E">
      <w:pPr>
        <w:pStyle w:val="ListParagraph"/>
        <w:numPr>
          <w:ilvl w:val="0"/>
          <w:numId w:val="1"/>
        </w:numPr>
        <w:spacing w:line="480" w:lineRule="auto"/>
        <w:jc w:val="left"/>
        <w:rPr>
          <w:rFonts w:ascii="Times New Roman" w:hAnsi="Times New Roman" w:eastAsia="Times New Roman" w:cs="Times New Roman"/>
          <w:b w:val="0"/>
          <w:bCs w:val="0"/>
          <w:noProof w:val="0"/>
          <w:sz w:val="24"/>
          <w:szCs w:val="24"/>
          <w:lang w:val="en-US"/>
        </w:rPr>
      </w:pPr>
      <w:r w:rsidRPr="4009EF6C" w:rsidR="348CE12C">
        <w:rPr>
          <w:rFonts w:ascii="Times New Roman" w:hAnsi="Times New Roman" w:eastAsia="Times New Roman" w:cs="Times New Roman"/>
          <w:b w:val="0"/>
          <w:bCs w:val="0"/>
          <w:noProof w:val="0"/>
          <w:sz w:val="24"/>
          <w:szCs w:val="24"/>
          <w:lang w:val="en-US"/>
        </w:rPr>
        <w:t>Service Interactions …...................................................................</w:t>
      </w:r>
      <w:r w:rsidRPr="4009EF6C" w:rsidR="4076967A">
        <w:rPr>
          <w:rFonts w:ascii="Times New Roman" w:hAnsi="Times New Roman" w:eastAsia="Times New Roman" w:cs="Times New Roman"/>
          <w:b w:val="0"/>
          <w:bCs w:val="0"/>
          <w:noProof w:val="0"/>
          <w:sz w:val="24"/>
          <w:szCs w:val="24"/>
          <w:lang w:val="en-US"/>
        </w:rPr>
        <w:t>.</w:t>
      </w:r>
      <w:r w:rsidRPr="4009EF6C" w:rsidR="348CE12C">
        <w:rPr>
          <w:rFonts w:ascii="Times New Roman" w:hAnsi="Times New Roman" w:eastAsia="Times New Roman" w:cs="Times New Roman"/>
          <w:b w:val="0"/>
          <w:bCs w:val="0"/>
          <w:noProof w:val="0"/>
          <w:sz w:val="24"/>
          <w:szCs w:val="24"/>
          <w:lang w:val="en-US"/>
        </w:rPr>
        <w:t xml:space="preserve">....... </w:t>
      </w:r>
      <w:r w:rsidRPr="4009EF6C" w:rsidR="7AA97CEC">
        <w:rPr>
          <w:rFonts w:ascii="Times New Roman" w:hAnsi="Times New Roman" w:eastAsia="Times New Roman" w:cs="Times New Roman"/>
          <w:b w:val="0"/>
          <w:bCs w:val="0"/>
          <w:noProof w:val="0"/>
          <w:sz w:val="24"/>
          <w:szCs w:val="24"/>
          <w:lang w:val="en-US"/>
        </w:rPr>
        <w:t>5</w:t>
      </w:r>
    </w:p>
    <w:p w:rsidR="678746B1" w:rsidP="35BCE1CB" w:rsidRDefault="678746B1" w14:paraId="1BFE1B81" w14:textId="4F1A6864">
      <w:pPr>
        <w:pStyle w:val="ListParagraph"/>
        <w:numPr>
          <w:ilvl w:val="0"/>
          <w:numId w:val="1"/>
        </w:numPr>
        <w:spacing w:line="480" w:lineRule="auto"/>
        <w:jc w:val="left"/>
        <w:rPr>
          <w:rFonts w:ascii="Times New Roman" w:hAnsi="Times New Roman" w:eastAsia="Times New Roman" w:cs="Times New Roman"/>
          <w:b w:val="0"/>
          <w:bCs w:val="0"/>
          <w:noProof w:val="0"/>
          <w:sz w:val="24"/>
          <w:szCs w:val="24"/>
          <w:lang w:val="en-US"/>
        </w:rPr>
      </w:pPr>
      <w:r w:rsidRPr="4009EF6C" w:rsidR="348CE12C">
        <w:rPr>
          <w:rFonts w:ascii="Times New Roman" w:hAnsi="Times New Roman" w:eastAsia="Times New Roman" w:cs="Times New Roman"/>
          <w:b w:val="0"/>
          <w:bCs w:val="0"/>
          <w:noProof w:val="0"/>
          <w:sz w:val="24"/>
          <w:szCs w:val="24"/>
          <w:lang w:val="en-US"/>
        </w:rPr>
        <w:t xml:space="preserve">Disaster Recovery and Security </w:t>
      </w:r>
      <w:r w:rsidRPr="4009EF6C" w:rsidR="411DD2A7">
        <w:rPr>
          <w:rFonts w:ascii="Times New Roman" w:hAnsi="Times New Roman" w:eastAsia="Times New Roman" w:cs="Times New Roman"/>
          <w:b w:val="0"/>
          <w:bCs w:val="0"/>
          <w:noProof w:val="0"/>
          <w:sz w:val="24"/>
          <w:szCs w:val="24"/>
          <w:lang w:val="en-US"/>
        </w:rPr>
        <w:t>Improvements …..............</w:t>
      </w:r>
      <w:r w:rsidRPr="4009EF6C" w:rsidR="3112ECA0">
        <w:rPr>
          <w:rFonts w:ascii="Times New Roman" w:hAnsi="Times New Roman" w:eastAsia="Times New Roman" w:cs="Times New Roman"/>
          <w:b w:val="0"/>
          <w:bCs w:val="0"/>
          <w:noProof w:val="0"/>
          <w:sz w:val="24"/>
          <w:szCs w:val="24"/>
          <w:lang w:val="en-US"/>
        </w:rPr>
        <w:t>.</w:t>
      </w:r>
      <w:r w:rsidRPr="4009EF6C" w:rsidR="411DD2A7">
        <w:rPr>
          <w:rFonts w:ascii="Times New Roman" w:hAnsi="Times New Roman" w:eastAsia="Times New Roman" w:cs="Times New Roman"/>
          <w:b w:val="0"/>
          <w:bCs w:val="0"/>
          <w:noProof w:val="0"/>
          <w:sz w:val="24"/>
          <w:szCs w:val="24"/>
          <w:lang w:val="en-US"/>
        </w:rPr>
        <w:t xml:space="preserve">................. </w:t>
      </w:r>
      <w:r w:rsidRPr="4009EF6C" w:rsidR="402B7CB8">
        <w:rPr>
          <w:rFonts w:ascii="Times New Roman" w:hAnsi="Times New Roman" w:eastAsia="Times New Roman" w:cs="Times New Roman"/>
          <w:b w:val="0"/>
          <w:bCs w:val="0"/>
          <w:noProof w:val="0"/>
          <w:sz w:val="24"/>
          <w:szCs w:val="24"/>
          <w:lang w:val="en-US"/>
        </w:rPr>
        <w:t>6</w:t>
      </w:r>
    </w:p>
    <w:p w:rsidR="66147F19" w:rsidP="35BCE1CB" w:rsidRDefault="66147F19" w14:paraId="3F6285D3" w14:textId="3487907C">
      <w:pPr>
        <w:pStyle w:val="ListParagraph"/>
        <w:numPr>
          <w:ilvl w:val="0"/>
          <w:numId w:val="1"/>
        </w:numPr>
        <w:spacing w:line="480" w:lineRule="auto"/>
        <w:jc w:val="left"/>
        <w:rPr>
          <w:rFonts w:ascii="Times New Roman" w:hAnsi="Times New Roman" w:eastAsia="Times New Roman" w:cs="Times New Roman"/>
          <w:b w:val="0"/>
          <w:bCs w:val="0"/>
          <w:noProof w:val="0"/>
          <w:sz w:val="24"/>
          <w:szCs w:val="24"/>
          <w:lang w:val="en-US"/>
        </w:rPr>
      </w:pPr>
      <w:r w:rsidRPr="4009EF6C" w:rsidR="6C34FC75">
        <w:rPr>
          <w:rFonts w:ascii="Times New Roman" w:hAnsi="Times New Roman" w:eastAsia="Times New Roman" w:cs="Times New Roman"/>
          <w:b w:val="0"/>
          <w:bCs w:val="0"/>
          <w:noProof w:val="0"/>
          <w:sz w:val="24"/>
          <w:szCs w:val="24"/>
          <w:lang w:val="en-US"/>
        </w:rPr>
        <w:t>Financial Budget …............................................................</w:t>
      </w:r>
      <w:r w:rsidRPr="4009EF6C" w:rsidR="1581A73E">
        <w:rPr>
          <w:rFonts w:ascii="Times New Roman" w:hAnsi="Times New Roman" w:eastAsia="Times New Roman" w:cs="Times New Roman"/>
          <w:b w:val="0"/>
          <w:bCs w:val="0"/>
          <w:noProof w:val="0"/>
          <w:sz w:val="24"/>
          <w:szCs w:val="24"/>
          <w:lang w:val="en-US"/>
        </w:rPr>
        <w:t>.</w:t>
      </w:r>
      <w:r w:rsidRPr="4009EF6C" w:rsidR="6C34FC75">
        <w:rPr>
          <w:rFonts w:ascii="Times New Roman" w:hAnsi="Times New Roman" w:eastAsia="Times New Roman" w:cs="Times New Roman"/>
          <w:b w:val="0"/>
          <w:bCs w:val="0"/>
          <w:noProof w:val="0"/>
          <w:sz w:val="24"/>
          <w:szCs w:val="24"/>
          <w:lang w:val="en-US"/>
        </w:rPr>
        <w:t xml:space="preserve">.................. </w:t>
      </w:r>
      <w:r w:rsidRPr="4009EF6C" w:rsidR="66A94940">
        <w:rPr>
          <w:rFonts w:ascii="Times New Roman" w:hAnsi="Times New Roman" w:eastAsia="Times New Roman" w:cs="Times New Roman"/>
          <w:b w:val="0"/>
          <w:bCs w:val="0"/>
          <w:noProof w:val="0"/>
          <w:sz w:val="24"/>
          <w:szCs w:val="24"/>
          <w:lang w:val="en-US"/>
        </w:rPr>
        <w:t>7</w:t>
      </w:r>
    </w:p>
    <w:p w:rsidR="66147F19" w:rsidP="35BCE1CB" w:rsidRDefault="66147F19" w14:paraId="5AB7E9EA" w14:textId="13552E04">
      <w:pPr>
        <w:pStyle w:val="ListParagraph"/>
        <w:numPr>
          <w:ilvl w:val="0"/>
          <w:numId w:val="1"/>
        </w:numPr>
        <w:spacing w:line="480" w:lineRule="auto"/>
        <w:jc w:val="left"/>
        <w:rPr>
          <w:rFonts w:ascii="Times New Roman" w:hAnsi="Times New Roman" w:eastAsia="Times New Roman" w:cs="Times New Roman"/>
          <w:b w:val="0"/>
          <w:bCs w:val="0"/>
          <w:noProof w:val="0"/>
          <w:sz w:val="24"/>
          <w:szCs w:val="24"/>
          <w:lang w:val="en-US"/>
        </w:rPr>
      </w:pPr>
      <w:r w:rsidRPr="4009EF6C" w:rsidR="6C34FC75">
        <w:rPr>
          <w:rFonts w:ascii="Times New Roman" w:hAnsi="Times New Roman" w:eastAsia="Times New Roman" w:cs="Times New Roman"/>
          <w:b w:val="0"/>
          <w:bCs w:val="0"/>
          <w:noProof w:val="0"/>
          <w:sz w:val="24"/>
          <w:szCs w:val="24"/>
          <w:lang w:val="en-US"/>
        </w:rPr>
        <w:t>Project M</w:t>
      </w:r>
      <w:r w:rsidRPr="4009EF6C" w:rsidR="6BBEC0EB">
        <w:rPr>
          <w:rFonts w:ascii="Times New Roman" w:hAnsi="Times New Roman" w:eastAsia="Times New Roman" w:cs="Times New Roman"/>
          <w:b w:val="0"/>
          <w:bCs w:val="0"/>
          <w:noProof w:val="0"/>
          <w:sz w:val="24"/>
          <w:szCs w:val="24"/>
          <w:lang w:val="en-US"/>
        </w:rPr>
        <w:t>ethodology</w:t>
      </w:r>
      <w:r w:rsidRPr="4009EF6C" w:rsidR="6C34FC75">
        <w:rPr>
          <w:rFonts w:ascii="Times New Roman" w:hAnsi="Times New Roman" w:eastAsia="Times New Roman" w:cs="Times New Roman"/>
          <w:b w:val="0"/>
          <w:bCs w:val="0"/>
          <w:noProof w:val="0"/>
          <w:sz w:val="24"/>
          <w:szCs w:val="24"/>
          <w:lang w:val="en-US"/>
        </w:rPr>
        <w:t xml:space="preserve"> …........................................................................</w:t>
      </w:r>
      <w:r w:rsidRPr="4009EF6C" w:rsidR="3EF01096">
        <w:rPr>
          <w:rFonts w:ascii="Times New Roman" w:hAnsi="Times New Roman" w:eastAsia="Times New Roman" w:cs="Times New Roman"/>
          <w:b w:val="0"/>
          <w:bCs w:val="0"/>
          <w:noProof w:val="0"/>
          <w:sz w:val="24"/>
          <w:szCs w:val="24"/>
          <w:lang w:val="en-US"/>
        </w:rPr>
        <w:t>. 8</w:t>
      </w:r>
    </w:p>
    <w:p w:rsidR="66147F19" w:rsidP="35BCE1CB" w:rsidRDefault="66147F19" w14:paraId="19B37944" w14:textId="1B0C1C14">
      <w:pPr>
        <w:pStyle w:val="ListParagraph"/>
        <w:numPr>
          <w:ilvl w:val="0"/>
          <w:numId w:val="1"/>
        </w:numPr>
        <w:spacing w:line="480" w:lineRule="auto"/>
        <w:jc w:val="left"/>
        <w:rPr>
          <w:rFonts w:ascii="Times New Roman" w:hAnsi="Times New Roman" w:eastAsia="Times New Roman" w:cs="Times New Roman"/>
          <w:b w:val="0"/>
          <w:bCs w:val="0"/>
          <w:noProof w:val="0"/>
          <w:sz w:val="24"/>
          <w:szCs w:val="24"/>
          <w:lang w:val="en-US"/>
        </w:rPr>
      </w:pPr>
      <w:r w:rsidRPr="4009EF6C" w:rsidR="6C34FC75">
        <w:rPr>
          <w:rFonts w:ascii="Times New Roman" w:hAnsi="Times New Roman" w:eastAsia="Times New Roman" w:cs="Times New Roman"/>
          <w:b w:val="0"/>
          <w:bCs w:val="0"/>
          <w:noProof w:val="0"/>
          <w:sz w:val="24"/>
          <w:szCs w:val="24"/>
          <w:lang w:val="en-US"/>
        </w:rPr>
        <w:t xml:space="preserve">Solution Evaluation …......................................................................... </w:t>
      </w:r>
      <w:r w:rsidRPr="4009EF6C" w:rsidR="6490EE98">
        <w:rPr>
          <w:rFonts w:ascii="Times New Roman" w:hAnsi="Times New Roman" w:eastAsia="Times New Roman" w:cs="Times New Roman"/>
          <w:b w:val="0"/>
          <w:bCs w:val="0"/>
          <w:noProof w:val="0"/>
          <w:sz w:val="24"/>
          <w:szCs w:val="24"/>
          <w:lang w:val="en-US"/>
        </w:rPr>
        <w:t>10</w:t>
      </w:r>
    </w:p>
    <w:p w:rsidR="709FA689" w:rsidP="35BCE1CB" w:rsidRDefault="709FA689" w14:paraId="3EBC2EFF" w14:textId="78D238C9">
      <w:pPr>
        <w:pStyle w:val="ListParagraph"/>
        <w:numPr>
          <w:ilvl w:val="0"/>
          <w:numId w:val="1"/>
        </w:numPr>
        <w:spacing w:line="480" w:lineRule="auto"/>
        <w:jc w:val="left"/>
        <w:rPr>
          <w:rFonts w:ascii="Times New Roman" w:hAnsi="Times New Roman" w:eastAsia="Times New Roman" w:cs="Times New Roman"/>
          <w:b w:val="0"/>
          <w:bCs w:val="0"/>
          <w:noProof w:val="0"/>
          <w:sz w:val="24"/>
          <w:szCs w:val="24"/>
          <w:lang w:val="en-US"/>
        </w:rPr>
      </w:pPr>
      <w:r w:rsidRPr="4009EF6C" w:rsidR="2335D3CA">
        <w:rPr>
          <w:rFonts w:ascii="Times New Roman" w:hAnsi="Times New Roman" w:eastAsia="Times New Roman" w:cs="Times New Roman"/>
          <w:b w:val="0"/>
          <w:bCs w:val="0"/>
          <w:noProof w:val="0"/>
          <w:sz w:val="24"/>
          <w:szCs w:val="24"/>
          <w:lang w:val="en-US"/>
        </w:rPr>
        <w:t xml:space="preserve">Postmortem and Continued Support …................................................ </w:t>
      </w:r>
      <w:r w:rsidRPr="4009EF6C" w:rsidR="575A099F">
        <w:rPr>
          <w:rFonts w:ascii="Times New Roman" w:hAnsi="Times New Roman" w:eastAsia="Times New Roman" w:cs="Times New Roman"/>
          <w:b w:val="0"/>
          <w:bCs w:val="0"/>
          <w:noProof w:val="0"/>
          <w:sz w:val="24"/>
          <w:szCs w:val="24"/>
          <w:lang w:val="en-US"/>
        </w:rPr>
        <w:t>11</w:t>
      </w:r>
    </w:p>
    <w:p w:rsidR="3371EE46" w:rsidP="35BCE1CB" w:rsidRDefault="3371EE46" w14:paraId="0A6C2B25" w14:textId="5C38FB58">
      <w:pPr>
        <w:pStyle w:val="Normal"/>
        <w:spacing w:line="480" w:lineRule="auto"/>
        <w:ind w:left="0" w:firstLine="0"/>
        <w:jc w:val="left"/>
        <w:rPr>
          <w:rFonts w:ascii="Times New Roman" w:hAnsi="Times New Roman" w:eastAsia="Times New Roman" w:cs="Times New Roman"/>
          <w:b w:val="0"/>
          <w:bCs w:val="0"/>
          <w:noProof w:val="0"/>
          <w:sz w:val="24"/>
          <w:szCs w:val="24"/>
          <w:lang w:val="en-US"/>
        </w:rPr>
      </w:pPr>
      <w:r w:rsidRPr="4009EF6C" w:rsidR="7735A849">
        <w:rPr>
          <w:rFonts w:ascii="Times New Roman" w:hAnsi="Times New Roman" w:eastAsia="Times New Roman" w:cs="Times New Roman"/>
          <w:b w:val="0"/>
          <w:bCs w:val="0"/>
          <w:noProof w:val="0"/>
          <w:sz w:val="24"/>
          <w:szCs w:val="24"/>
          <w:lang w:val="en-US"/>
        </w:rPr>
        <w:t xml:space="preserve">      References …................................................................</w:t>
      </w:r>
      <w:r w:rsidRPr="4009EF6C" w:rsidR="526AE760">
        <w:rPr>
          <w:rFonts w:ascii="Times New Roman" w:hAnsi="Times New Roman" w:eastAsia="Times New Roman" w:cs="Times New Roman"/>
          <w:b w:val="0"/>
          <w:bCs w:val="0"/>
          <w:noProof w:val="0"/>
          <w:sz w:val="24"/>
          <w:szCs w:val="24"/>
          <w:lang w:val="en-US"/>
        </w:rPr>
        <w:t>.</w:t>
      </w:r>
      <w:r w:rsidRPr="4009EF6C" w:rsidR="7735A849">
        <w:rPr>
          <w:rFonts w:ascii="Times New Roman" w:hAnsi="Times New Roman" w:eastAsia="Times New Roman" w:cs="Times New Roman"/>
          <w:b w:val="0"/>
          <w:bCs w:val="0"/>
          <w:noProof w:val="0"/>
          <w:sz w:val="24"/>
          <w:szCs w:val="24"/>
          <w:lang w:val="en-US"/>
        </w:rPr>
        <w:t xml:space="preserve">............................. </w:t>
      </w:r>
      <w:r w:rsidRPr="4009EF6C" w:rsidR="36818614">
        <w:rPr>
          <w:rFonts w:ascii="Times New Roman" w:hAnsi="Times New Roman" w:eastAsia="Times New Roman" w:cs="Times New Roman"/>
          <w:b w:val="0"/>
          <w:bCs w:val="0"/>
          <w:noProof w:val="0"/>
          <w:sz w:val="24"/>
          <w:szCs w:val="24"/>
          <w:lang w:val="en-US"/>
        </w:rPr>
        <w:t>13</w:t>
      </w:r>
    </w:p>
    <w:p w:rsidR="35BCE1CB" w:rsidP="35BCE1CB" w:rsidRDefault="35BCE1CB" w14:paraId="61DB7FB5" w14:textId="6CF3ADA6">
      <w:pPr>
        <w:pStyle w:val="Normal"/>
        <w:jc w:val="center"/>
        <w:rPr>
          <w:rFonts w:ascii="Calibri" w:hAnsi="Calibri" w:eastAsia="Calibri" w:cs="Calibri"/>
          <w:b w:val="1"/>
          <w:bCs w:val="1"/>
          <w:noProof w:val="0"/>
          <w:sz w:val="36"/>
          <w:szCs w:val="36"/>
          <w:lang w:val="en-US"/>
        </w:rPr>
      </w:pPr>
    </w:p>
    <w:p w:rsidR="35BCE1CB" w:rsidP="35BCE1CB" w:rsidRDefault="35BCE1CB" w14:paraId="583D92FD" w14:textId="6ED2574F">
      <w:pPr>
        <w:pStyle w:val="Normal"/>
        <w:jc w:val="center"/>
        <w:rPr>
          <w:rFonts w:ascii="Calibri" w:hAnsi="Calibri" w:eastAsia="Calibri" w:cs="Calibri"/>
          <w:b w:val="1"/>
          <w:bCs w:val="1"/>
          <w:noProof w:val="0"/>
          <w:sz w:val="36"/>
          <w:szCs w:val="36"/>
          <w:lang w:val="en-US"/>
        </w:rPr>
      </w:pPr>
    </w:p>
    <w:p w:rsidR="35BCE1CB" w:rsidP="35BCE1CB" w:rsidRDefault="35BCE1CB" w14:paraId="6102DB82" w14:textId="7CD9EA98">
      <w:pPr>
        <w:pStyle w:val="Normal"/>
        <w:jc w:val="center"/>
        <w:rPr>
          <w:rFonts w:ascii="Calibri" w:hAnsi="Calibri" w:eastAsia="Calibri" w:cs="Calibri"/>
          <w:b w:val="1"/>
          <w:bCs w:val="1"/>
          <w:noProof w:val="0"/>
          <w:sz w:val="36"/>
          <w:szCs w:val="36"/>
          <w:lang w:val="en-US"/>
        </w:rPr>
      </w:pPr>
    </w:p>
    <w:p w:rsidR="35BCE1CB" w:rsidP="35BCE1CB" w:rsidRDefault="35BCE1CB" w14:paraId="46C3AAD7" w14:textId="7D1A941C">
      <w:pPr>
        <w:pStyle w:val="Normal"/>
        <w:jc w:val="center"/>
        <w:rPr>
          <w:rFonts w:ascii="Calibri" w:hAnsi="Calibri" w:eastAsia="Calibri" w:cs="Calibri"/>
          <w:b w:val="1"/>
          <w:bCs w:val="1"/>
          <w:noProof w:val="0"/>
          <w:sz w:val="36"/>
          <w:szCs w:val="36"/>
          <w:lang w:val="en-US"/>
        </w:rPr>
      </w:pPr>
    </w:p>
    <w:p w:rsidR="35BCE1CB" w:rsidP="35BCE1CB" w:rsidRDefault="35BCE1CB" w14:paraId="283425EA" w14:textId="1179E469">
      <w:pPr>
        <w:pStyle w:val="Normal"/>
        <w:jc w:val="center"/>
        <w:rPr>
          <w:rFonts w:ascii="Calibri" w:hAnsi="Calibri" w:eastAsia="Calibri" w:cs="Calibri"/>
          <w:b w:val="1"/>
          <w:bCs w:val="1"/>
          <w:noProof w:val="0"/>
          <w:sz w:val="36"/>
          <w:szCs w:val="36"/>
          <w:lang w:val="en-US"/>
        </w:rPr>
      </w:pPr>
    </w:p>
    <w:p w:rsidR="35BCE1CB" w:rsidP="35BCE1CB" w:rsidRDefault="35BCE1CB" w14:paraId="18131F2D" w14:textId="7B0A7D6D">
      <w:pPr>
        <w:pStyle w:val="Normal"/>
        <w:jc w:val="center"/>
        <w:rPr>
          <w:rFonts w:ascii="Calibri" w:hAnsi="Calibri" w:eastAsia="Calibri" w:cs="Calibri"/>
          <w:b w:val="1"/>
          <w:bCs w:val="1"/>
          <w:noProof w:val="0"/>
          <w:sz w:val="36"/>
          <w:szCs w:val="36"/>
          <w:lang w:val="en-US"/>
        </w:rPr>
      </w:pPr>
    </w:p>
    <w:p w:rsidR="35BCE1CB" w:rsidP="35BCE1CB" w:rsidRDefault="35BCE1CB" w14:paraId="72234857" w14:textId="2A6D6FCF">
      <w:pPr>
        <w:pStyle w:val="Normal"/>
        <w:jc w:val="center"/>
        <w:rPr>
          <w:rFonts w:ascii="Calibri" w:hAnsi="Calibri" w:eastAsia="Calibri" w:cs="Calibri"/>
          <w:b w:val="1"/>
          <w:bCs w:val="1"/>
          <w:noProof w:val="0"/>
          <w:sz w:val="36"/>
          <w:szCs w:val="36"/>
          <w:lang w:val="en-US"/>
        </w:rPr>
      </w:pPr>
    </w:p>
    <w:p w:rsidR="35BCE1CB" w:rsidP="35BCE1CB" w:rsidRDefault="35BCE1CB" w14:paraId="07B64AE6" w14:textId="0171AA77">
      <w:pPr>
        <w:pStyle w:val="Normal"/>
        <w:jc w:val="center"/>
        <w:rPr>
          <w:rFonts w:ascii="Calibri" w:hAnsi="Calibri" w:eastAsia="Calibri" w:cs="Calibri"/>
          <w:b w:val="1"/>
          <w:bCs w:val="1"/>
          <w:noProof w:val="0"/>
          <w:sz w:val="36"/>
          <w:szCs w:val="36"/>
          <w:lang w:val="en-US"/>
        </w:rPr>
      </w:pPr>
    </w:p>
    <w:p w:rsidR="0948E481" w:rsidP="4009EF6C" w:rsidRDefault="0948E481" w14:paraId="2C1CD548" w14:textId="65463149">
      <w:pPr>
        <w:pStyle w:val="ListParagraph"/>
        <w:numPr>
          <w:ilvl w:val="0"/>
          <w:numId w:val="4"/>
        </w:numPr>
        <w:jc w:val="center"/>
        <w:rPr>
          <w:rFonts w:ascii="Times New Roman" w:hAnsi="Times New Roman" w:eastAsia="Times New Roman" w:cs="Times New Roman"/>
          <w:b w:val="1"/>
          <w:bCs w:val="1"/>
          <w:noProof w:val="0"/>
          <w:sz w:val="24"/>
          <w:szCs w:val="24"/>
          <w:lang w:val="en-US"/>
        </w:rPr>
      </w:pPr>
      <w:r w:rsidRPr="4009EF6C" w:rsidR="0948E481">
        <w:rPr>
          <w:rFonts w:ascii="Times New Roman" w:hAnsi="Times New Roman" w:eastAsia="Times New Roman" w:cs="Times New Roman"/>
          <w:b w:val="1"/>
          <w:bCs w:val="1"/>
          <w:noProof w:val="0"/>
          <w:sz w:val="24"/>
          <w:szCs w:val="24"/>
          <w:lang w:val="en-US"/>
        </w:rPr>
        <w:t>AD Integration Summary</w:t>
      </w:r>
    </w:p>
    <w:p w:rsidR="4009EF6C" w:rsidP="4009EF6C" w:rsidRDefault="4009EF6C" w14:paraId="1A4A85BC" w14:textId="4C7422A3">
      <w:pPr>
        <w:pStyle w:val="Normal"/>
        <w:ind w:left="0"/>
        <w:jc w:val="center"/>
        <w:rPr>
          <w:rFonts w:ascii="Times New Roman" w:hAnsi="Times New Roman" w:eastAsia="Times New Roman" w:cs="Times New Roman"/>
          <w:b w:val="1"/>
          <w:bCs w:val="1"/>
          <w:noProof w:val="0"/>
          <w:sz w:val="24"/>
          <w:szCs w:val="24"/>
          <w:lang w:val="en-US"/>
        </w:rPr>
      </w:pPr>
    </w:p>
    <w:p w:rsidR="3948FED7" w:rsidP="4009EF6C" w:rsidRDefault="3948FED7" w14:paraId="6397FD36" w14:textId="1206FFB3">
      <w:pPr>
        <w:pStyle w:val="Normal"/>
        <w:spacing w:line="480" w:lineRule="auto"/>
        <w:ind w:left="0"/>
        <w:jc w:val="left"/>
        <w:rPr>
          <w:rFonts w:ascii="Times New Roman" w:hAnsi="Times New Roman" w:eastAsia="Times New Roman" w:cs="Times New Roman"/>
          <w:b w:val="0"/>
          <w:bCs w:val="0"/>
          <w:i w:val="0"/>
          <w:iCs w:val="0"/>
          <w:noProof w:val="0"/>
          <w:sz w:val="24"/>
          <w:szCs w:val="24"/>
          <w:lang w:val="en-US"/>
        </w:rPr>
      </w:pPr>
      <w:r w:rsidRPr="4009EF6C" w:rsidR="5C711687">
        <w:rPr>
          <w:rFonts w:ascii="Times New Roman" w:hAnsi="Times New Roman" w:eastAsia="Times New Roman" w:cs="Times New Roman"/>
          <w:b w:val="0"/>
          <w:bCs w:val="0"/>
          <w:i w:val="0"/>
          <w:iCs w:val="0"/>
          <w:noProof w:val="0"/>
          <w:sz w:val="24"/>
          <w:szCs w:val="24"/>
          <w:lang w:val="en-US"/>
        </w:rPr>
        <w:t xml:space="preserve">When the Covid Pandemic hit </w:t>
      </w:r>
      <w:r w:rsidRPr="4009EF6C" w:rsidR="082BC0FC">
        <w:rPr>
          <w:rFonts w:ascii="Times New Roman" w:hAnsi="Times New Roman" w:eastAsia="Times New Roman" w:cs="Times New Roman"/>
          <w:b w:val="0"/>
          <w:bCs w:val="0"/>
          <w:i w:val="0"/>
          <w:iCs w:val="0"/>
          <w:noProof w:val="0"/>
          <w:sz w:val="24"/>
          <w:szCs w:val="24"/>
          <w:lang w:val="en-US"/>
        </w:rPr>
        <w:t xml:space="preserve">the </w:t>
      </w:r>
      <w:r w:rsidRPr="4009EF6C" w:rsidR="082BC0FC">
        <w:rPr>
          <w:rFonts w:ascii="Times New Roman" w:hAnsi="Times New Roman" w:eastAsia="Times New Roman" w:cs="Times New Roman"/>
          <w:b w:val="0"/>
          <w:bCs w:val="0"/>
          <w:i w:val="0"/>
          <w:iCs w:val="0"/>
          <w:noProof w:val="0"/>
          <w:sz w:val="24"/>
          <w:szCs w:val="24"/>
          <w:lang w:val="en-US"/>
        </w:rPr>
        <w:t>Southeastern</w:t>
      </w:r>
      <w:r w:rsidRPr="4009EF6C" w:rsidR="082BC0FC">
        <w:rPr>
          <w:rFonts w:ascii="Times New Roman" w:hAnsi="Times New Roman" w:eastAsia="Times New Roman" w:cs="Times New Roman"/>
          <w:b w:val="0"/>
          <w:bCs w:val="0"/>
          <w:i w:val="0"/>
          <w:iCs w:val="0"/>
          <w:noProof w:val="0"/>
          <w:sz w:val="24"/>
          <w:szCs w:val="24"/>
          <w:lang w:val="en-US"/>
        </w:rPr>
        <w:t xml:space="preserve"> United States </w:t>
      </w:r>
      <w:r w:rsidRPr="4009EF6C" w:rsidR="1E91CC7E">
        <w:rPr>
          <w:rFonts w:ascii="Times New Roman" w:hAnsi="Times New Roman" w:eastAsia="Times New Roman" w:cs="Times New Roman"/>
          <w:b w:val="0"/>
          <w:bCs w:val="0"/>
          <w:i w:val="0"/>
          <w:iCs w:val="0"/>
          <w:noProof w:val="0"/>
          <w:sz w:val="24"/>
          <w:szCs w:val="24"/>
          <w:lang w:val="en-US"/>
        </w:rPr>
        <w:t>during</w:t>
      </w:r>
      <w:r w:rsidRPr="4009EF6C" w:rsidR="20284E6B">
        <w:rPr>
          <w:rFonts w:ascii="Times New Roman" w:hAnsi="Times New Roman" w:eastAsia="Times New Roman" w:cs="Times New Roman"/>
          <w:b w:val="0"/>
          <w:bCs w:val="0"/>
          <w:i w:val="0"/>
          <w:iCs w:val="0"/>
          <w:noProof w:val="0"/>
          <w:sz w:val="24"/>
          <w:szCs w:val="24"/>
          <w:lang w:val="en-US"/>
        </w:rPr>
        <w:t xml:space="preserve"> the Spring of 2020, many businesses were forced to adapt. Paper Pushe</w:t>
      </w:r>
      <w:r w:rsidRPr="4009EF6C" w:rsidR="222A88AB">
        <w:rPr>
          <w:rFonts w:ascii="Times New Roman" w:hAnsi="Times New Roman" w:eastAsia="Times New Roman" w:cs="Times New Roman"/>
          <w:b w:val="0"/>
          <w:bCs w:val="0"/>
          <w:i w:val="0"/>
          <w:iCs w:val="0"/>
          <w:noProof w:val="0"/>
          <w:sz w:val="24"/>
          <w:szCs w:val="24"/>
          <w:lang w:val="en-US"/>
        </w:rPr>
        <w:t>r</w:t>
      </w:r>
      <w:r w:rsidRPr="4009EF6C" w:rsidR="20284E6B">
        <w:rPr>
          <w:rFonts w:ascii="Times New Roman" w:hAnsi="Times New Roman" w:eastAsia="Times New Roman" w:cs="Times New Roman"/>
          <w:b w:val="0"/>
          <w:bCs w:val="0"/>
          <w:i w:val="0"/>
          <w:iCs w:val="0"/>
          <w:noProof w:val="0"/>
          <w:sz w:val="24"/>
          <w:szCs w:val="24"/>
          <w:lang w:val="en-US"/>
        </w:rPr>
        <w:t>, LLC had to take on a work</w:t>
      </w:r>
      <w:r w:rsidRPr="4009EF6C" w:rsidR="6A95E75F">
        <w:rPr>
          <w:rFonts w:ascii="Times New Roman" w:hAnsi="Times New Roman" w:eastAsia="Times New Roman" w:cs="Times New Roman"/>
          <w:b w:val="0"/>
          <w:bCs w:val="0"/>
          <w:i w:val="0"/>
          <w:iCs w:val="0"/>
          <w:noProof w:val="0"/>
          <w:sz w:val="24"/>
          <w:szCs w:val="24"/>
          <w:lang w:val="en-US"/>
        </w:rPr>
        <w:t>-</w:t>
      </w:r>
      <w:r w:rsidRPr="4009EF6C" w:rsidR="20284E6B">
        <w:rPr>
          <w:rFonts w:ascii="Times New Roman" w:hAnsi="Times New Roman" w:eastAsia="Times New Roman" w:cs="Times New Roman"/>
          <w:b w:val="0"/>
          <w:bCs w:val="0"/>
          <w:i w:val="0"/>
          <w:iCs w:val="0"/>
          <w:noProof w:val="0"/>
          <w:sz w:val="24"/>
          <w:szCs w:val="24"/>
          <w:lang w:val="en-US"/>
        </w:rPr>
        <w:t>from</w:t>
      </w:r>
      <w:r w:rsidRPr="4009EF6C" w:rsidR="20ED2EC2">
        <w:rPr>
          <w:rFonts w:ascii="Times New Roman" w:hAnsi="Times New Roman" w:eastAsia="Times New Roman" w:cs="Times New Roman"/>
          <w:b w:val="0"/>
          <w:bCs w:val="0"/>
          <w:i w:val="0"/>
          <w:iCs w:val="0"/>
          <w:noProof w:val="0"/>
          <w:sz w:val="24"/>
          <w:szCs w:val="24"/>
          <w:lang w:val="en-US"/>
        </w:rPr>
        <w:t>-</w:t>
      </w:r>
      <w:r w:rsidRPr="4009EF6C" w:rsidR="20284E6B">
        <w:rPr>
          <w:rFonts w:ascii="Times New Roman" w:hAnsi="Times New Roman" w:eastAsia="Times New Roman" w:cs="Times New Roman"/>
          <w:b w:val="0"/>
          <w:bCs w:val="0"/>
          <w:i w:val="0"/>
          <w:iCs w:val="0"/>
          <w:noProof w:val="0"/>
          <w:sz w:val="24"/>
          <w:szCs w:val="24"/>
          <w:lang w:val="en-US"/>
        </w:rPr>
        <w:t>home strategy quickly. Their willingness to ad</w:t>
      </w:r>
      <w:r w:rsidRPr="4009EF6C" w:rsidR="34104277">
        <w:rPr>
          <w:rFonts w:ascii="Times New Roman" w:hAnsi="Times New Roman" w:eastAsia="Times New Roman" w:cs="Times New Roman"/>
          <w:b w:val="0"/>
          <w:bCs w:val="0"/>
          <w:i w:val="0"/>
          <w:iCs w:val="0"/>
          <w:noProof w:val="0"/>
          <w:sz w:val="24"/>
          <w:szCs w:val="24"/>
          <w:lang w:val="en-US"/>
        </w:rPr>
        <w:t>o</w:t>
      </w:r>
      <w:r w:rsidRPr="4009EF6C" w:rsidR="20284E6B">
        <w:rPr>
          <w:rFonts w:ascii="Times New Roman" w:hAnsi="Times New Roman" w:eastAsia="Times New Roman" w:cs="Times New Roman"/>
          <w:b w:val="0"/>
          <w:bCs w:val="0"/>
          <w:i w:val="0"/>
          <w:iCs w:val="0"/>
          <w:noProof w:val="0"/>
          <w:sz w:val="24"/>
          <w:szCs w:val="24"/>
          <w:lang w:val="en-US"/>
        </w:rPr>
        <w:t>pt</w:t>
      </w:r>
      <w:r w:rsidRPr="4009EF6C" w:rsidR="1B70837D">
        <w:rPr>
          <w:rFonts w:ascii="Times New Roman" w:hAnsi="Times New Roman" w:eastAsia="Times New Roman" w:cs="Times New Roman"/>
          <w:b w:val="0"/>
          <w:bCs w:val="0"/>
          <w:i w:val="0"/>
          <w:iCs w:val="0"/>
          <w:noProof w:val="0"/>
          <w:sz w:val="24"/>
          <w:szCs w:val="24"/>
          <w:lang w:val="en-US"/>
        </w:rPr>
        <w:t xml:space="preserve"> </w:t>
      </w:r>
      <w:bookmarkStart w:name="_Int_KOpYC40u" w:id="1404450699"/>
      <w:r w:rsidRPr="4009EF6C" w:rsidR="1B70837D">
        <w:rPr>
          <w:rFonts w:ascii="Times New Roman" w:hAnsi="Times New Roman" w:eastAsia="Times New Roman" w:cs="Times New Roman"/>
          <w:b w:val="0"/>
          <w:bCs w:val="0"/>
          <w:i w:val="0"/>
          <w:iCs w:val="0"/>
          <w:noProof w:val="0"/>
          <w:sz w:val="24"/>
          <w:szCs w:val="24"/>
          <w:lang w:val="en-US"/>
        </w:rPr>
        <w:t>new technology</w:t>
      </w:r>
      <w:bookmarkEnd w:id="1404450699"/>
      <w:r w:rsidRPr="4009EF6C" w:rsidR="20284E6B">
        <w:rPr>
          <w:rFonts w:ascii="Times New Roman" w:hAnsi="Times New Roman" w:eastAsia="Times New Roman" w:cs="Times New Roman"/>
          <w:b w:val="0"/>
          <w:bCs w:val="0"/>
          <w:i w:val="0"/>
          <w:iCs w:val="0"/>
          <w:noProof w:val="0"/>
          <w:sz w:val="24"/>
          <w:szCs w:val="24"/>
          <w:lang w:val="en-US"/>
        </w:rPr>
        <w:t xml:space="preserve"> was light years ahead of its IT (Information Technology) department's maturity level. This forced Paper Pushe</w:t>
      </w:r>
      <w:r w:rsidRPr="4009EF6C" w:rsidR="7BCE4B7B">
        <w:rPr>
          <w:rFonts w:ascii="Times New Roman" w:hAnsi="Times New Roman" w:eastAsia="Times New Roman" w:cs="Times New Roman"/>
          <w:b w:val="0"/>
          <w:bCs w:val="0"/>
          <w:i w:val="0"/>
          <w:iCs w:val="0"/>
          <w:noProof w:val="0"/>
          <w:sz w:val="24"/>
          <w:szCs w:val="24"/>
          <w:lang w:val="en-US"/>
        </w:rPr>
        <w:t>r</w:t>
      </w:r>
      <w:r w:rsidRPr="4009EF6C" w:rsidR="20284E6B">
        <w:rPr>
          <w:rFonts w:ascii="Times New Roman" w:hAnsi="Times New Roman" w:eastAsia="Times New Roman" w:cs="Times New Roman"/>
          <w:b w:val="0"/>
          <w:bCs w:val="0"/>
          <w:i w:val="0"/>
          <w:iCs w:val="0"/>
          <w:noProof w:val="0"/>
          <w:sz w:val="24"/>
          <w:szCs w:val="24"/>
          <w:lang w:val="en-US"/>
        </w:rPr>
        <w:t xml:space="preserve"> to ad</w:t>
      </w:r>
      <w:r w:rsidRPr="4009EF6C" w:rsidR="542F7775">
        <w:rPr>
          <w:rFonts w:ascii="Times New Roman" w:hAnsi="Times New Roman" w:eastAsia="Times New Roman" w:cs="Times New Roman"/>
          <w:b w:val="0"/>
          <w:bCs w:val="0"/>
          <w:i w:val="0"/>
          <w:iCs w:val="0"/>
          <w:noProof w:val="0"/>
          <w:sz w:val="24"/>
          <w:szCs w:val="24"/>
          <w:lang w:val="en-US"/>
        </w:rPr>
        <w:t>o</w:t>
      </w:r>
      <w:r w:rsidRPr="4009EF6C" w:rsidR="20284E6B">
        <w:rPr>
          <w:rFonts w:ascii="Times New Roman" w:hAnsi="Times New Roman" w:eastAsia="Times New Roman" w:cs="Times New Roman"/>
          <w:b w:val="0"/>
          <w:bCs w:val="0"/>
          <w:i w:val="0"/>
          <w:iCs w:val="0"/>
          <w:noProof w:val="0"/>
          <w:sz w:val="24"/>
          <w:szCs w:val="24"/>
          <w:lang w:val="en-US"/>
        </w:rPr>
        <w:t xml:space="preserve">pt an ad hoc mobile strategy. One of the biggest challenges </w:t>
      </w:r>
      <w:r w:rsidRPr="4009EF6C" w:rsidR="0234E1E0">
        <w:rPr>
          <w:rFonts w:ascii="Times New Roman" w:hAnsi="Times New Roman" w:eastAsia="Times New Roman" w:cs="Times New Roman"/>
          <w:b w:val="0"/>
          <w:bCs w:val="0"/>
          <w:i w:val="0"/>
          <w:iCs w:val="0"/>
          <w:noProof w:val="0"/>
          <w:sz w:val="24"/>
          <w:szCs w:val="24"/>
          <w:lang w:val="en-US"/>
        </w:rPr>
        <w:t>wa</w:t>
      </w:r>
      <w:r w:rsidRPr="4009EF6C" w:rsidR="20284E6B">
        <w:rPr>
          <w:rFonts w:ascii="Times New Roman" w:hAnsi="Times New Roman" w:eastAsia="Times New Roman" w:cs="Times New Roman"/>
          <w:b w:val="0"/>
          <w:bCs w:val="0"/>
          <w:i w:val="0"/>
          <w:iCs w:val="0"/>
          <w:noProof w:val="0"/>
          <w:sz w:val="24"/>
          <w:szCs w:val="24"/>
          <w:lang w:val="en-US"/>
        </w:rPr>
        <w:t xml:space="preserve">s </w:t>
      </w:r>
      <w:r w:rsidRPr="4009EF6C" w:rsidR="26454F7F">
        <w:rPr>
          <w:rFonts w:ascii="Times New Roman" w:hAnsi="Times New Roman" w:eastAsia="Times New Roman" w:cs="Times New Roman"/>
          <w:b w:val="0"/>
          <w:bCs w:val="0"/>
          <w:i w:val="0"/>
          <w:iCs w:val="0"/>
          <w:noProof w:val="0"/>
          <w:sz w:val="24"/>
          <w:szCs w:val="24"/>
          <w:lang w:val="en-US"/>
        </w:rPr>
        <w:t>to keep</w:t>
      </w:r>
      <w:r w:rsidRPr="4009EF6C" w:rsidR="20284E6B">
        <w:rPr>
          <w:rFonts w:ascii="Times New Roman" w:hAnsi="Times New Roman" w:eastAsia="Times New Roman" w:cs="Times New Roman"/>
          <w:b w:val="0"/>
          <w:bCs w:val="0"/>
          <w:i w:val="0"/>
          <w:iCs w:val="0"/>
          <w:noProof w:val="0"/>
          <w:sz w:val="24"/>
          <w:szCs w:val="24"/>
          <w:lang w:val="en-US"/>
        </w:rPr>
        <w:t xml:space="preserve"> </w:t>
      </w:r>
      <w:r w:rsidRPr="4009EF6C" w:rsidR="2B009464">
        <w:rPr>
          <w:rFonts w:ascii="Times New Roman" w:hAnsi="Times New Roman" w:eastAsia="Times New Roman" w:cs="Times New Roman"/>
          <w:b w:val="0"/>
          <w:bCs w:val="0"/>
          <w:i w:val="0"/>
          <w:iCs w:val="0"/>
          <w:noProof w:val="0"/>
          <w:sz w:val="24"/>
          <w:szCs w:val="24"/>
          <w:lang w:val="en-US"/>
        </w:rPr>
        <w:t>consistency, both in</w:t>
      </w:r>
      <w:r w:rsidRPr="4009EF6C" w:rsidR="20284E6B">
        <w:rPr>
          <w:rFonts w:ascii="Times New Roman" w:hAnsi="Times New Roman" w:eastAsia="Times New Roman" w:cs="Times New Roman"/>
          <w:b w:val="0"/>
          <w:bCs w:val="0"/>
          <w:i w:val="0"/>
          <w:iCs w:val="0"/>
          <w:noProof w:val="0"/>
          <w:sz w:val="24"/>
          <w:szCs w:val="24"/>
          <w:lang w:val="en-US"/>
        </w:rPr>
        <w:t xml:space="preserve"> authentication and e</w:t>
      </w:r>
      <w:r w:rsidRPr="4009EF6C" w:rsidR="0597C218">
        <w:rPr>
          <w:rFonts w:ascii="Times New Roman" w:hAnsi="Times New Roman" w:eastAsia="Times New Roman" w:cs="Times New Roman"/>
          <w:b w:val="0"/>
          <w:bCs w:val="0"/>
          <w:i w:val="0"/>
          <w:iCs w:val="0"/>
          <w:noProof w:val="0"/>
          <w:sz w:val="24"/>
          <w:szCs w:val="24"/>
          <w:lang w:val="en-US"/>
        </w:rPr>
        <w:t>nsuring everyone had access to the</w:t>
      </w:r>
      <w:r w:rsidRPr="4009EF6C" w:rsidR="20284E6B">
        <w:rPr>
          <w:rFonts w:ascii="Times New Roman" w:hAnsi="Times New Roman" w:eastAsia="Times New Roman" w:cs="Times New Roman"/>
          <w:b w:val="0"/>
          <w:bCs w:val="0"/>
          <w:i w:val="0"/>
          <w:iCs w:val="0"/>
          <w:noProof w:val="0"/>
          <w:sz w:val="24"/>
          <w:szCs w:val="24"/>
          <w:lang w:val="en-US"/>
        </w:rPr>
        <w:t xml:space="preserve"> required tools.</w:t>
      </w:r>
      <w:r w:rsidRPr="4009EF6C" w:rsidR="20284E6B">
        <w:rPr>
          <w:rFonts w:ascii="Times New Roman" w:hAnsi="Times New Roman" w:eastAsia="Times New Roman" w:cs="Times New Roman"/>
          <w:b w:val="0"/>
          <w:bCs w:val="0"/>
          <w:i w:val="0"/>
          <w:iCs w:val="0"/>
          <w:noProof w:val="0"/>
          <w:sz w:val="24"/>
          <w:szCs w:val="24"/>
          <w:lang w:val="en-US"/>
        </w:rPr>
        <w:t xml:space="preserve"> It w</w:t>
      </w:r>
      <w:r w:rsidRPr="4009EF6C" w:rsidR="380806AE">
        <w:rPr>
          <w:rFonts w:ascii="Times New Roman" w:hAnsi="Times New Roman" w:eastAsia="Times New Roman" w:cs="Times New Roman"/>
          <w:b w:val="0"/>
          <w:bCs w:val="0"/>
          <w:i w:val="0"/>
          <w:iCs w:val="0"/>
          <w:noProof w:val="0"/>
          <w:sz w:val="24"/>
          <w:szCs w:val="24"/>
          <w:lang w:val="en-US"/>
        </w:rPr>
        <w:t>as</w:t>
      </w:r>
      <w:r w:rsidRPr="4009EF6C" w:rsidR="20284E6B">
        <w:rPr>
          <w:rFonts w:ascii="Times New Roman" w:hAnsi="Times New Roman" w:eastAsia="Times New Roman" w:cs="Times New Roman"/>
          <w:b w:val="0"/>
          <w:bCs w:val="0"/>
          <w:i w:val="0"/>
          <w:iCs w:val="0"/>
          <w:noProof w:val="0"/>
          <w:sz w:val="24"/>
          <w:szCs w:val="24"/>
          <w:lang w:val="en-US"/>
        </w:rPr>
        <w:t xml:space="preserve"> impossible to</w:t>
      </w:r>
      <w:r w:rsidRPr="4009EF6C" w:rsidR="20284E6B">
        <w:rPr>
          <w:rFonts w:ascii="Times New Roman" w:hAnsi="Times New Roman" w:eastAsia="Times New Roman" w:cs="Times New Roman"/>
          <w:b w:val="0"/>
          <w:bCs w:val="0"/>
          <w:i w:val="0"/>
          <w:iCs w:val="0"/>
          <w:noProof w:val="0"/>
          <w:sz w:val="24"/>
          <w:szCs w:val="24"/>
          <w:lang w:val="en-US"/>
        </w:rPr>
        <w:t xml:space="preserve"> </w:t>
      </w:r>
      <w:r w:rsidRPr="4009EF6C" w:rsidR="20284E6B">
        <w:rPr>
          <w:rFonts w:ascii="Times New Roman" w:hAnsi="Times New Roman" w:eastAsia="Times New Roman" w:cs="Times New Roman"/>
          <w:b w:val="0"/>
          <w:bCs w:val="0"/>
          <w:i w:val="0"/>
          <w:iCs w:val="0"/>
          <w:noProof w:val="0"/>
          <w:sz w:val="24"/>
          <w:szCs w:val="24"/>
          <w:lang w:val="en-US"/>
        </w:rPr>
        <w:t>purchase</w:t>
      </w:r>
      <w:r w:rsidRPr="4009EF6C" w:rsidR="20284E6B">
        <w:rPr>
          <w:rFonts w:ascii="Times New Roman" w:hAnsi="Times New Roman" w:eastAsia="Times New Roman" w:cs="Times New Roman"/>
          <w:b w:val="0"/>
          <w:bCs w:val="0"/>
          <w:i w:val="0"/>
          <w:iCs w:val="0"/>
          <w:noProof w:val="0"/>
          <w:sz w:val="24"/>
          <w:szCs w:val="24"/>
          <w:lang w:val="en-US"/>
        </w:rPr>
        <w:t>, deploy, and manage</w:t>
      </w:r>
      <w:r w:rsidRPr="4009EF6C" w:rsidR="20284E6B">
        <w:rPr>
          <w:rFonts w:ascii="Times New Roman" w:hAnsi="Times New Roman" w:eastAsia="Times New Roman" w:cs="Times New Roman"/>
          <w:b w:val="0"/>
          <w:bCs w:val="0"/>
          <w:i w:val="0"/>
          <w:iCs w:val="0"/>
          <w:noProof w:val="0"/>
          <w:sz w:val="24"/>
          <w:szCs w:val="24"/>
          <w:lang w:val="en-US"/>
        </w:rPr>
        <w:t xml:space="preserve"> mobile</w:t>
      </w:r>
      <w:r w:rsidRPr="4009EF6C" w:rsidR="297A8A97">
        <w:rPr>
          <w:rFonts w:ascii="Times New Roman" w:hAnsi="Times New Roman" w:eastAsia="Times New Roman" w:cs="Times New Roman"/>
          <w:b w:val="0"/>
          <w:bCs w:val="0"/>
          <w:i w:val="0"/>
          <w:iCs w:val="0"/>
          <w:noProof w:val="0"/>
          <w:sz w:val="24"/>
          <w:szCs w:val="24"/>
          <w:lang w:val="en-US"/>
        </w:rPr>
        <w:t xml:space="preserve"> standard</w:t>
      </w:r>
      <w:r w:rsidRPr="4009EF6C" w:rsidR="20284E6B">
        <w:rPr>
          <w:rFonts w:ascii="Times New Roman" w:hAnsi="Times New Roman" w:eastAsia="Times New Roman" w:cs="Times New Roman"/>
          <w:b w:val="0"/>
          <w:bCs w:val="0"/>
          <w:i w:val="0"/>
          <w:iCs w:val="0"/>
          <w:noProof w:val="0"/>
          <w:sz w:val="24"/>
          <w:szCs w:val="24"/>
          <w:lang w:val="en-US"/>
        </w:rPr>
        <w:t xml:space="preserve"> devices within a reasonable time.</w:t>
      </w:r>
      <w:r w:rsidRPr="4009EF6C" w:rsidR="7046557B">
        <w:rPr>
          <w:rFonts w:ascii="Times New Roman" w:hAnsi="Times New Roman" w:eastAsia="Times New Roman" w:cs="Times New Roman"/>
          <w:b w:val="0"/>
          <w:bCs w:val="0"/>
          <w:i w:val="0"/>
          <w:iCs w:val="0"/>
          <w:noProof w:val="0"/>
          <w:sz w:val="24"/>
          <w:szCs w:val="24"/>
          <w:lang w:val="en-US"/>
        </w:rPr>
        <w:t xml:space="preserve"> They adopted a strategy that involved Bring Your Own Devices (BYOD) for speed, and financial necessity.</w:t>
      </w:r>
      <w:r w:rsidRPr="4009EF6C" w:rsidR="20284E6B">
        <w:rPr>
          <w:rFonts w:ascii="Times New Roman" w:hAnsi="Times New Roman" w:eastAsia="Times New Roman" w:cs="Times New Roman"/>
          <w:b w:val="0"/>
          <w:bCs w:val="0"/>
          <w:i w:val="0"/>
          <w:iCs w:val="0"/>
          <w:noProof w:val="0"/>
          <w:sz w:val="24"/>
          <w:szCs w:val="24"/>
          <w:lang w:val="en-US"/>
        </w:rPr>
        <w:t xml:space="preserve"> In 2020, the company was using local servers running Office 2013 on their Windows based network. </w:t>
      </w:r>
      <w:r w:rsidRPr="4009EF6C" w:rsidR="58B31F24">
        <w:rPr>
          <w:rFonts w:ascii="Times New Roman" w:hAnsi="Times New Roman" w:eastAsia="Times New Roman" w:cs="Times New Roman"/>
          <w:b w:val="0"/>
          <w:bCs w:val="0"/>
          <w:i w:val="0"/>
          <w:iCs w:val="0"/>
          <w:noProof w:val="0"/>
          <w:sz w:val="24"/>
          <w:szCs w:val="24"/>
          <w:lang w:val="en-US"/>
        </w:rPr>
        <w:t xml:space="preserve">They knew </w:t>
      </w:r>
      <w:r w:rsidRPr="4009EF6C" w:rsidR="20284E6B">
        <w:rPr>
          <w:rFonts w:ascii="Times New Roman" w:hAnsi="Times New Roman" w:eastAsia="Times New Roman" w:cs="Times New Roman"/>
          <w:b w:val="0"/>
          <w:bCs w:val="0"/>
          <w:i w:val="0"/>
          <w:iCs w:val="0"/>
          <w:noProof w:val="0"/>
          <w:sz w:val="24"/>
          <w:szCs w:val="24"/>
          <w:lang w:val="en-US"/>
        </w:rPr>
        <w:t>Office 2013 w</w:t>
      </w:r>
      <w:r w:rsidRPr="4009EF6C" w:rsidR="66823703">
        <w:rPr>
          <w:rFonts w:ascii="Times New Roman" w:hAnsi="Times New Roman" w:eastAsia="Times New Roman" w:cs="Times New Roman"/>
          <w:b w:val="0"/>
          <w:bCs w:val="0"/>
          <w:i w:val="0"/>
          <w:iCs w:val="0"/>
          <w:noProof w:val="0"/>
          <w:sz w:val="24"/>
          <w:szCs w:val="24"/>
          <w:lang w:val="en-US"/>
        </w:rPr>
        <w:t>ould</w:t>
      </w:r>
      <w:r w:rsidRPr="4009EF6C" w:rsidR="20284E6B">
        <w:rPr>
          <w:rFonts w:ascii="Times New Roman" w:hAnsi="Times New Roman" w:eastAsia="Times New Roman" w:cs="Times New Roman"/>
          <w:b w:val="0"/>
          <w:bCs w:val="0"/>
          <w:i w:val="0"/>
          <w:iCs w:val="0"/>
          <w:noProof w:val="0"/>
          <w:sz w:val="24"/>
          <w:szCs w:val="24"/>
          <w:lang w:val="en-US"/>
        </w:rPr>
        <w:t xml:space="preserve"> not be supported in Microsoft 365 after April 11</w:t>
      </w:r>
      <w:r w:rsidRPr="4009EF6C" w:rsidR="20284E6B">
        <w:rPr>
          <w:rFonts w:ascii="Times New Roman" w:hAnsi="Times New Roman" w:eastAsia="Times New Roman" w:cs="Times New Roman"/>
          <w:b w:val="0"/>
          <w:bCs w:val="0"/>
          <w:i w:val="0"/>
          <w:iCs w:val="0"/>
          <w:noProof w:val="0"/>
          <w:sz w:val="24"/>
          <w:szCs w:val="24"/>
          <w:vertAlign w:val="superscript"/>
          <w:lang w:val="en-US"/>
        </w:rPr>
        <w:t>th</w:t>
      </w:r>
      <w:r w:rsidRPr="4009EF6C" w:rsidR="20284E6B">
        <w:rPr>
          <w:rFonts w:ascii="Times New Roman" w:hAnsi="Times New Roman" w:eastAsia="Times New Roman" w:cs="Times New Roman"/>
          <w:b w:val="0"/>
          <w:bCs w:val="0"/>
          <w:i w:val="0"/>
          <w:iCs w:val="0"/>
          <w:noProof w:val="0"/>
          <w:sz w:val="24"/>
          <w:szCs w:val="24"/>
          <w:lang w:val="en-US"/>
        </w:rPr>
        <w:t>, 2023 (Microsoft</w:t>
      </w:r>
      <w:r w:rsidRPr="4009EF6C" w:rsidR="6C90B3D0">
        <w:rPr>
          <w:rFonts w:ascii="Times New Roman" w:hAnsi="Times New Roman" w:eastAsia="Times New Roman" w:cs="Times New Roman"/>
          <w:b w:val="0"/>
          <w:bCs w:val="0"/>
          <w:i w:val="0"/>
          <w:iCs w:val="0"/>
          <w:noProof w:val="0"/>
          <w:sz w:val="24"/>
          <w:szCs w:val="24"/>
          <w:lang w:val="en-US"/>
        </w:rPr>
        <w:t>, n.d.</w:t>
      </w:r>
      <w:r w:rsidRPr="4009EF6C" w:rsidR="20284E6B">
        <w:rPr>
          <w:rFonts w:ascii="Times New Roman" w:hAnsi="Times New Roman" w:eastAsia="Times New Roman" w:cs="Times New Roman"/>
          <w:b w:val="0"/>
          <w:bCs w:val="0"/>
          <w:i w:val="0"/>
          <w:iCs w:val="0"/>
          <w:noProof w:val="0"/>
          <w:sz w:val="24"/>
          <w:szCs w:val="24"/>
          <w:lang w:val="en-US"/>
        </w:rPr>
        <w:t xml:space="preserve">). This </w:t>
      </w:r>
      <w:r w:rsidRPr="4009EF6C" w:rsidR="0DA84066">
        <w:rPr>
          <w:rFonts w:ascii="Times New Roman" w:hAnsi="Times New Roman" w:eastAsia="Times New Roman" w:cs="Times New Roman"/>
          <w:b w:val="0"/>
          <w:bCs w:val="0"/>
          <w:i w:val="0"/>
          <w:iCs w:val="0"/>
          <w:noProof w:val="0"/>
          <w:sz w:val="24"/>
          <w:szCs w:val="24"/>
          <w:lang w:val="en-US"/>
        </w:rPr>
        <w:t xml:space="preserve">will </w:t>
      </w:r>
      <w:r w:rsidRPr="4009EF6C" w:rsidR="20284E6B">
        <w:rPr>
          <w:rFonts w:ascii="Times New Roman" w:hAnsi="Times New Roman" w:eastAsia="Times New Roman" w:cs="Times New Roman"/>
          <w:b w:val="0"/>
          <w:bCs w:val="0"/>
          <w:i w:val="0"/>
          <w:iCs w:val="0"/>
          <w:noProof w:val="0"/>
          <w:sz w:val="24"/>
          <w:szCs w:val="24"/>
          <w:lang w:val="en-US"/>
        </w:rPr>
        <w:t>force</w:t>
      </w:r>
      <w:r w:rsidRPr="4009EF6C" w:rsidR="20284E6B">
        <w:rPr>
          <w:rFonts w:ascii="Times New Roman" w:hAnsi="Times New Roman" w:eastAsia="Times New Roman" w:cs="Times New Roman"/>
          <w:b w:val="0"/>
          <w:bCs w:val="0"/>
          <w:i w:val="0"/>
          <w:iCs w:val="0"/>
          <w:noProof w:val="0"/>
          <w:sz w:val="24"/>
          <w:szCs w:val="24"/>
          <w:lang w:val="en-US"/>
        </w:rPr>
        <w:t xml:space="preserve"> Paper Pusher</w:t>
      </w:r>
      <w:r w:rsidRPr="4009EF6C" w:rsidR="20284E6B">
        <w:rPr>
          <w:rFonts w:ascii="Times New Roman" w:hAnsi="Times New Roman" w:eastAsia="Times New Roman" w:cs="Times New Roman"/>
          <w:b w:val="0"/>
          <w:bCs w:val="0"/>
          <w:i w:val="0"/>
          <w:iCs w:val="0"/>
          <w:noProof w:val="0"/>
          <w:sz w:val="24"/>
          <w:szCs w:val="24"/>
          <w:lang w:val="en-US"/>
        </w:rPr>
        <w:t xml:space="preserve"> to move to Microsoft 365 exclusively to continue security and support updates.</w:t>
      </w:r>
    </w:p>
    <w:p w:rsidR="20284E6B" w:rsidP="4009EF6C" w:rsidRDefault="20284E6B" w14:paraId="2A5BDAE7" w14:textId="002B8A30">
      <w:pPr>
        <w:pStyle w:val="Normal"/>
        <w:spacing w:line="480" w:lineRule="auto"/>
        <w:ind w:left="0" w:firstLine="720"/>
        <w:jc w:val="left"/>
        <w:rPr>
          <w:rFonts w:ascii="Times New Roman" w:hAnsi="Times New Roman" w:eastAsia="Times New Roman" w:cs="Times New Roman"/>
          <w:b w:val="0"/>
          <w:bCs w:val="0"/>
          <w:i w:val="0"/>
          <w:iCs w:val="0"/>
          <w:noProof w:val="0"/>
          <w:sz w:val="24"/>
          <w:szCs w:val="24"/>
          <w:lang w:val="en-US"/>
        </w:rPr>
      </w:pPr>
      <w:r w:rsidRPr="4009EF6C" w:rsidR="20284E6B">
        <w:rPr>
          <w:rFonts w:ascii="Times New Roman" w:hAnsi="Times New Roman" w:eastAsia="Times New Roman" w:cs="Times New Roman"/>
          <w:b w:val="0"/>
          <w:bCs w:val="0"/>
          <w:i w:val="0"/>
          <w:iCs w:val="0"/>
          <w:noProof w:val="0"/>
          <w:sz w:val="24"/>
          <w:szCs w:val="24"/>
          <w:lang w:val="en-US"/>
        </w:rPr>
        <w:t xml:space="preserve">Users are supposed to </w:t>
      </w:r>
      <w:r w:rsidRPr="4009EF6C" w:rsidR="1D3A6898">
        <w:rPr>
          <w:rFonts w:ascii="Times New Roman" w:hAnsi="Times New Roman" w:eastAsia="Times New Roman" w:cs="Times New Roman"/>
          <w:b w:val="0"/>
          <w:bCs w:val="0"/>
          <w:i w:val="0"/>
          <w:iCs w:val="0"/>
          <w:noProof w:val="0"/>
          <w:sz w:val="24"/>
          <w:szCs w:val="24"/>
          <w:lang w:val="en-US"/>
        </w:rPr>
        <w:t xml:space="preserve">only </w:t>
      </w:r>
      <w:r w:rsidRPr="4009EF6C" w:rsidR="20284E6B">
        <w:rPr>
          <w:rFonts w:ascii="Times New Roman" w:hAnsi="Times New Roman" w:eastAsia="Times New Roman" w:cs="Times New Roman"/>
          <w:b w:val="0"/>
          <w:bCs w:val="0"/>
          <w:i w:val="0"/>
          <w:iCs w:val="0"/>
          <w:noProof w:val="0"/>
          <w:sz w:val="24"/>
          <w:szCs w:val="24"/>
          <w:lang w:val="en-US"/>
        </w:rPr>
        <w:t xml:space="preserve">access their email through the company’s portal. </w:t>
      </w:r>
      <w:r w:rsidRPr="4009EF6C" w:rsidR="17580456">
        <w:rPr>
          <w:rFonts w:ascii="Times New Roman" w:hAnsi="Times New Roman" w:eastAsia="Times New Roman" w:cs="Times New Roman"/>
          <w:b w:val="0"/>
          <w:bCs w:val="0"/>
          <w:i w:val="0"/>
          <w:iCs w:val="0"/>
          <w:noProof w:val="0"/>
          <w:sz w:val="24"/>
          <w:szCs w:val="24"/>
          <w:lang w:val="en-US"/>
        </w:rPr>
        <w:t>However,</w:t>
      </w:r>
      <w:r w:rsidRPr="4009EF6C" w:rsidR="20284E6B">
        <w:rPr>
          <w:rFonts w:ascii="Times New Roman" w:hAnsi="Times New Roman" w:eastAsia="Times New Roman" w:cs="Times New Roman"/>
          <w:b w:val="0"/>
          <w:bCs w:val="0"/>
          <w:i w:val="0"/>
          <w:iCs w:val="0"/>
          <w:noProof w:val="0"/>
          <w:sz w:val="24"/>
          <w:szCs w:val="24"/>
          <w:lang w:val="en-US"/>
        </w:rPr>
        <w:t xml:space="preserve"> people intermittently use their default mail client that came with their phone email because </w:t>
      </w:r>
      <w:r w:rsidRPr="4009EF6C" w:rsidR="5CFB9D14">
        <w:rPr>
          <w:rFonts w:ascii="Times New Roman" w:hAnsi="Times New Roman" w:eastAsia="Times New Roman" w:cs="Times New Roman"/>
          <w:b w:val="0"/>
          <w:bCs w:val="0"/>
          <w:i w:val="0"/>
          <w:iCs w:val="0"/>
          <w:noProof w:val="0"/>
          <w:sz w:val="24"/>
          <w:szCs w:val="24"/>
          <w:lang w:val="en-US"/>
        </w:rPr>
        <w:t>it is</w:t>
      </w:r>
      <w:r w:rsidRPr="4009EF6C" w:rsidR="20284E6B">
        <w:rPr>
          <w:rFonts w:ascii="Times New Roman" w:hAnsi="Times New Roman" w:eastAsia="Times New Roman" w:cs="Times New Roman"/>
          <w:b w:val="0"/>
          <w:bCs w:val="0"/>
          <w:i w:val="0"/>
          <w:iCs w:val="0"/>
          <w:noProof w:val="0"/>
          <w:sz w:val="24"/>
          <w:szCs w:val="24"/>
          <w:lang w:val="en-US"/>
        </w:rPr>
        <w:t xml:space="preserve"> more convenient. </w:t>
      </w:r>
      <w:r w:rsidRPr="4009EF6C" w:rsidR="434D587D">
        <w:rPr>
          <w:rFonts w:ascii="Times New Roman" w:hAnsi="Times New Roman" w:eastAsia="Times New Roman" w:cs="Times New Roman"/>
          <w:b w:val="0"/>
          <w:bCs w:val="0"/>
          <w:i w:val="0"/>
          <w:iCs w:val="0"/>
          <w:noProof w:val="0"/>
          <w:sz w:val="24"/>
          <w:szCs w:val="24"/>
          <w:lang w:val="en-US"/>
        </w:rPr>
        <w:t>Employ</w:t>
      </w:r>
      <w:r w:rsidRPr="4009EF6C" w:rsidR="20284E6B">
        <w:rPr>
          <w:rFonts w:ascii="Times New Roman" w:hAnsi="Times New Roman" w:eastAsia="Times New Roman" w:cs="Times New Roman"/>
          <w:b w:val="0"/>
          <w:bCs w:val="0"/>
          <w:i w:val="0"/>
          <w:iCs w:val="0"/>
          <w:noProof w:val="0"/>
          <w:sz w:val="24"/>
          <w:szCs w:val="24"/>
          <w:lang w:val="en-US"/>
        </w:rPr>
        <w:t>e</w:t>
      </w:r>
      <w:r w:rsidRPr="4009EF6C" w:rsidR="434D587D">
        <w:rPr>
          <w:rFonts w:ascii="Times New Roman" w:hAnsi="Times New Roman" w:eastAsia="Times New Roman" w:cs="Times New Roman"/>
          <w:b w:val="0"/>
          <w:bCs w:val="0"/>
          <w:i w:val="0"/>
          <w:iCs w:val="0"/>
          <w:noProof w:val="0"/>
          <w:sz w:val="24"/>
          <w:szCs w:val="24"/>
          <w:lang w:val="en-US"/>
        </w:rPr>
        <w:t>es can do this because</w:t>
      </w:r>
      <w:r w:rsidRPr="4009EF6C" w:rsidR="20284E6B">
        <w:rPr>
          <w:rFonts w:ascii="Times New Roman" w:hAnsi="Times New Roman" w:eastAsia="Times New Roman" w:cs="Times New Roman"/>
          <w:b w:val="0"/>
          <w:bCs w:val="0"/>
          <w:i w:val="0"/>
          <w:iCs w:val="0"/>
          <w:noProof w:val="0"/>
          <w:sz w:val="24"/>
          <w:szCs w:val="24"/>
          <w:lang w:val="en-US"/>
        </w:rPr>
        <w:t xml:space="preserve"> proper authentication and authorization has not been implemented</w:t>
      </w:r>
      <w:r w:rsidRPr="4009EF6C" w:rsidR="55FCE987">
        <w:rPr>
          <w:rFonts w:ascii="Times New Roman" w:hAnsi="Times New Roman" w:eastAsia="Times New Roman" w:cs="Times New Roman"/>
          <w:b w:val="0"/>
          <w:bCs w:val="0"/>
          <w:i w:val="0"/>
          <w:iCs w:val="0"/>
          <w:noProof w:val="0"/>
          <w:sz w:val="24"/>
          <w:szCs w:val="24"/>
          <w:lang w:val="en-US"/>
        </w:rPr>
        <w:t>. The current setup does not include</w:t>
      </w:r>
      <w:r w:rsidRPr="4009EF6C" w:rsidR="20284E6B">
        <w:rPr>
          <w:rFonts w:ascii="Times New Roman" w:hAnsi="Times New Roman" w:eastAsia="Times New Roman" w:cs="Times New Roman"/>
          <w:b w:val="0"/>
          <w:bCs w:val="0"/>
          <w:i w:val="0"/>
          <w:iCs w:val="0"/>
          <w:noProof w:val="0"/>
          <w:sz w:val="24"/>
          <w:szCs w:val="24"/>
          <w:lang w:val="en-US"/>
        </w:rPr>
        <w:t xml:space="preserve"> best practices or ease of use in mind. </w:t>
      </w:r>
      <w:r w:rsidRPr="4009EF6C" w:rsidR="122E8C91">
        <w:rPr>
          <w:rFonts w:ascii="Times New Roman" w:hAnsi="Times New Roman" w:eastAsia="Times New Roman" w:cs="Times New Roman"/>
          <w:b w:val="0"/>
          <w:bCs w:val="0"/>
          <w:i w:val="0"/>
          <w:iCs w:val="0"/>
          <w:noProof w:val="0"/>
          <w:sz w:val="24"/>
          <w:szCs w:val="24"/>
          <w:lang w:val="en-US"/>
        </w:rPr>
        <w:t xml:space="preserve">It is even affecting internal department correspondence. The inconsistency is creating confusion across the organization. Paper Pusher is moving to Microsoft 365 because Office 2013 is no longer being supported. This project is designed to make the transition as smooth as possible. </w:t>
      </w:r>
      <w:r w:rsidRPr="4009EF6C" w:rsidR="20284E6B">
        <w:rPr>
          <w:rFonts w:ascii="Times New Roman" w:hAnsi="Times New Roman" w:eastAsia="Times New Roman" w:cs="Times New Roman"/>
          <w:b w:val="0"/>
          <w:bCs w:val="0"/>
          <w:i w:val="0"/>
          <w:iCs w:val="0"/>
          <w:noProof w:val="0"/>
          <w:sz w:val="24"/>
          <w:szCs w:val="24"/>
          <w:lang w:val="en-US"/>
        </w:rPr>
        <w:t>Outlook did not add functionality</w:t>
      </w:r>
      <w:r w:rsidRPr="4009EF6C" w:rsidR="3855AEDF">
        <w:rPr>
          <w:rFonts w:ascii="Times New Roman" w:hAnsi="Times New Roman" w:eastAsia="Times New Roman" w:cs="Times New Roman"/>
          <w:b w:val="0"/>
          <w:bCs w:val="0"/>
          <w:i w:val="0"/>
          <w:iCs w:val="0"/>
          <w:noProof w:val="0"/>
          <w:sz w:val="24"/>
          <w:szCs w:val="24"/>
          <w:lang w:val="en-US"/>
        </w:rPr>
        <w:t xml:space="preserve"> for Gmail</w:t>
      </w:r>
      <w:r w:rsidRPr="4009EF6C" w:rsidR="20284E6B">
        <w:rPr>
          <w:rFonts w:ascii="Times New Roman" w:hAnsi="Times New Roman" w:eastAsia="Times New Roman" w:cs="Times New Roman"/>
          <w:b w:val="0"/>
          <w:bCs w:val="0"/>
          <w:i w:val="0"/>
          <w:iCs w:val="0"/>
          <w:noProof w:val="0"/>
          <w:sz w:val="24"/>
          <w:szCs w:val="24"/>
          <w:lang w:val="en-US"/>
        </w:rPr>
        <w:t xml:space="preserve"> until April of 2023. The April update did not fix the security concerns. Outlook app </w:t>
      </w:r>
      <w:r w:rsidRPr="4009EF6C" w:rsidR="551F154B">
        <w:rPr>
          <w:rFonts w:ascii="Times New Roman" w:hAnsi="Times New Roman" w:eastAsia="Times New Roman" w:cs="Times New Roman"/>
          <w:b w:val="0"/>
          <w:bCs w:val="0"/>
          <w:i w:val="0"/>
          <w:iCs w:val="0"/>
          <w:noProof w:val="0"/>
          <w:sz w:val="24"/>
          <w:szCs w:val="24"/>
          <w:lang w:val="en-US"/>
        </w:rPr>
        <w:t>does not</w:t>
      </w:r>
      <w:r w:rsidRPr="4009EF6C" w:rsidR="20284E6B">
        <w:rPr>
          <w:rFonts w:ascii="Times New Roman" w:hAnsi="Times New Roman" w:eastAsia="Times New Roman" w:cs="Times New Roman"/>
          <w:b w:val="0"/>
          <w:bCs w:val="0"/>
          <w:i w:val="0"/>
          <w:iCs w:val="0"/>
          <w:noProof w:val="0"/>
          <w:sz w:val="24"/>
          <w:szCs w:val="24"/>
          <w:lang w:val="en-US"/>
        </w:rPr>
        <w:t xml:space="preserve"> give you the opportunity to have two-factor authentication (Zac Bowden, 2023). It </w:t>
      </w:r>
      <w:r w:rsidRPr="4009EF6C" w:rsidR="7884C695">
        <w:rPr>
          <w:rFonts w:ascii="Times New Roman" w:hAnsi="Times New Roman" w:eastAsia="Times New Roman" w:cs="Times New Roman"/>
          <w:b w:val="0"/>
          <w:bCs w:val="0"/>
          <w:i w:val="0"/>
          <w:iCs w:val="0"/>
          <w:noProof w:val="0"/>
          <w:sz w:val="24"/>
          <w:szCs w:val="24"/>
          <w:lang w:val="en-US"/>
        </w:rPr>
        <w:t>is not</w:t>
      </w:r>
      <w:r w:rsidRPr="4009EF6C" w:rsidR="20284E6B">
        <w:rPr>
          <w:rFonts w:ascii="Times New Roman" w:hAnsi="Times New Roman" w:eastAsia="Times New Roman" w:cs="Times New Roman"/>
          <w:b w:val="0"/>
          <w:bCs w:val="0"/>
          <w:i w:val="0"/>
          <w:iCs w:val="0"/>
          <w:noProof w:val="0"/>
          <w:sz w:val="24"/>
          <w:szCs w:val="24"/>
          <w:lang w:val="en-US"/>
        </w:rPr>
        <w:t xml:space="preserve"> possible to </w:t>
      </w:r>
      <w:r w:rsidRPr="4009EF6C" w:rsidR="20284E6B">
        <w:rPr>
          <w:rFonts w:ascii="Times New Roman" w:hAnsi="Times New Roman" w:eastAsia="Times New Roman" w:cs="Times New Roman"/>
          <w:b w:val="0"/>
          <w:bCs w:val="0"/>
          <w:i w:val="0"/>
          <w:iCs w:val="0"/>
          <w:noProof w:val="0"/>
          <w:sz w:val="24"/>
          <w:szCs w:val="24"/>
          <w:lang w:val="en-US"/>
        </w:rPr>
        <w:t>maintain</w:t>
      </w:r>
      <w:r w:rsidRPr="4009EF6C" w:rsidR="20284E6B">
        <w:rPr>
          <w:rFonts w:ascii="Times New Roman" w:hAnsi="Times New Roman" w:eastAsia="Times New Roman" w:cs="Times New Roman"/>
          <w:b w:val="0"/>
          <w:bCs w:val="0"/>
          <w:i w:val="0"/>
          <w:iCs w:val="0"/>
          <w:noProof w:val="0"/>
          <w:sz w:val="24"/>
          <w:szCs w:val="24"/>
          <w:lang w:val="en-US"/>
        </w:rPr>
        <w:t xml:space="preserve"> security and functionality. </w:t>
      </w:r>
    </w:p>
    <w:p w:rsidR="62D7ACEB" w:rsidP="4009EF6C" w:rsidRDefault="62D7ACEB" w14:paraId="56FD9F6E" w14:textId="1A236769">
      <w:pPr>
        <w:pStyle w:val="Normal"/>
        <w:spacing w:after="160" w:line="480" w:lineRule="auto"/>
        <w:ind w:left="0" w:hanging="0" w:firstLine="720"/>
        <w:jc w:val="left"/>
        <w:rPr>
          <w:rFonts w:ascii="Times New Roman" w:hAnsi="Times New Roman" w:eastAsia="Times New Roman" w:cs="Times New Roman"/>
          <w:b w:val="0"/>
          <w:bCs w:val="0"/>
          <w:i w:val="0"/>
          <w:iCs w:val="0"/>
          <w:noProof w:val="0"/>
          <w:sz w:val="24"/>
          <w:szCs w:val="24"/>
          <w:lang w:val="en-US"/>
        </w:rPr>
      </w:pPr>
      <w:r w:rsidRPr="4009EF6C" w:rsidR="62D7ACEB">
        <w:rPr>
          <w:rFonts w:ascii="Times New Roman" w:hAnsi="Times New Roman" w:eastAsia="Times New Roman" w:cs="Times New Roman"/>
          <w:b w:val="0"/>
          <w:bCs w:val="0"/>
          <w:i w:val="0"/>
          <w:iCs w:val="0"/>
          <w:noProof w:val="0"/>
          <w:sz w:val="24"/>
          <w:szCs w:val="24"/>
          <w:lang w:val="en-US"/>
        </w:rPr>
        <w:t xml:space="preserve">Paper Pusher </w:t>
      </w:r>
      <w:r w:rsidRPr="4009EF6C" w:rsidR="4EFCF975">
        <w:rPr>
          <w:rFonts w:ascii="Times New Roman" w:hAnsi="Times New Roman" w:eastAsia="Times New Roman" w:cs="Times New Roman"/>
          <w:b w:val="0"/>
          <w:bCs w:val="0"/>
          <w:i w:val="0"/>
          <w:iCs w:val="0"/>
          <w:noProof w:val="0"/>
          <w:sz w:val="24"/>
          <w:szCs w:val="24"/>
          <w:lang w:val="en-US"/>
        </w:rPr>
        <w:t>needs</w:t>
      </w:r>
      <w:r w:rsidRPr="4009EF6C" w:rsidR="62D7ACEB">
        <w:rPr>
          <w:rFonts w:ascii="Times New Roman" w:hAnsi="Times New Roman" w:eastAsia="Times New Roman" w:cs="Times New Roman"/>
          <w:b w:val="0"/>
          <w:bCs w:val="0"/>
          <w:i w:val="0"/>
          <w:iCs w:val="0"/>
          <w:noProof w:val="0"/>
          <w:sz w:val="24"/>
          <w:szCs w:val="24"/>
          <w:lang w:val="en-US"/>
        </w:rPr>
        <w:t xml:space="preserve"> </w:t>
      </w:r>
      <w:r w:rsidRPr="4009EF6C" w:rsidR="20284E6B">
        <w:rPr>
          <w:rFonts w:ascii="Times New Roman" w:hAnsi="Times New Roman" w:eastAsia="Times New Roman" w:cs="Times New Roman"/>
          <w:b w:val="0"/>
          <w:bCs w:val="0"/>
          <w:i w:val="0"/>
          <w:iCs w:val="0"/>
          <w:noProof w:val="0"/>
          <w:sz w:val="24"/>
          <w:szCs w:val="24"/>
          <w:lang w:val="en-US"/>
        </w:rPr>
        <w:t>a consistent authentication solution that allows S</w:t>
      </w:r>
      <w:r w:rsidRPr="4009EF6C" w:rsidR="4A6CDB5E">
        <w:rPr>
          <w:rFonts w:ascii="Times New Roman" w:hAnsi="Times New Roman" w:eastAsia="Times New Roman" w:cs="Times New Roman"/>
          <w:b w:val="0"/>
          <w:bCs w:val="0"/>
          <w:i w:val="0"/>
          <w:iCs w:val="0"/>
          <w:noProof w:val="0"/>
          <w:sz w:val="24"/>
          <w:szCs w:val="24"/>
          <w:lang w:val="en-US"/>
        </w:rPr>
        <w:t xml:space="preserve">ingle </w:t>
      </w:r>
      <w:r w:rsidRPr="4009EF6C" w:rsidR="20284E6B">
        <w:rPr>
          <w:rFonts w:ascii="Times New Roman" w:hAnsi="Times New Roman" w:eastAsia="Times New Roman" w:cs="Times New Roman"/>
          <w:b w:val="0"/>
          <w:bCs w:val="0"/>
          <w:i w:val="0"/>
          <w:iCs w:val="0"/>
          <w:noProof w:val="0"/>
          <w:sz w:val="24"/>
          <w:szCs w:val="24"/>
          <w:lang w:val="en-US"/>
        </w:rPr>
        <w:t>S</w:t>
      </w:r>
      <w:r w:rsidRPr="4009EF6C" w:rsidR="2906DE62">
        <w:rPr>
          <w:rFonts w:ascii="Times New Roman" w:hAnsi="Times New Roman" w:eastAsia="Times New Roman" w:cs="Times New Roman"/>
          <w:b w:val="0"/>
          <w:bCs w:val="0"/>
          <w:i w:val="0"/>
          <w:iCs w:val="0"/>
          <w:noProof w:val="0"/>
          <w:sz w:val="24"/>
          <w:szCs w:val="24"/>
          <w:lang w:val="en-US"/>
        </w:rPr>
        <w:t xml:space="preserve">ign </w:t>
      </w:r>
      <w:bookmarkStart w:name="_Int_tdPHvY3l" w:id="1784306101"/>
      <w:r w:rsidRPr="4009EF6C" w:rsidR="20284E6B">
        <w:rPr>
          <w:rFonts w:ascii="Times New Roman" w:hAnsi="Times New Roman" w:eastAsia="Times New Roman" w:cs="Times New Roman"/>
          <w:b w:val="0"/>
          <w:bCs w:val="0"/>
          <w:i w:val="0"/>
          <w:iCs w:val="0"/>
          <w:noProof w:val="0"/>
          <w:sz w:val="24"/>
          <w:szCs w:val="24"/>
          <w:lang w:val="en-US"/>
        </w:rPr>
        <w:t>O</w:t>
      </w:r>
      <w:r w:rsidRPr="4009EF6C" w:rsidR="5F536214">
        <w:rPr>
          <w:rFonts w:ascii="Times New Roman" w:hAnsi="Times New Roman" w:eastAsia="Times New Roman" w:cs="Times New Roman"/>
          <w:b w:val="0"/>
          <w:bCs w:val="0"/>
          <w:i w:val="0"/>
          <w:iCs w:val="0"/>
          <w:noProof w:val="0"/>
          <w:sz w:val="24"/>
          <w:szCs w:val="24"/>
          <w:lang w:val="en-US"/>
        </w:rPr>
        <w:t>n</w:t>
      </w:r>
      <w:bookmarkEnd w:id="1784306101"/>
      <w:r w:rsidRPr="4009EF6C" w:rsidR="20284E6B">
        <w:rPr>
          <w:rFonts w:ascii="Times New Roman" w:hAnsi="Times New Roman" w:eastAsia="Times New Roman" w:cs="Times New Roman"/>
          <w:b w:val="0"/>
          <w:bCs w:val="0"/>
          <w:i w:val="0"/>
          <w:iCs w:val="0"/>
          <w:noProof w:val="0"/>
          <w:sz w:val="24"/>
          <w:szCs w:val="24"/>
          <w:lang w:val="en-US"/>
        </w:rPr>
        <w:t xml:space="preserve"> with Azure Active Directory. Azure AD Connect will be a solution that works with on-premises Active Directory to allow the local version’s log-in credentials for Azure AD (Microsoft, 2023</w:t>
      </w:r>
      <w:r w:rsidRPr="4009EF6C" w:rsidR="3988464C">
        <w:rPr>
          <w:rFonts w:ascii="Times New Roman" w:hAnsi="Times New Roman" w:eastAsia="Times New Roman" w:cs="Times New Roman"/>
          <w:b w:val="0"/>
          <w:bCs w:val="0"/>
          <w:i w:val="0"/>
          <w:iCs w:val="0"/>
          <w:noProof w:val="0"/>
          <w:sz w:val="24"/>
          <w:szCs w:val="24"/>
          <w:lang w:val="en-US"/>
        </w:rPr>
        <w:t xml:space="preserve"> May</w:t>
      </w:r>
      <w:r w:rsidRPr="4009EF6C" w:rsidR="20284E6B">
        <w:rPr>
          <w:rFonts w:ascii="Times New Roman" w:hAnsi="Times New Roman" w:eastAsia="Times New Roman" w:cs="Times New Roman"/>
          <w:b w:val="0"/>
          <w:bCs w:val="0"/>
          <w:i w:val="0"/>
          <w:iCs w:val="0"/>
          <w:noProof w:val="0"/>
          <w:sz w:val="24"/>
          <w:szCs w:val="24"/>
          <w:lang w:val="en-US"/>
        </w:rPr>
        <w:t xml:space="preserve">). </w:t>
      </w:r>
    </w:p>
    <w:p w:rsidR="699DA961" w:rsidP="4009EF6C" w:rsidRDefault="699DA961" w14:paraId="6C79B3FD" w14:textId="73BE3976">
      <w:pPr>
        <w:pStyle w:val="Normal"/>
        <w:spacing w:after="160" w:line="480" w:lineRule="auto"/>
        <w:ind w:left="0" w:hanging="0" w:firstLine="0"/>
        <w:jc w:val="left"/>
        <w:rPr>
          <w:rFonts w:ascii="Times New Roman" w:hAnsi="Times New Roman" w:eastAsia="Times New Roman" w:cs="Times New Roman"/>
          <w:b w:val="0"/>
          <w:bCs w:val="0"/>
          <w:i w:val="0"/>
          <w:iCs w:val="0"/>
          <w:noProof w:val="0"/>
          <w:sz w:val="24"/>
          <w:szCs w:val="24"/>
          <w:lang w:val="en-US"/>
        </w:rPr>
      </w:pPr>
      <w:r w:rsidRPr="4009EF6C" w:rsidR="699DA961">
        <w:rPr>
          <w:rFonts w:ascii="Times New Roman" w:hAnsi="Times New Roman" w:eastAsia="Times New Roman" w:cs="Times New Roman"/>
          <w:b w:val="0"/>
          <w:bCs w:val="0"/>
          <w:i w:val="0"/>
          <w:iCs w:val="0"/>
          <w:noProof w:val="0"/>
          <w:sz w:val="24"/>
          <w:szCs w:val="24"/>
          <w:lang w:val="en-US"/>
        </w:rPr>
        <w:t xml:space="preserve">Once that integration </w:t>
      </w:r>
      <w:r w:rsidRPr="4009EF6C" w:rsidR="20284E6B">
        <w:rPr>
          <w:rFonts w:ascii="Times New Roman" w:hAnsi="Times New Roman" w:eastAsia="Times New Roman" w:cs="Times New Roman"/>
          <w:b w:val="0"/>
          <w:bCs w:val="0"/>
          <w:i w:val="0"/>
          <w:iCs w:val="0"/>
          <w:noProof w:val="0"/>
          <w:sz w:val="24"/>
          <w:szCs w:val="24"/>
          <w:lang w:val="en-US"/>
        </w:rPr>
        <w:t xml:space="preserve">is successful, a second service is necessary for mobile devices. </w:t>
      </w:r>
      <w:r w:rsidRPr="4009EF6C" w:rsidR="25B06DE9">
        <w:rPr>
          <w:rFonts w:ascii="Times New Roman" w:hAnsi="Times New Roman" w:eastAsia="Times New Roman" w:cs="Times New Roman"/>
          <w:b w:val="0"/>
          <w:bCs w:val="0"/>
          <w:i w:val="0"/>
          <w:iCs w:val="0"/>
          <w:noProof w:val="0"/>
          <w:sz w:val="24"/>
          <w:szCs w:val="24"/>
          <w:lang w:val="en-US"/>
        </w:rPr>
        <w:t>T</w:t>
      </w:r>
      <w:r w:rsidRPr="4009EF6C" w:rsidR="20284E6B">
        <w:rPr>
          <w:rFonts w:ascii="Times New Roman" w:hAnsi="Times New Roman" w:eastAsia="Times New Roman" w:cs="Times New Roman"/>
          <w:b w:val="0"/>
          <w:bCs w:val="0"/>
          <w:i w:val="0"/>
          <w:iCs w:val="0"/>
          <w:noProof w:val="0"/>
          <w:sz w:val="24"/>
          <w:szCs w:val="24"/>
          <w:lang w:val="en-US"/>
        </w:rPr>
        <w:t>here is no efficient way to manage authentication and authorization for Paper Pushers mobile devices in this current state. Microsoft Intune is a cloud-based solution for managing mobile devices (Microsoft, 2023 April). It gives the administrator a way to manage users and devices from Microsoft’s Intune administrator center. This will allow policy and compliance in a simpler, more effective way. It gives developers a way to automate certain aspects of mobile management that would be time and cost consuming beyond the company’s internal</w:t>
      </w:r>
      <w:r w:rsidRPr="4009EF6C" w:rsidR="44056060">
        <w:rPr>
          <w:rFonts w:ascii="Times New Roman" w:hAnsi="Times New Roman" w:eastAsia="Times New Roman" w:cs="Times New Roman"/>
          <w:b w:val="0"/>
          <w:bCs w:val="0"/>
          <w:i w:val="0"/>
          <w:iCs w:val="0"/>
          <w:noProof w:val="0"/>
          <w:sz w:val="24"/>
          <w:szCs w:val="24"/>
          <w:lang w:val="en-US"/>
        </w:rPr>
        <w:t xml:space="preserve"> </w:t>
      </w:r>
      <w:r w:rsidRPr="4009EF6C" w:rsidR="20284E6B">
        <w:rPr>
          <w:rFonts w:ascii="Times New Roman" w:hAnsi="Times New Roman" w:eastAsia="Times New Roman" w:cs="Times New Roman"/>
          <w:b w:val="0"/>
          <w:bCs w:val="0"/>
          <w:i w:val="0"/>
          <w:iCs w:val="0"/>
          <w:noProof w:val="0"/>
          <w:sz w:val="24"/>
          <w:szCs w:val="24"/>
          <w:lang w:val="en-US"/>
        </w:rPr>
        <w:t xml:space="preserve">programming </w:t>
      </w:r>
      <w:r w:rsidRPr="4009EF6C" w:rsidR="20284E6B">
        <w:rPr>
          <w:rFonts w:ascii="Times New Roman" w:hAnsi="Times New Roman" w:eastAsia="Times New Roman" w:cs="Times New Roman"/>
          <w:b w:val="0"/>
          <w:bCs w:val="0"/>
          <w:i w:val="0"/>
          <w:iCs w:val="0"/>
          <w:noProof w:val="0"/>
          <w:sz w:val="24"/>
          <w:szCs w:val="24"/>
          <w:lang w:val="en-US"/>
        </w:rPr>
        <w:t>capacity</w:t>
      </w:r>
      <w:r w:rsidRPr="4009EF6C" w:rsidR="20284E6B">
        <w:rPr>
          <w:rFonts w:ascii="Times New Roman" w:hAnsi="Times New Roman" w:eastAsia="Times New Roman" w:cs="Times New Roman"/>
          <w:b w:val="0"/>
          <w:bCs w:val="0"/>
          <w:i w:val="0"/>
          <w:iCs w:val="0"/>
          <w:noProof w:val="0"/>
          <w:sz w:val="24"/>
          <w:szCs w:val="24"/>
          <w:lang w:val="en-US"/>
        </w:rPr>
        <w:t>.</w:t>
      </w:r>
      <w:r w:rsidRPr="4009EF6C" w:rsidR="5FC468EB">
        <w:rPr>
          <w:rFonts w:ascii="Times New Roman" w:hAnsi="Times New Roman" w:eastAsia="Times New Roman" w:cs="Times New Roman"/>
          <w:b w:val="0"/>
          <w:bCs w:val="0"/>
          <w:i w:val="0"/>
          <w:iCs w:val="0"/>
          <w:noProof w:val="0"/>
          <w:sz w:val="24"/>
          <w:szCs w:val="24"/>
          <w:lang w:val="en-US"/>
        </w:rPr>
        <w:t xml:space="preserve"> This will, with Microsoft Intune, allow for an integrated solution that makes it easier for users to maintain a consistent mode of communication.</w:t>
      </w:r>
    </w:p>
    <w:p w:rsidR="4009EF6C" w:rsidP="4009EF6C" w:rsidRDefault="4009EF6C" w14:paraId="1CA0FAF3" w14:textId="178166F2">
      <w:pPr>
        <w:spacing w:after="160" w:line="259" w:lineRule="auto"/>
        <w:ind w:left="0" w:firstLine="0"/>
        <w:jc w:val="left"/>
        <w:rPr>
          <w:rFonts w:ascii="Times New Roman" w:hAnsi="Times New Roman" w:eastAsia="Times New Roman" w:cs="Times New Roman"/>
          <w:b w:val="0"/>
          <w:bCs w:val="0"/>
          <w:i w:val="0"/>
          <w:iCs w:val="0"/>
          <w:noProof w:val="0"/>
          <w:sz w:val="24"/>
          <w:szCs w:val="24"/>
          <w:lang w:val="en-US"/>
        </w:rPr>
      </w:pPr>
    </w:p>
    <w:p w:rsidR="4009EF6C" w:rsidP="4009EF6C" w:rsidRDefault="4009EF6C" w14:paraId="41277EC1" w14:textId="7B22107C">
      <w:pPr>
        <w:pStyle w:val="Normal"/>
        <w:spacing w:after="160" w:line="480" w:lineRule="auto"/>
        <w:ind w:left="720" w:hanging="0" w:firstLine="0"/>
        <w:jc w:val="left"/>
        <w:rPr>
          <w:rFonts w:ascii="Times New Roman" w:hAnsi="Times New Roman" w:eastAsia="Times New Roman" w:cs="Times New Roman"/>
          <w:b w:val="0"/>
          <w:bCs w:val="0"/>
          <w:i w:val="0"/>
          <w:iCs w:val="0"/>
          <w:noProof w:val="0"/>
          <w:sz w:val="24"/>
          <w:szCs w:val="24"/>
          <w:lang w:val="en-US"/>
        </w:rPr>
      </w:pPr>
    </w:p>
    <w:p w:rsidR="2C0F0062" w:rsidP="4009EF6C" w:rsidRDefault="2C0F0062" w14:paraId="289CD4AB" w14:textId="249432F4">
      <w:pPr>
        <w:pStyle w:val="Normal"/>
        <w:spacing w:line="480" w:lineRule="auto"/>
        <w:ind w:left="0" w:firstLine="0"/>
        <w:jc w:val="center"/>
        <w:rPr>
          <w:rFonts w:ascii="Times New Roman" w:hAnsi="Times New Roman" w:eastAsia="Times New Roman" w:cs="Times New Roman"/>
          <w:b w:val="0"/>
          <w:bCs w:val="0"/>
          <w:i w:val="0"/>
          <w:iCs w:val="0"/>
          <w:noProof w:val="0"/>
          <w:sz w:val="24"/>
          <w:szCs w:val="24"/>
          <w:lang w:val="en-US"/>
        </w:rPr>
      </w:pPr>
      <w:r w:rsidRPr="4009EF6C" w:rsidR="2C0F0062">
        <w:rPr>
          <w:rFonts w:ascii="Times New Roman" w:hAnsi="Times New Roman" w:eastAsia="Times New Roman" w:cs="Times New Roman"/>
          <w:b w:val="1"/>
          <w:bCs w:val="1"/>
          <w:i w:val="0"/>
          <w:iCs w:val="0"/>
          <w:noProof w:val="0"/>
          <w:sz w:val="24"/>
          <w:szCs w:val="24"/>
          <w:lang w:val="en-US"/>
        </w:rPr>
        <w:t>B. Service Interactions</w:t>
      </w:r>
    </w:p>
    <w:p w:rsidR="4009EF6C" w:rsidP="4009EF6C" w:rsidRDefault="4009EF6C" w14:paraId="3F4073E6" w14:textId="59A1B6E8">
      <w:pPr>
        <w:pStyle w:val="Normal"/>
        <w:spacing w:line="480" w:lineRule="auto"/>
        <w:ind w:left="0" w:firstLine="0"/>
        <w:jc w:val="center"/>
        <w:rPr>
          <w:rFonts w:ascii="Times New Roman" w:hAnsi="Times New Roman" w:eastAsia="Times New Roman" w:cs="Times New Roman"/>
          <w:b w:val="1"/>
          <w:bCs w:val="1"/>
          <w:i w:val="0"/>
          <w:iCs w:val="0"/>
          <w:noProof w:val="0"/>
          <w:sz w:val="24"/>
          <w:szCs w:val="24"/>
          <w:lang w:val="en-US"/>
        </w:rPr>
      </w:pPr>
    </w:p>
    <w:p w:rsidR="76DEF18C" w:rsidP="4009EF6C" w:rsidRDefault="76DEF18C" w14:paraId="15606307" w14:textId="22AD84AF">
      <w:pPr>
        <w:pStyle w:val="Normal"/>
        <w:spacing w:after="160" w:line="480" w:lineRule="auto"/>
        <w:ind w:left="0" w:hanging="0" w:firstLine="720"/>
        <w:jc w:val="both"/>
        <w:rPr>
          <w:rFonts w:ascii="Times New Roman" w:hAnsi="Times New Roman" w:eastAsia="Times New Roman" w:cs="Times New Roman"/>
          <w:b w:val="0"/>
          <w:bCs w:val="0"/>
          <w:i w:val="0"/>
          <w:iCs w:val="0"/>
          <w:noProof w:val="0"/>
          <w:sz w:val="24"/>
          <w:szCs w:val="24"/>
          <w:lang w:val="en-US"/>
        </w:rPr>
      </w:pPr>
      <w:r w:rsidRPr="4009EF6C" w:rsidR="76DEF18C">
        <w:rPr>
          <w:rFonts w:ascii="Times New Roman" w:hAnsi="Times New Roman" w:eastAsia="Times New Roman" w:cs="Times New Roman"/>
          <w:b w:val="0"/>
          <w:bCs w:val="0"/>
          <w:i w:val="0"/>
          <w:iCs w:val="0"/>
          <w:noProof w:val="0"/>
          <w:sz w:val="24"/>
          <w:szCs w:val="24"/>
          <w:lang w:val="en-US"/>
        </w:rPr>
        <w:t xml:space="preserve">There will </w:t>
      </w:r>
      <w:r w:rsidRPr="4009EF6C" w:rsidR="5359832E">
        <w:rPr>
          <w:rFonts w:ascii="Times New Roman" w:hAnsi="Times New Roman" w:eastAsia="Times New Roman" w:cs="Times New Roman"/>
          <w:b w:val="0"/>
          <w:bCs w:val="0"/>
          <w:i w:val="0"/>
          <w:iCs w:val="0"/>
          <w:noProof w:val="0"/>
          <w:sz w:val="24"/>
          <w:szCs w:val="24"/>
          <w:lang w:val="en-US"/>
        </w:rPr>
        <w:t>be three main services integrated within Paper Pusher’s infrastructure</w:t>
      </w:r>
      <w:r w:rsidRPr="4009EF6C" w:rsidR="6B78BF01">
        <w:rPr>
          <w:rFonts w:ascii="Times New Roman" w:hAnsi="Times New Roman" w:eastAsia="Times New Roman" w:cs="Times New Roman"/>
          <w:b w:val="0"/>
          <w:bCs w:val="0"/>
          <w:i w:val="0"/>
          <w:iCs w:val="0"/>
          <w:noProof w:val="0"/>
          <w:sz w:val="24"/>
          <w:szCs w:val="24"/>
          <w:lang w:val="en-US"/>
        </w:rPr>
        <w:t xml:space="preserve">, Microsoft 365, Microsoft Intune, and Azure AD Connect. </w:t>
      </w:r>
      <w:r w:rsidRPr="4009EF6C" w:rsidR="5359832E">
        <w:rPr>
          <w:rFonts w:ascii="Times New Roman" w:hAnsi="Times New Roman" w:eastAsia="Times New Roman" w:cs="Times New Roman"/>
          <w:b w:val="0"/>
          <w:bCs w:val="0"/>
          <w:i w:val="0"/>
          <w:iCs w:val="0"/>
          <w:noProof w:val="0"/>
          <w:sz w:val="24"/>
          <w:szCs w:val="24"/>
          <w:lang w:val="en-US"/>
        </w:rPr>
        <w:t xml:space="preserve">The company is currently running an on-premises Active Directory. The employees use Paper Pusher’s employee portal for access to their company email or their Windows machine. </w:t>
      </w:r>
      <w:r w:rsidRPr="4009EF6C" w:rsidR="47220131">
        <w:rPr>
          <w:rFonts w:ascii="Times New Roman" w:hAnsi="Times New Roman" w:eastAsia="Times New Roman" w:cs="Times New Roman"/>
          <w:b w:val="0"/>
          <w:bCs w:val="0"/>
          <w:i w:val="0"/>
          <w:iCs w:val="0"/>
          <w:noProof w:val="0"/>
          <w:sz w:val="24"/>
          <w:szCs w:val="24"/>
          <w:lang w:val="en-US"/>
        </w:rPr>
        <w:t>O</w:t>
      </w:r>
      <w:r w:rsidRPr="4009EF6C" w:rsidR="5359832E">
        <w:rPr>
          <w:rFonts w:ascii="Times New Roman" w:hAnsi="Times New Roman" w:eastAsia="Times New Roman" w:cs="Times New Roman"/>
          <w:b w:val="0"/>
          <w:bCs w:val="0"/>
          <w:i w:val="0"/>
          <w:iCs w:val="0"/>
          <w:noProof w:val="0"/>
          <w:sz w:val="24"/>
          <w:szCs w:val="24"/>
          <w:lang w:val="en-US"/>
        </w:rPr>
        <w:t xml:space="preserve">ther </w:t>
      </w:r>
      <w:r w:rsidRPr="4009EF6C" w:rsidR="67CF8E98">
        <w:rPr>
          <w:rFonts w:ascii="Times New Roman" w:hAnsi="Times New Roman" w:eastAsia="Times New Roman" w:cs="Times New Roman"/>
          <w:b w:val="0"/>
          <w:bCs w:val="0"/>
          <w:i w:val="0"/>
          <w:iCs w:val="0"/>
          <w:noProof w:val="0"/>
          <w:sz w:val="24"/>
          <w:szCs w:val="24"/>
          <w:lang w:val="en-US"/>
        </w:rPr>
        <w:t>O</w:t>
      </w:r>
      <w:r w:rsidRPr="4009EF6C" w:rsidR="5359832E">
        <w:rPr>
          <w:rFonts w:ascii="Times New Roman" w:hAnsi="Times New Roman" w:eastAsia="Times New Roman" w:cs="Times New Roman"/>
          <w:b w:val="0"/>
          <w:bCs w:val="0"/>
          <w:i w:val="0"/>
          <w:iCs w:val="0"/>
          <w:noProof w:val="0"/>
          <w:sz w:val="24"/>
          <w:szCs w:val="24"/>
          <w:lang w:val="en-US"/>
        </w:rPr>
        <w:t>ffice products</w:t>
      </w:r>
      <w:r w:rsidRPr="4009EF6C" w:rsidR="5359832E">
        <w:rPr>
          <w:rFonts w:ascii="Times New Roman" w:hAnsi="Times New Roman" w:eastAsia="Times New Roman" w:cs="Times New Roman"/>
          <w:b w:val="0"/>
          <w:bCs w:val="0"/>
          <w:i w:val="0"/>
          <w:iCs w:val="0"/>
          <w:noProof w:val="0"/>
          <w:sz w:val="24"/>
          <w:szCs w:val="24"/>
          <w:lang w:val="en-US"/>
        </w:rPr>
        <w:t xml:space="preserve"> are locally installed on their main devices. There is no current strategy for users to access their applications or files securely from remote devices other than the portal. To address this, the company is going to deploy Azure Active Directory Connect (ADC) </w:t>
      </w:r>
      <w:r w:rsidRPr="4009EF6C" w:rsidR="34B29E85">
        <w:rPr>
          <w:rFonts w:ascii="Times New Roman" w:hAnsi="Times New Roman" w:eastAsia="Times New Roman" w:cs="Times New Roman"/>
          <w:b w:val="0"/>
          <w:bCs w:val="0"/>
          <w:i w:val="0"/>
          <w:iCs w:val="0"/>
          <w:noProof w:val="0"/>
          <w:sz w:val="24"/>
          <w:szCs w:val="24"/>
          <w:lang w:val="en-US"/>
        </w:rPr>
        <w:t>to avoid</w:t>
      </w:r>
      <w:r w:rsidRPr="4009EF6C" w:rsidR="5359832E">
        <w:rPr>
          <w:rFonts w:ascii="Times New Roman" w:hAnsi="Times New Roman" w:eastAsia="Times New Roman" w:cs="Times New Roman"/>
          <w:b w:val="0"/>
          <w:bCs w:val="0"/>
          <w:i w:val="0"/>
          <w:iCs w:val="0"/>
          <w:noProof w:val="0"/>
          <w:sz w:val="24"/>
          <w:szCs w:val="24"/>
          <w:lang w:val="en-US"/>
        </w:rPr>
        <w:t xml:space="preserve"> on-premises user information</w:t>
      </w:r>
      <w:r w:rsidRPr="4009EF6C" w:rsidR="0C5FBB20">
        <w:rPr>
          <w:rFonts w:ascii="Times New Roman" w:hAnsi="Times New Roman" w:eastAsia="Times New Roman" w:cs="Times New Roman"/>
          <w:b w:val="0"/>
          <w:bCs w:val="0"/>
          <w:i w:val="0"/>
          <w:iCs w:val="0"/>
          <w:noProof w:val="0"/>
          <w:sz w:val="24"/>
          <w:szCs w:val="24"/>
          <w:lang w:val="en-US"/>
        </w:rPr>
        <w:t xml:space="preserve"> duplication</w:t>
      </w:r>
      <w:r w:rsidRPr="4009EF6C" w:rsidR="5359832E">
        <w:rPr>
          <w:rFonts w:ascii="Times New Roman" w:hAnsi="Times New Roman" w:eastAsia="Times New Roman" w:cs="Times New Roman"/>
          <w:b w:val="0"/>
          <w:bCs w:val="0"/>
          <w:i w:val="0"/>
          <w:iCs w:val="0"/>
          <w:noProof w:val="0"/>
          <w:sz w:val="24"/>
          <w:szCs w:val="24"/>
          <w:lang w:val="en-US"/>
        </w:rPr>
        <w:t>, Microsoft Intune (Intune) for mobile devices, and Microsoft 365 for Office applications. ADC is a cloud-computing solution that will integrate Paper Pusher’s current Active Directory users and rules</w:t>
      </w:r>
      <w:r w:rsidRPr="4009EF6C" w:rsidR="66986275">
        <w:rPr>
          <w:rFonts w:ascii="Times New Roman" w:hAnsi="Times New Roman" w:eastAsia="Times New Roman" w:cs="Times New Roman"/>
          <w:b w:val="0"/>
          <w:bCs w:val="0"/>
          <w:i w:val="0"/>
          <w:iCs w:val="0"/>
          <w:noProof w:val="0"/>
          <w:sz w:val="24"/>
          <w:szCs w:val="24"/>
          <w:lang w:val="en-US"/>
        </w:rPr>
        <w:t xml:space="preserve"> with Azure Active Directory</w:t>
      </w:r>
      <w:r w:rsidRPr="4009EF6C" w:rsidR="5359832E">
        <w:rPr>
          <w:rFonts w:ascii="Times New Roman" w:hAnsi="Times New Roman" w:eastAsia="Times New Roman" w:cs="Times New Roman"/>
          <w:b w:val="0"/>
          <w:bCs w:val="0"/>
          <w:i w:val="0"/>
          <w:iCs w:val="0"/>
          <w:noProof w:val="0"/>
          <w:sz w:val="24"/>
          <w:szCs w:val="24"/>
          <w:lang w:val="en-US"/>
        </w:rPr>
        <w:t xml:space="preserve"> </w:t>
      </w:r>
      <w:r w:rsidRPr="4009EF6C" w:rsidR="5359832E">
        <w:rPr>
          <w:rFonts w:ascii="Times New Roman" w:hAnsi="Times New Roman" w:eastAsia="Times New Roman" w:cs="Times New Roman"/>
          <w:b w:val="0"/>
          <w:bCs w:val="0"/>
          <w:i w:val="0"/>
          <w:iCs w:val="0"/>
          <w:noProof w:val="0"/>
          <w:sz w:val="24"/>
          <w:szCs w:val="24"/>
          <w:lang w:val="en-US"/>
        </w:rPr>
        <w:t>(Microsoft, May 4). Microsoft 365 will be connected to ADC so that current users associated with on-premises accounts can log-in seamlessly (Microsoft, March 15). Intune will manage all the devices associated with the new Azure Active Directory.</w:t>
      </w:r>
    </w:p>
    <w:p w:rsidR="4009EF6C" w:rsidP="4009EF6C" w:rsidRDefault="4009EF6C" w14:paraId="30B83D7A" w14:textId="63CEB0B7">
      <w:pPr>
        <w:spacing w:after="160" w:line="480" w:lineRule="auto"/>
        <w:ind w:left="0" w:hanging="0"/>
        <w:jc w:val="both"/>
        <w:rPr>
          <w:rFonts w:ascii="Calibri" w:hAnsi="Calibri" w:eastAsia="Calibri" w:cs="Calibri"/>
          <w:b w:val="0"/>
          <w:bCs w:val="0"/>
          <w:i w:val="0"/>
          <w:iCs w:val="0"/>
          <w:noProof w:val="0"/>
          <w:sz w:val="22"/>
          <w:szCs w:val="22"/>
          <w:lang w:val="en-US"/>
        </w:rPr>
      </w:pPr>
    </w:p>
    <w:p w:rsidR="5359832E" w:rsidP="4009EF6C" w:rsidRDefault="5359832E" w14:paraId="589CD711" w14:textId="08F8EB26">
      <w:pPr>
        <w:spacing w:after="160" w:line="480" w:lineRule="auto"/>
        <w:ind w:left="0" w:hanging="0"/>
        <w:jc w:val="both"/>
        <w:rPr>
          <w:rFonts w:ascii="Times New Roman" w:hAnsi="Times New Roman" w:eastAsia="Times New Roman" w:cs="Times New Roman"/>
          <w:b w:val="0"/>
          <w:bCs w:val="0"/>
          <w:i w:val="0"/>
          <w:iCs w:val="0"/>
          <w:noProof w:val="0"/>
          <w:sz w:val="24"/>
          <w:szCs w:val="24"/>
          <w:lang w:val="en-US"/>
        </w:rPr>
      </w:pPr>
      <w:r w:rsidRPr="4009EF6C" w:rsidR="5359832E">
        <w:rPr>
          <w:rFonts w:ascii="Times New Roman" w:hAnsi="Times New Roman" w:eastAsia="Times New Roman" w:cs="Times New Roman"/>
          <w:b w:val="0"/>
          <w:bCs w:val="0"/>
          <w:i w:val="0"/>
          <w:iCs w:val="0"/>
          <w:noProof w:val="0"/>
          <w:sz w:val="24"/>
          <w:szCs w:val="24"/>
          <w:lang w:val="en-US"/>
        </w:rPr>
        <w:t xml:space="preserve">They work in concert like this: </w:t>
      </w:r>
    </w:p>
    <w:p w:rsidR="5359832E" w:rsidP="4009EF6C" w:rsidRDefault="5359832E" w14:paraId="687AE9E3" w14:textId="78043900">
      <w:pPr>
        <w:pStyle w:val="Normal"/>
        <w:spacing w:after="160" w:line="480" w:lineRule="auto"/>
        <w:ind w:left="0" w:hanging="0"/>
        <w:jc w:val="both"/>
        <w:rPr>
          <w:rFonts w:ascii="Calibri" w:hAnsi="Calibri" w:eastAsia="Calibri" w:cs="Calibri"/>
          <w:b w:val="0"/>
          <w:bCs w:val="0"/>
          <w:i w:val="0"/>
          <w:iCs w:val="0"/>
          <w:noProof w:val="0"/>
          <w:sz w:val="22"/>
          <w:szCs w:val="22"/>
          <w:lang w:val="en-US"/>
        </w:rPr>
      </w:pPr>
      <w:r w:rsidRPr="4009EF6C" w:rsidR="5359832E">
        <w:rPr>
          <w:rFonts w:ascii="Times New Roman" w:hAnsi="Times New Roman" w:eastAsia="Times New Roman" w:cs="Times New Roman"/>
          <w:b w:val="0"/>
          <w:bCs w:val="0"/>
          <w:i w:val="0"/>
          <w:iCs w:val="0"/>
          <w:noProof w:val="0"/>
          <w:sz w:val="24"/>
          <w:szCs w:val="24"/>
          <w:lang w:val="en-US"/>
        </w:rPr>
        <w:t>Microsoft 365 includes Azure Active Directory as its identity and management account (IAM) service. This will allow Azure AD to synchronize with the local Active Directory. The identity model we will be using is called the Password hash synchronization method. The local Active Directory Domain Service (AD DS) will use ADC to communicate with Microsoft 365's built in Azure Active Directory. Once a connection is created between AD DS and Azure AD, AD DS will send password hashes to Azure AD</w:t>
      </w:r>
      <w:r w:rsidRPr="4009EF6C" w:rsidR="0837A509">
        <w:rPr>
          <w:rFonts w:ascii="Times New Roman" w:hAnsi="Times New Roman" w:eastAsia="Times New Roman" w:cs="Times New Roman"/>
          <w:b w:val="0"/>
          <w:bCs w:val="0"/>
          <w:i w:val="0"/>
          <w:iCs w:val="0"/>
          <w:noProof w:val="0"/>
          <w:sz w:val="24"/>
          <w:szCs w:val="24"/>
          <w:lang w:val="en-US"/>
        </w:rPr>
        <w:t>. This allows</w:t>
      </w:r>
      <w:r w:rsidRPr="4009EF6C" w:rsidR="5359832E">
        <w:rPr>
          <w:rFonts w:ascii="Times New Roman" w:hAnsi="Times New Roman" w:eastAsia="Times New Roman" w:cs="Times New Roman"/>
          <w:b w:val="0"/>
          <w:bCs w:val="0"/>
          <w:i w:val="0"/>
          <w:iCs w:val="0"/>
          <w:noProof w:val="0"/>
          <w:sz w:val="24"/>
          <w:szCs w:val="24"/>
          <w:lang w:val="en-US"/>
        </w:rPr>
        <w:t xml:space="preserve"> Azure AD </w:t>
      </w:r>
      <w:r w:rsidRPr="4009EF6C" w:rsidR="5009AE91">
        <w:rPr>
          <w:rFonts w:ascii="Times New Roman" w:hAnsi="Times New Roman" w:eastAsia="Times New Roman" w:cs="Times New Roman"/>
          <w:b w:val="0"/>
          <w:bCs w:val="0"/>
          <w:i w:val="0"/>
          <w:iCs w:val="0"/>
          <w:noProof w:val="0"/>
          <w:sz w:val="24"/>
          <w:szCs w:val="24"/>
          <w:lang w:val="en-US"/>
        </w:rPr>
        <w:t>to authenticate</w:t>
      </w:r>
      <w:r w:rsidRPr="4009EF6C" w:rsidR="5359832E">
        <w:rPr>
          <w:rFonts w:ascii="Times New Roman" w:hAnsi="Times New Roman" w:eastAsia="Times New Roman" w:cs="Times New Roman"/>
          <w:b w:val="0"/>
          <w:bCs w:val="0"/>
          <w:i w:val="0"/>
          <w:iCs w:val="0"/>
          <w:noProof w:val="0"/>
          <w:sz w:val="24"/>
          <w:szCs w:val="24"/>
          <w:lang w:val="en-US"/>
        </w:rPr>
        <w:t xml:space="preserve"> users. It is called Password Hash Synchronization because the password hashes are used by Azure A</w:t>
      </w:r>
      <w:r w:rsidRPr="4009EF6C" w:rsidR="4F2AACFB">
        <w:rPr>
          <w:rFonts w:ascii="Times New Roman" w:hAnsi="Times New Roman" w:eastAsia="Times New Roman" w:cs="Times New Roman"/>
          <w:b w:val="0"/>
          <w:bCs w:val="0"/>
          <w:i w:val="0"/>
          <w:iCs w:val="0"/>
          <w:noProof w:val="0"/>
          <w:sz w:val="24"/>
          <w:szCs w:val="24"/>
          <w:lang w:val="en-US"/>
        </w:rPr>
        <w:t>D</w:t>
      </w:r>
      <w:r w:rsidRPr="4009EF6C" w:rsidR="5359832E">
        <w:rPr>
          <w:rFonts w:ascii="Times New Roman" w:hAnsi="Times New Roman" w:eastAsia="Times New Roman" w:cs="Times New Roman"/>
          <w:b w:val="0"/>
          <w:bCs w:val="0"/>
          <w:i w:val="0"/>
          <w:iCs w:val="0"/>
          <w:noProof w:val="0"/>
          <w:sz w:val="24"/>
          <w:szCs w:val="24"/>
          <w:lang w:val="en-US"/>
        </w:rPr>
        <w:t xml:space="preserve"> instead of having the AD DS do the authentication. Then Microsoft Intune will work with Azure AD for user and device management.</w:t>
      </w:r>
    </w:p>
    <w:p w:rsidR="49E8697F" w:rsidP="4009EF6C" w:rsidRDefault="49E8697F" w14:paraId="33A13FC1" w14:textId="15D0B1CD">
      <w:pPr>
        <w:pStyle w:val="Normal"/>
        <w:spacing w:after="160" w:line="480" w:lineRule="auto"/>
        <w:ind w:left="0" w:hanging="0" w:firstLine="720"/>
        <w:jc w:val="both"/>
        <w:rPr>
          <w:rFonts w:ascii="Times New Roman" w:hAnsi="Times New Roman" w:eastAsia="Times New Roman" w:cs="Times New Roman"/>
          <w:b w:val="0"/>
          <w:bCs w:val="0"/>
          <w:i w:val="0"/>
          <w:iCs w:val="0"/>
          <w:noProof w:val="0"/>
          <w:sz w:val="24"/>
          <w:szCs w:val="24"/>
          <w:lang w:val="en-US"/>
        </w:rPr>
      </w:pPr>
      <w:r w:rsidRPr="4009EF6C" w:rsidR="49E8697F">
        <w:rPr>
          <w:rFonts w:ascii="Times New Roman" w:hAnsi="Times New Roman" w:eastAsia="Times New Roman" w:cs="Times New Roman"/>
          <w:b w:val="0"/>
          <w:bCs w:val="0"/>
          <w:i w:val="0"/>
          <w:iCs w:val="0"/>
          <w:noProof w:val="0"/>
          <w:sz w:val="24"/>
          <w:szCs w:val="24"/>
          <w:lang w:val="en-US"/>
        </w:rPr>
        <w:t xml:space="preserve">Azure Active </w:t>
      </w:r>
      <w:r w:rsidRPr="4009EF6C" w:rsidR="5359832E">
        <w:rPr>
          <w:rFonts w:ascii="Times New Roman" w:hAnsi="Times New Roman" w:eastAsia="Times New Roman" w:cs="Times New Roman"/>
          <w:b w:val="0"/>
          <w:bCs w:val="0"/>
          <w:i w:val="0"/>
          <w:iCs w:val="0"/>
          <w:noProof w:val="0"/>
          <w:sz w:val="24"/>
          <w:szCs w:val="24"/>
          <w:lang w:val="en-US"/>
        </w:rPr>
        <w:t>Directory Connect is a way for businesses to allow their local AD DS to work with Cloud services without having to recreate users, groups, and policies. There are two identity models to choose from. The Password hash method as previously described, and Pass-through method. The Pass-through method has Azure AD redirect the request to a local software agent that then talks to AD DS to authenticate</w:t>
      </w:r>
      <w:r w:rsidRPr="4009EF6C" w:rsidR="4B634BF7">
        <w:rPr>
          <w:rFonts w:ascii="Times New Roman" w:hAnsi="Times New Roman" w:eastAsia="Times New Roman" w:cs="Times New Roman"/>
          <w:b w:val="0"/>
          <w:bCs w:val="0"/>
          <w:i w:val="0"/>
          <w:iCs w:val="0"/>
          <w:noProof w:val="0"/>
          <w:sz w:val="24"/>
          <w:szCs w:val="24"/>
          <w:lang w:val="en-US"/>
        </w:rPr>
        <w:t xml:space="preserve"> (Microsoft, March)</w:t>
      </w:r>
      <w:r w:rsidRPr="4009EF6C" w:rsidR="5359832E">
        <w:rPr>
          <w:rFonts w:ascii="Times New Roman" w:hAnsi="Times New Roman" w:eastAsia="Times New Roman" w:cs="Times New Roman"/>
          <w:b w:val="0"/>
          <w:bCs w:val="0"/>
          <w:i w:val="0"/>
          <w:iCs w:val="0"/>
          <w:noProof w:val="0"/>
          <w:sz w:val="24"/>
          <w:szCs w:val="24"/>
          <w:lang w:val="en-US"/>
        </w:rPr>
        <w:t xml:space="preserve">. The Pass-through </w:t>
      </w:r>
      <w:r w:rsidRPr="4009EF6C" w:rsidR="03A19AC5">
        <w:rPr>
          <w:rFonts w:ascii="Times New Roman" w:hAnsi="Times New Roman" w:eastAsia="Times New Roman" w:cs="Times New Roman"/>
          <w:b w:val="0"/>
          <w:bCs w:val="0"/>
          <w:i w:val="0"/>
          <w:iCs w:val="0"/>
          <w:noProof w:val="0"/>
          <w:sz w:val="24"/>
          <w:szCs w:val="24"/>
          <w:lang w:val="en-US"/>
        </w:rPr>
        <w:t>method</w:t>
      </w:r>
      <w:r w:rsidRPr="4009EF6C" w:rsidR="5359832E">
        <w:rPr>
          <w:rFonts w:ascii="Times New Roman" w:hAnsi="Times New Roman" w:eastAsia="Times New Roman" w:cs="Times New Roman"/>
          <w:b w:val="0"/>
          <w:bCs w:val="0"/>
          <w:i w:val="0"/>
          <w:iCs w:val="0"/>
          <w:noProof w:val="0"/>
          <w:sz w:val="24"/>
          <w:szCs w:val="24"/>
          <w:lang w:val="en-US"/>
        </w:rPr>
        <w:t xml:space="preserve"> allows administrators to </w:t>
      </w:r>
      <w:r w:rsidRPr="4009EF6C" w:rsidR="5359832E">
        <w:rPr>
          <w:rFonts w:ascii="Times New Roman" w:hAnsi="Times New Roman" w:eastAsia="Times New Roman" w:cs="Times New Roman"/>
          <w:b w:val="0"/>
          <w:bCs w:val="0"/>
          <w:i w:val="0"/>
          <w:iCs w:val="0"/>
          <w:noProof w:val="0"/>
          <w:sz w:val="24"/>
          <w:szCs w:val="24"/>
          <w:lang w:val="en-US"/>
        </w:rPr>
        <w:t>immediately</w:t>
      </w:r>
      <w:r w:rsidRPr="4009EF6C" w:rsidR="5359832E">
        <w:rPr>
          <w:rFonts w:ascii="Times New Roman" w:hAnsi="Times New Roman" w:eastAsia="Times New Roman" w:cs="Times New Roman"/>
          <w:b w:val="0"/>
          <w:bCs w:val="0"/>
          <w:i w:val="0"/>
          <w:iCs w:val="0"/>
          <w:noProof w:val="0"/>
          <w:sz w:val="24"/>
          <w:szCs w:val="24"/>
          <w:lang w:val="en-US"/>
        </w:rPr>
        <w:t xml:space="preserve"> enforce password policies, and login times. Th</w:t>
      </w:r>
      <w:r w:rsidRPr="4009EF6C" w:rsidR="16512BCF">
        <w:rPr>
          <w:rFonts w:ascii="Times New Roman" w:hAnsi="Times New Roman" w:eastAsia="Times New Roman" w:cs="Times New Roman"/>
          <w:b w:val="0"/>
          <w:bCs w:val="0"/>
          <w:i w:val="0"/>
          <w:iCs w:val="0"/>
          <w:noProof w:val="0"/>
          <w:sz w:val="24"/>
          <w:szCs w:val="24"/>
          <w:lang w:val="en-US"/>
        </w:rPr>
        <w:t>is</w:t>
      </w:r>
      <w:r w:rsidRPr="4009EF6C" w:rsidR="5359832E">
        <w:rPr>
          <w:rFonts w:ascii="Times New Roman" w:hAnsi="Times New Roman" w:eastAsia="Times New Roman" w:cs="Times New Roman"/>
          <w:b w:val="0"/>
          <w:bCs w:val="0"/>
          <w:i w:val="0"/>
          <w:iCs w:val="0"/>
          <w:noProof w:val="0"/>
          <w:sz w:val="24"/>
          <w:szCs w:val="24"/>
          <w:lang w:val="en-US"/>
        </w:rPr>
        <w:t xml:space="preserve"> is not a priority and would be a more complicated project.</w:t>
      </w:r>
    </w:p>
    <w:p w:rsidR="0643C406" w:rsidP="4009EF6C" w:rsidRDefault="0643C406" w14:paraId="186C1965" w14:textId="42AFAE39">
      <w:pPr>
        <w:pStyle w:val="Normal"/>
        <w:spacing w:before="0" w:beforeAutospacing="off" w:after="160" w:afterAutospacing="off" w:line="480" w:lineRule="auto"/>
        <w:ind w:left="0" w:right="0" w:hanging="0"/>
        <w:jc w:val="both"/>
        <w:rPr>
          <w:rFonts w:ascii="Calibri" w:hAnsi="Calibri" w:eastAsia="Calibri" w:cs="Calibri"/>
          <w:b w:val="0"/>
          <w:bCs w:val="0"/>
          <w:i w:val="0"/>
          <w:iCs w:val="0"/>
          <w:noProof w:val="0"/>
          <w:sz w:val="24"/>
          <w:szCs w:val="24"/>
          <w:lang w:val="en-US"/>
        </w:rPr>
      </w:pPr>
      <w:r w:rsidRPr="4009EF6C" w:rsidR="0643C406">
        <w:rPr>
          <w:rFonts w:ascii="Times New Roman" w:hAnsi="Times New Roman" w:eastAsia="Times New Roman" w:cs="Times New Roman"/>
          <w:b w:val="0"/>
          <w:bCs w:val="0"/>
          <w:i w:val="0"/>
          <w:iCs w:val="0"/>
          <w:noProof w:val="0"/>
          <w:sz w:val="24"/>
          <w:szCs w:val="24"/>
          <w:lang w:val="en-US"/>
        </w:rPr>
        <w:t xml:space="preserve">Microsoft Intune </w:t>
      </w:r>
      <w:r w:rsidRPr="4009EF6C" w:rsidR="5359832E">
        <w:rPr>
          <w:rFonts w:ascii="Times New Roman" w:hAnsi="Times New Roman" w:eastAsia="Times New Roman" w:cs="Times New Roman"/>
          <w:b w:val="0"/>
          <w:bCs w:val="0"/>
          <w:i w:val="0"/>
          <w:iCs w:val="0"/>
          <w:noProof w:val="0"/>
          <w:sz w:val="24"/>
          <w:szCs w:val="24"/>
          <w:lang w:val="en-US"/>
        </w:rPr>
        <w:t xml:space="preserve">makes the process of managing users and devices simpler. It allows administrators to apply policies, configuration, and conditional access. It is designed to integrate directly into Microsoft 365 Active Directory. Intune </w:t>
      </w:r>
      <w:r w:rsidRPr="4009EF6C" w:rsidR="409904B4">
        <w:rPr>
          <w:rFonts w:ascii="Times New Roman" w:hAnsi="Times New Roman" w:eastAsia="Times New Roman" w:cs="Times New Roman"/>
          <w:b w:val="0"/>
          <w:bCs w:val="0"/>
          <w:i w:val="0"/>
          <w:iCs w:val="0"/>
          <w:noProof w:val="0"/>
          <w:sz w:val="24"/>
          <w:szCs w:val="24"/>
          <w:lang w:val="en-US"/>
        </w:rPr>
        <w:t>has</w:t>
      </w:r>
      <w:r w:rsidRPr="4009EF6C" w:rsidR="5359832E">
        <w:rPr>
          <w:rFonts w:ascii="Times New Roman" w:hAnsi="Times New Roman" w:eastAsia="Times New Roman" w:cs="Times New Roman"/>
          <w:b w:val="0"/>
          <w:bCs w:val="0"/>
          <w:i w:val="0"/>
          <w:iCs w:val="0"/>
          <w:noProof w:val="0"/>
          <w:sz w:val="24"/>
          <w:szCs w:val="24"/>
          <w:lang w:val="en-US"/>
        </w:rPr>
        <w:t xml:space="preserve"> </w:t>
      </w:r>
      <w:r w:rsidRPr="4009EF6C" w:rsidR="5359832E">
        <w:rPr>
          <w:rFonts w:ascii="Times New Roman" w:hAnsi="Times New Roman" w:eastAsia="Times New Roman" w:cs="Times New Roman"/>
          <w:b w:val="0"/>
          <w:bCs w:val="0"/>
          <w:i w:val="0"/>
          <w:iCs w:val="0"/>
          <w:noProof w:val="0"/>
          <w:sz w:val="24"/>
          <w:szCs w:val="24"/>
          <w:lang w:val="en-US"/>
        </w:rPr>
        <w:t>self-service password reset</w:t>
      </w:r>
      <w:r w:rsidRPr="4009EF6C" w:rsidR="5E0C2A5C">
        <w:rPr>
          <w:rFonts w:ascii="Times New Roman" w:hAnsi="Times New Roman" w:eastAsia="Times New Roman" w:cs="Times New Roman"/>
          <w:b w:val="0"/>
          <w:bCs w:val="0"/>
          <w:i w:val="0"/>
          <w:iCs w:val="0"/>
          <w:noProof w:val="0"/>
          <w:sz w:val="24"/>
          <w:szCs w:val="24"/>
          <w:lang w:val="en-US"/>
        </w:rPr>
        <w:t xml:space="preserve"> that</w:t>
      </w:r>
      <w:r w:rsidRPr="4009EF6C" w:rsidR="5359832E">
        <w:rPr>
          <w:rFonts w:ascii="Times New Roman" w:hAnsi="Times New Roman" w:eastAsia="Times New Roman" w:cs="Times New Roman"/>
          <w:b w:val="0"/>
          <w:bCs w:val="0"/>
          <w:i w:val="0"/>
          <w:iCs w:val="0"/>
          <w:noProof w:val="0"/>
          <w:sz w:val="24"/>
          <w:szCs w:val="24"/>
          <w:lang w:val="en-US"/>
        </w:rPr>
        <w:t xml:space="preserve"> reduc</w:t>
      </w:r>
      <w:r w:rsidRPr="4009EF6C" w:rsidR="13E18831">
        <w:rPr>
          <w:rFonts w:ascii="Times New Roman" w:hAnsi="Times New Roman" w:eastAsia="Times New Roman" w:cs="Times New Roman"/>
          <w:b w:val="0"/>
          <w:bCs w:val="0"/>
          <w:i w:val="0"/>
          <w:iCs w:val="0"/>
          <w:noProof w:val="0"/>
          <w:sz w:val="24"/>
          <w:szCs w:val="24"/>
          <w:lang w:val="en-US"/>
        </w:rPr>
        <w:t xml:space="preserve">es </w:t>
      </w:r>
      <w:r w:rsidRPr="4009EF6C" w:rsidR="5359832E">
        <w:rPr>
          <w:rFonts w:ascii="Times New Roman" w:hAnsi="Times New Roman" w:eastAsia="Times New Roman" w:cs="Times New Roman"/>
          <w:b w:val="0"/>
          <w:bCs w:val="0"/>
          <w:i w:val="0"/>
          <w:iCs w:val="0"/>
          <w:noProof w:val="0"/>
          <w:sz w:val="24"/>
          <w:szCs w:val="24"/>
          <w:lang w:val="en-US"/>
        </w:rPr>
        <w:t>some administrative needs</w:t>
      </w:r>
      <w:r w:rsidRPr="4009EF6C" w:rsidR="42467FF6">
        <w:rPr>
          <w:rFonts w:ascii="Times New Roman" w:hAnsi="Times New Roman" w:eastAsia="Times New Roman" w:cs="Times New Roman"/>
          <w:b w:val="0"/>
          <w:bCs w:val="0"/>
          <w:i w:val="0"/>
          <w:iCs w:val="0"/>
          <w:noProof w:val="0"/>
          <w:sz w:val="24"/>
          <w:szCs w:val="24"/>
          <w:lang w:val="en-US"/>
        </w:rPr>
        <w:t xml:space="preserve"> (Microsoft, April)</w:t>
      </w:r>
      <w:r w:rsidRPr="4009EF6C" w:rsidR="5359832E">
        <w:rPr>
          <w:rFonts w:ascii="Times New Roman" w:hAnsi="Times New Roman" w:eastAsia="Times New Roman" w:cs="Times New Roman"/>
          <w:b w:val="0"/>
          <w:bCs w:val="0"/>
          <w:i w:val="0"/>
          <w:iCs w:val="0"/>
          <w:noProof w:val="0"/>
          <w:sz w:val="24"/>
          <w:szCs w:val="24"/>
          <w:lang w:val="en-US"/>
        </w:rPr>
        <w:t>.</w:t>
      </w:r>
    </w:p>
    <w:p w:rsidR="4009EF6C" w:rsidP="4009EF6C" w:rsidRDefault="4009EF6C" w14:paraId="7C8F8696" w14:textId="7C9AC1B6">
      <w:pPr>
        <w:pStyle w:val="Normal"/>
        <w:spacing w:after="160" w:line="480" w:lineRule="auto"/>
        <w:ind w:left="0" w:hanging="0" w:firstLine="720"/>
        <w:jc w:val="left"/>
        <w:rPr>
          <w:rFonts w:ascii="Calibri" w:hAnsi="Calibri" w:eastAsia="Calibri" w:cs="Calibri"/>
          <w:b w:val="0"/>
          <w:bCs w:val="0"/>
          <w:i w:val="0"/>
          <w:iCs w:val="0"/>
          <w:noProof w:val="0"/>
          <w:sz w:val="22"/>
          <w:szCs w:val="22"/>
          <w:lang w:val="en-US"/>
        </w:rPr>
      </w:pPr>
    </w:p>
    <w:p w:rsidR="7C125711" w:rsidP="4009EF6C" w:rsidRDefault="7C125711" w14:paraId="0B8CB4AC" w14:textId="2A70FDB0">
      <w:pPr>
        <w:pStyle w:val="Normal"/>
        <w:spacing w:line="480" w:lineRule="auto"/>
        <w:ind w:left="0" w:firstLine="0"/>
        <w:jc w:val="center"/>
        <w:rPr>
          <w:rFonts w:ascii="Times New Roman" w:hAnsi="Times New Roman" w:eastAsia="Times New Roman" w:cs="Times New Roman"/>
          <w:b w:val="1"/>
          <w:bCs w:val="1"/>
          <w:i w:val="0"/>
          <w:iCs w:val="0"/>
          <w:noProof w:val="0"/>
          <w:sz w:val="24"/>
          <w:szCs w:val="24"/>
          <w:lang w:val="en-US"/>
        </w:rPr>
      </w:pPr>
      <w:r w:rsidRPr="4009EF6C" w:rsidR="7C125711">
        <w:rPr>
          <w:rFonts w:ascii="Times New Roman" w:hAnsi="Times New Roman" w:eastAsia="Times New Roman" w:cs="Times New Roman"/>
          <w:b w:val="1"/>
          <w:bCs w:val="1"/>
          <w:i w:val="0"/>
          <w:iCs w:val="0"/>
          <w:noProof w:val="0"/>
          <w:sz w:val="24"/>
          <w:szCs w:val="24"/>
          <w:lang w:val="en-US"/>
        </w:rPr>
        <w:t xml:space="preserve">C. Disaster Recovery and </w:t>
      </w:r>
      <w:r w:rsidRPr="4009EF6C" w:rsidR="61CB600E">
        <w:rPr>
          <w:rFonts w:ascii="Times New Roman" w:hAnsi="Times New Roman" w:eastAsia="Times New Roman" w:cs="Times New Roman"/>
          <w:b w:val="1"/>
          <w:bCs w:val="1"/>
          <w:i w:val="0"/>
          <w:iCs w:val="0"/>
          <w:noProof w:val="0"/>
          <w:sz w:val="24"/>
          <w:szCs w:val="24"/>
          <w:lang w:val="en-US"/>
        </w:rPr>
        <w:t>Security Improvements</w:t>
      </w:r>
    </w:p>
    <w:p w:rsidR="4009EF6C" w:rsidP="4009EF6C" w:rsidRDefault="4009EF6C" w14:paraId="5875FA7B" w14:textId="61DD5DB7">
      <w:pPr>
        <w:pStyle w:val="Normal"/>
        <w:spacing w:line="480" w:lineRule="auto"/>
        <w:ind w:left="0" w:firstLine="0"/>
        <w:jc w:val="center"/>
        <w:rPr>
          <w:rFonts w:ascii="Times New Roman" w:hAnsi="Times New Roman" w:eastAsia="Times New Roman" w:cs="Times New Roman"/>
          <w:b w:val="1"/>
          <w:bCs w:val="1"/>
          <w:i w:val="0"/>
          <w:iCs w:val="0"/>
          <w:noProof w:val="0"/>
          <w:sz w:val="24"/>
          <w:szCs w:val="24"/>
          <w:lang w:val="en-US"/>
        </w:rPr>
      </w:pPr>
    </w:p>
    <w:p w:rsidR="71408959" w:rsidP="4009EF6C" w:rsidRDefault="71408959" w14:paraId="660E1E90" w14:textId="7675E3F5">
      <w:pPr>
        <w:pStyle w:val="Normal"/>
        <w:spacing w:line="480" w:lineRule="auto"/>
        <w:ind w:left="0" w:firstLine="0"/>
        <w:jc w:val="left"/>
        <w:rPr>
          <w:rFonts w:ascii="Times New Roman" w:hAnsi="Times New Roman" w:eastAsia="Times New Roman" w:cs="Times New Roman"/>
          <w:b w:val="1"/>
          <w:bCs w:val="1"/>
          <w:i w:val="0"/>
          <w:iCs w:val="0"/>
          <w:noProof w:val="0"/>
          <w:sz w:val="24"/>
          <w:szCs w:val="24"/>
          <w:lang w:val="en-US"/>
        </w:rPr>
      </w:pPr>
      <w:r w:rsidRPr="4009EF6C" w:rsidR="2CBE154F">
        <w:rPr>
          <w:rFonts w:ascii="Times New Roman" w:hAnsi="Times New Roman" w:eastAsia="Times New Roman" w:cs="Times New Roman"/>
          <w:b w:val="0"/>
          <w:bCs w:val="0"/>
          <w:i w:val="0"/>
          <w:iCs w:val="0"/>
          <w:noProof w:val="0"/>
          <w:sz w:val="24"/>
          <w:szCs w:val="24"/>
          <w:lang w:val="en-US"/>
        </w:rPr>
        <w:t xml:space="preserve">Availability of data is paramount for any business to successfully </w:t>
      </w:r>
      <w:r w:rsidRPr="4009EF6C" w:rsidR="2CBE154F">
        <w:rPr>
          <w:rFonts w:ascii="Times New Roman" w:hAnsi="Times New Roman" w:eastAsia="Times New Roman" w:cs="Times New Roman"/>
          <w:b w:val="0"/>
          <w:bCs w:val="0"/>
          <w:i w:val="0"/>
          <w:iCs w:val="0"/>
          <w:noProof w:val="0"/>
          <w:sz w:val="24"/>
          <w:szCs w:val="24"/>
          <w:lang w:val="en-US"/>
        </w:rPr>
        <w:t>operate</w:t>
      </w:r>
      <w:r w:rsidRPr="4009EF6C" w:rsidR="2CBE154F">
        <w:rPr>
          <w:rFonts w:ascii="Times New Roman" w:hAnsi="Times New Roman" w:eastAsia="Times New Roman" w:cs="Times New Roman"/>
          <w:b w:val="0"/>
          <w:bCs w:val="0"/>
          <w:i w:val="0"/>
          <w:iCs w:val="0"/>
          <w:noProof w:val="0"/>
          <w:sz w:val="24"/>
          <w:szCs w:val="24"/>
          <w:lang w:val="en-US"/>
        </w:rPr>
        <w:t>. An important part of this solution is to take away that risk as much as possible. Cloud solutions are designed to be reliable and available without the need for intervention. Azure is built with NIST’s cloud-computing standards in mind</w:t>
      </w:r>
      <w:r w:rsidRPr="4009EF6C" w:rsidR="548C817C">
        <w:rPr>
          <w:rFonts w:ascii="Times New Roman" w:hAnsi="Times New Roman" w:eastAsia="Times New Roman" w:cs="Times New Roman"/>
          <w:b w:val="0"/>
          <w:bCs w:val="0"/>
          <w:i w:val="0"/>
          <w:iCs w:val="0"/>
          <w:noProof w:val="0"/>
          <w:sz w:val="24"/>
          <w:szCs w:val="24"/>
          <w:lang w:val="en-US"/>
        </w:rPr>
        <w:t xml:space="preserve"> (NIST SP 800-145</w:t>
      </w:r>
      <w:r w:rsidRPr="4009EF6C" w:rsidR="548C817C">
        <w:rPr>
          <w:rFonts w:ascii="Times New Roman" w:hAnsi="Times New Roman" w:eastAsia="Times New Roman" w:cs="Times New Roman"/>
          <w:b w:val="0"/>
          <w:bCs w:val="0"/>
          <w:i w:val="0"/>
          <w:iCs w:val="0"/>
          <w:noProof w:val="0"/>
          <w:sz w:val="24"/>
          <w:szCs w:val="24"/>
          <w:lang w:val="en-US"/>
        </w:rPr>
        <w:t>, 2011).</w:t>
      </w:r>
      <w:r w:rsidRPr="4009EF6C" w:rsidR="2CBE154F">
        <w:rPr>
          <w:rFonts w:ascii="Times New Roman" w:hAnsi="Times New Roman" w:eastAsia="Times New Roman" w:cs="Times New Roman"/>
          <w:b w:val="0"/>
          <w:bCs w:val="0"/>
          <w:i w:val="0"/>
          <w:iCs w:val="0"/>
          <w:noProof w:val="0"/>
          <w:sz w:val="24"/>
          <w:szCs w:val="24"/>
          <w:lang w:val="en-US"/>
        </w:rPr>
        <w:t xml:space="preserve"> This is resolved in Azure </w:t>
      </w:r>
      <w:r w:rsidRPr="4009EF6C" w:rsidR="7E423953">
        <w:rPr>
          <w:rFonts w:ascii="Times New Roman" w:hAnsi="Times New Roman" w:eastAsia="Times New Roman" w:cs="Times New Roman"/>
          <w:b w:val="0"/>
          <w:bCs w:val="0"/>
          <w:i w:val="0"/>
          <w:iCs w:val="0"/>
          <w:noProof w:val="0"/>
          <w:sz w:val="24"/>
          <w:szCs w:val="24"/>
          <w:lang w:val="en-US"/>
        </w:rPr>
        <w:t>by</w:t>
      </w:r>
      <w:r w:rsidRPr="4009EF6C" w:rsidR="2CBE154F">
        <w:rPr>
          <w:rFonts w:ascii="Times New Roman" w:hAnsi="Times New Roman" w:eastAsia="Times New Roman" w:cs="Times New Roman"/>
          <w:b w:val="0"/>
          <w:bCs w:val="0"/>
          <w:i w:val="0"/>
          <w:iCs w:val="0"/>
          <w:noProof w:val="0"/>
          <w:sz w:val="24"/>
          <w:szCs w:val="24"/>
          <w:lang w:val="en-US"/>
        </w:rPr>
        <w:t xml:space="preserve"> logically and physically </w:t>
      </w:r>
      <w:r w:rsidRPr="4009EF6C" w:rsidR="17012A5D">
        <w:rPr>
          <w:rFonts w:ascii="Times New Roman" w:hAnsi="Times New Roman" w:eastAsia="Times New Roman" w:cs="Times New Roman"/>
          <w:b w:val="0"/>
          <w:bCs w:val="0"/>
          <w:i w:val="0"/>
          <w:iCs w:val="0"/>
          <w:noProof w:val="0"/>
          <w:sz w:val="24"/>
          <w:szCs w:val="24"/>
          <w:lang w:val="en-US"/>
        </w:rPr>
        <w:t>creating</w:t>
      </w:r>
      <w:r w:rsidRPr="4009EF6C" w:rsidR="2CBE154F">
        <w:rPr>
          <w:rFonts w:ascii="Times New Roman" w:hAnsi="Times New Roman" w:eastAsia="Times New Roman" w:cs="Times New Roman"/>
          <w:b w:val="0"/>
          <w:bCs w:val="0"/>
          <w:i w:val="0"/>
          <w:iCs w:val="0"/>
          <w:noProof w:val="0"/>
          <w:sz w:val="24"/>
          <w:szCs w:val="24"/>
          <w:lang w:val="en-US"/>
        </w:rPr>
        <w:t xml:space="preserve"> separation to </w:t>
      </w:r>
      <w:r w:rsidRPr="4009EF6C" w:rsidR="2CBE154F">
        <w:rPr>
          <w:rFonts w:ascii="Times New Roman" w:hAnsi="Times New Roman" w:eastAsia="Times New Roman" w:cs="Times New Roman"/>
          <w:b w:val="0"/>
          <w:bCs w:val="0"/>
          <w:i w:val="0"/>
          <w:iCs w:val="0"/>
          <w:noProof w:val="0"/>
          <w:sz w:val="24"/>
          <w:szCs w:val="24"/>
          <w:lang w:val="en-US"/>
        </w:rPr>
        <w:t>contain</w:t>
      </w:r>
      <w:r w:rsidRPr="4009EF6C" w:rsidR="2CBE154F">
        <w:rPr>
          <w:rFonts w:ascii="Times New Roman" w:hAnsi="Times New Roman" w:eastAsia="Times New Roman" w:cs="Times New Roman"/>
          <w:b w:val="0"/>
          <w:bCs w:val="0"/>
          <w:i w:val="0"/>
          <w:iCs w:val="0"/>
          <w:noProof w:val="0"/>
          <w:sz w:val="24"/>
          <w:szCs w:val="24"/>
          <w:lang w:val="en-US"/>
        </w:rPr>
        <w:t xml:space="preserve"> dependencies only where </w:t>
      </w:r>
      <w:r w:rsidRPr="4009EF6C" w:rsidR="2CBE154F">
        <w:rPr>
          <w:rFonts w:ascii="Times New Roman" w:hAnsi="Times New Roman" w:eastAsia="Times New Roman" w:cs="Times New Roman"/>
          <w:b w:val="0"/>
          <w:bCs w:val="0"/>
          <w:i w:val="0"/>
          <w:iCs w:val="0"/>
          <w:noProof w:val="0"/>
          <w:sz w:val="24"/>
          <w:szCs w:val="24"/>
          <w:lang w:val="en-US"/>
        </w:rPr>
        <w:t>appropriate</w:t>
      </w:r>
      <w:r w:rsidRPr="4009EF6C" w:rsidR="2CBE154F">
        <w:rPr>
          <w:rFonts w:ascii="Times New Roman" w:hAnsi="Times New Roman" w:eastAsia="Times New Roman" w:cs="Times New Roman"/>
          <w:b w:val="0"/>
          <w:bCs w:val="0"/>
          <w:i w:val="0"/>
          <w:iCs w:val="0"/>
          <w:noProof w:val="0"/>
          <w:sz w:val="24"/>
          <w:szCs w:val="24"/>
          <w:lang w:val="en-US"/>
        </w:rPr>
        <w:t xml:space="preserve">. </w:t>
      </w:r>
      <w:r w:rsidRPr="4009EF6C" w:rsidR="3AACF450">
        <w:rPr>
          <w:rFonts w:ascii="Times New Roman" w:hAnsi="Times New Roman" w:eastAsia="Times New Roman" w:cs="Times New Roman"/>
          <w:b w:val="0"/>
          <w:bCs w:val="0"/>
          <w:i w:val="0"/>
          <w:iCs w:val="0"/>
          <w:noProof w:val="0"/>
          <w:sz w:val="24"/>
          <w:szCs w:val="24"/>
          <w:lang w:val="en-US"/>
        </w:rPr>
        <w:t>Without p</w:t>
      </w:r>
      <w:r w:rsidRPr="4009EF6C" w:rsidR="2CBE154F">
        <w:rPr>
          <w:rFonts w:ascii="Times New Roman" w:hAnsi="Times New Roman" w:eastAsia="Times New Roman" w:cs="Times New Roman"/>
          <w:b w:val="0"/>
          <w:bCs w:val="0"/>
          <w:i w:val="0"/>
          <w:iCs w:val="0"/>
          <w:noProof w:val="0"/>
          <w:sz w:val="24"/>
          <w:szCs w:val="24"/>
          <w:lang w:val="en-US"/>
        </w:rPr>
        <w:t>roper data replication and resource access</w:t>
      </w:r>
      <w:r w:rsidRPr="4009EF6C" w:rsidR="42E5D898">
        <w:rPr>
          <w:rFonts w:ascii="Times New Roman" w:hAnsi="Times New Roman" w:eastAsia="Times New Roman" w:cs="Times New Roman"/>
          <w:b w:val="0"/>
          <w:bCs w:val="0"/>
          <w:i w:val="0"/>
          <w:iCs w:val="0"/>
          <w:noProof w:val="0"/>
          <w:sz w:val="24"/>
          <w:szCs w:val="24"/>
          <w:lang w:val="en-US"/>
        </w:rPr>
        <w:t xml:space="preserve"> the business will suffer</w:t>
      </w:r>
      <w:r w:rsidRPr="4009EF6C" w:rsidR="2CBE154F">
        <w:rPr>
          <w:rFonts w:ascii="Times New Roman" w:hAnsi="Times New Roman" w:eastAsia="Times New Roman" w:cs="Times New Roman"/>
          <w:b w:val="0"/>
          <w:bCs w:val="0"/>
          <w:i w:val="0"/>
          <w:iCs w:val="0"/>
          <w:noProof w:val="0"/>
          <w:sz w:val="24"/>
          <w:szCs w:val="24"/>
          <w:lang w:val="en-US"/>
        </w:rPr>
        <w:t xml:space="preserve">. It is unlikely for the whole Southeastern Region of the United States to have no availability zones functioning (AZ AG, n.d.). Putting two virtual machines in your availability set gives the company a 99.95% SLA (Service Level Agreement) of uptime (AZ AS, n.d.). As we move to Microsoft 365, we are moving away from </w:t>
      </w:r>
      <w:r w:rsidRPr="4009EF6C" w:rsidR="4F127D6D">
        <w:rPr>
          <w:rFonts w:ascii="Times New Roman" w:hAnsi="Times New Roman" w:eastAsia="Times New Roman" w:cs="Times New Roman"/>
          <w:b w:val="0"/>
          <w:bCs w:val="0"/>
          <w:i w:val="0"/>
          <w:iCs w:val="0"/>
          <w:noProof w:val="0"/>
          <w:sz w:val="24"/>
          <w:szCs w:val="24"/>
          <w:lang w:val="en-US"/>
        </w:rPr>
        <w:t xml:space="preserve">an </w:t>
      </w:r>
      <w:r w:rsidRPr="4009EF6C" w:rsidR="2CBE154F">
        <w:rPr>
          <w:rFonts w:ascii="Times New Roman" w:hAnsi="Times New Roman" w:eastAsia="Times New Roman" w:cs="Times New Roman"/>
          <w:b w:val="0"/>
          <w:bCs w:val="0"/>
          <w:i w:val="0"/>
          <w:iCs w:val="0"/>
          <w:noProof w:val="0"/>
          <w:sz w:val="24"/>
          <w:szCs w:val="24"/>
          <w:lang w:val="en-US"/>
        </w:rPr>
        <w:t xml:space="preserve">on-premises solution that involves physical tape copies of data. </w:t>
      </w:r>
      <w:r w:rsidRPr="4009EF6C" w:rsidR="2065FD4D">
        <w:rPr>
          <w:rFonts w:ascii="Times New Roman" w:hAnsi="Times New Roman" w:eastAsia="Times New Roman" w:cs="Times New Roman"/>
          <w:b w:val="0"/>
          <w:bCs w:val="0"/>
          <w:i w:val="0"/>
          <w:iCs w:val="0"/>
          <w:noProof w:val="0"/>
          <w:sz w:val="24"/>
          <w:szCs w:val="24"/>
          <w:lang w:val="en-US"/>
        </w:rPr>
        <w:t>I</w:t>
      </w:r>
      <w:r w:rsidRPr="4009EF6C" w:rsidR="2CBE154F">
        <w:rPr>
          <w:rFonts w:ascii="Times New Roman" w:hAnsi="Times New Roman" w:eastAsia="Times New Roman" w:cs="Times New Roman"/>
          <w:b w:val="0"/>
          <w:bCs w:val="0"/>
          <w:i w:val="0"/>
          <w:iCs w:val="0"/>
          <w:noProof w:val="0"/>
          <w:sz w:val="24"/>
          <w:szCs w:val="24"/>
          <w:lang w:val="en-US"/>
        </w:rPr>
        <w:t>mplementing these solutions for device management allows users to access and generate new data that will now be part of a cloud solution. As part of the security maturity this takes one step towards fulfilling our commitment to the CIA Triad</w:t>
      </w:r>
      <w:r w:rsidRPr="4009EF6C" w:rsidR="79E38B67">
        <w:rPr>
          <w:rFonts w:ascii="Times New Roman" w:hAnsi="Times New Roman" w:eastAsia="Times New Roman" w:cs="Times New Roman"/>
          <w:b w:val="0"/>
          <w:bCs w:val="0"/>
          <w:i w:val="0"/>
          <w:iCs w:val="0"/>
          <w:noProof w:val="0"/>
          <w:sz w:val="24"/>
          <w:szCs w:val="24"/>
          <w:lang w:val="en-US"/>
        </w:rPr>
        <w:t xml:space="preserve"> (Washington University in St. Louis, n.d.)</w:t>
      </w:r>
      <w:r w:rsidRPr="4009EF6C" w:rsidR="2CBE154F">
        <w:rPr>
          <w:rFonts w:ascii="Times New Roman" w:hAnsi="Times New Roman" w:eastAsia="Times New Roman" w:cs="Times New Roman"/>
          <w:b w:val="0"/>
          <w:bCs w:val="0"/>
          <w:i w:val="0"/>
          <w:iCs w:val="0"/>
          <w:noProof w:val="0"/>
          <w:sz w:val="24"/>
          <w:szCs w:val="24"/>
          <w:lang w:val="en-US"/>
        </w:rPr>
        <w:t>.</w:t>
      </w:r>
    </w:p>
    <w:p w:rsidR="4E89EE2B" w:rsidP="4009EF6C" w:rsidRDefault="4E89EE2B" w14:paraId="1724F62C" w14:textId="1DAA9185">
      <w:pPr>
        <w:pStyle w:val="Normal"/>
        <w:spacing w:line="480" w:lineRule="auto"/>
        <w:ind w:left="0" w:firstLine="0"/>
        <w:jc w:val="left"/>
        <w:rPr>
          <w:rFonts w:ascii="Calibri" w:hAnsi="Calibri" w:eastAsia="Calibri" w:cs="Calibri"/>
          <w:b w:val="0"/>
          <w:bCs w:val="0"/>
          <w:i w:val="0"/>
          <w:iCs w:val="0"/>
          <w:noProof w:val="0"/>
          <w:sz w:val="22"/>
          <w:szCs w:val="22"/>
          <w:lang w:val="en-US"/>
        </w:rPr>
      </w:pPr>
      <w:r w:rsidRPr="4009EF6C" w:rsidR="1CBDBE4E">
        <w:rPr>
          <w:rFonts w:ascii="Times New Roman" w:hAnsi="Times New Roman" w:eastAsia="Times New Roman" w:cs="Times New Roman"/>
          <w:b w:val="0"/>
          <w:bCs w:val="0"/>
          <w:i w:val="0"/>
          <w:iCs w:val="0"/>
          <w:noProof w:val="0"/>
          <w:sz w:val="24"/>
          <w:szCs w:val="24"/>
          <w:lang w:val="en-US"/>
        </w:rPr>
        <w:t>One of the most important parts of this change is the inherent security capabilities of these services. Microsoft is more committed to cyber security and data protection than anyone in the industry. They built Azure’s services with security in mind from the beginning</w:t>
      </w:r>
      <w:r w:rsidRPr="4009EF6C" w:rsidR="0F0F99D7">
        <w:rPr>
          <w:rFonts w:ascii="Times New Roman" w:hAnsi="Times New Roman" w:eastAsia="Times New Roman" w:cs="Times New Roman"/>
          <w:b w:val="0"/>
          <w:bCs w:val="0"/>
          <w:i w:val="0"/>
          <w:iCs w:val="0"/>
          <w:noProof w:val="0"/>
          <w:sz w:val="24"/>
          <w:szCs w:val="24"/>
          <w:lang w:val="en-US"/>
        </w:rPr>
        <w:t xml:space="preserve"> (Azure, 2022)</w:t>
      </w:r>
      <w:r w:rsidRPr="4009EF6C" w:rsidR="1CBDBE4E">
        <w:rPr>
          <w:rFonts w:ascii="Times New Roman" w:hAnsi="Times New Roman" w:eastAsia="Times New Roman" w:cs="Times New Roman"/>
          <w:b w:val="0"/>
          <w:bCs w:val="0"/>
          <w:i w:val="0"/>
          <w:iCs w:val="0"/>
          <w:noProof w:val="0"/>
          <w:sz w:val="24"/>
          <w:szCs w:val="24"/>
          <w:lang w:val="en-US"/>
        </w:rPr>
        <w:t xml:space="preserve">. By using Microsoft solutions our cyber security posture matures significantly. This solution closes </w:t>
      </w:r>
      <w:r w:rsidRPr="4009EF6C" w:rsidR="0A925F66">
        <w:rPr>
          <w:rFonts w:ascii="Times New Roman" w:hAnsi="Times New Roman" w:eastAsia="Times New Roman" w:cs="Times New Roman"/>
          <w:b w:val="0"/>
          <w:bCs w:val="0"/>
          <w:i w:val="0"/>
          <w:iCs w:val="0"/>
          <w:noProof w:val="0"/>
          <w:sz w:val="24"/>
          <w:szCs w:val="24"/>
          <w:lang w:val="en-US"/>
        </w:rPr>
        <w:t xml:space="preserve">holes that currently exist. </w:t>
      </w:r>
      <w:r w:rsidRPr="4009EF6C" w:rsidR="1FE9ECF3">
        <w:rPr>
          <w:rFonts w:ascii="Times New Roman" w:hAnsi="Times New Roman" w:eastAsia="Times New Roman" w:cs="Times New Roman"/>
          <w:b w:val="0"/>
          <w:bCs w:val="0"/>
          <w:i w:val="0"/>
          <w:iCs w:val="0"/>
          <w:noProof w:val="0"/>
          <w:sz w:val="24"/>
          <w:szCs w:val="24"/>
          <w:lang w:val="en-US"/>
        </w:rPr>
        <w:t>I</w:t>
      </w:r>
      <w:r w:rsidRPr="4009EF6C" w:rsidR="0A925F66">
        <w:rPr>
          <w:rFonts w:ascii="Times New Roman" w:hAnsi="Times New Roman" w:eastAsia="Times New Roman" w:cs="Times New Roman"/>
          <w:b w:val="0"/>
          <w:bCs w:val="0"/>
          <w:i w:val="0"/>
          <w:iCs w:val="0"/>
          <w:noProof w:val="0"/>
          <w:sz w:val="24"/>
          <w:szCs w:val="24"/>
          <w:lang w:val="en-US"/>
        </w:rPr>
        <w:t>t was a main priority to improve security.</w:t>
      </w:r>
      <w:r w:rsidRPr="4009EF6C" w:rsidR="1CCE93FB">
        <w:rPr>
          <w:rFonts w:ascii="Times New Roman" w:hAnsi="Times New Roman" w:eastAsia="Times New Roman" w:cs="Times New Roman"/>
          <w:b w:val="0"/>
          <w:bCs w:val="0"/>
          <w:i w:val="0"/>
          <w:iCs w:val="0"/>
          <w:noProof w:val="0"/>
          <w:sz w:val="24"/>
          <w:szCs w:val="24"/>
          <w:lang w:val="en-US"/>
        </w:rPr>
        <w:t xml:space="preserve"> </w:t>
      </w:r>
      <w:r w:rsidRPr="4009EF6C" w:rsidR="78E69ED4">
        <w:rPr>
          <w:rFonts w:ascii="Times New Roman" w:hAnsi="Times New Roman" w:eastAsia="Times New Roman" w:cs="Times New Roman"/>
          <w:b w:val="0"/>
          <w:bCs w:val="0"/>
          <w:i w:val="0"/>
          <w:iCs w:val="0"/>
          <w:noProof w:val="0"/>
          <w:sz w:val="24"/>
          <w:szCs w:val="24"/>
          <w:lang w:val="en-US"/>
        </w:rPr>
        <w:t>Integration using Microsoft Solutions designed for interoperability helps close many areas present in running a separate portal.</w:t>
      </w:r>
    </w:p>
    <w:p w:rsidR="4009EF6C" w:rsidP="4009EF6C" w:rsidRDefault="4009EF6C" w14:paraId="1A40BE4D" w14:textId="4517FCE8">
      <w:pPr>
        <w:pStyle w:val="Normal"/>
        <w:spacing w:line="480" w:lineRule="auto"/>
        <w:ind w:left="0" w:firstLine="0"/>
        <w:jc w:val="left"/>
        <w:rPr>
          <w:rFonts w:ascii="Calibri" w:hAnsi="Calibri" w:eastAsia="Calibri" w:cs="Calibri"/>
          <w:b w:val="0"/>
          <w:bCs w:val="0"/>
          <w:i w:val="0"/>
          <w:iCs w:val="0"/>
          <w:noProof w:val="0"/>
          <w:sz w:val="22"/>
          <w:szCs w:val="22"/>
          <w:lang w:val="en-US"/>
        </w:rPr>
      </w:pPr>
    </w:p>
    <w:p w:rsidR="1F0DE8C5" w:rsidP="4009EF6C" w:rsidRDefault="1F0DE8C5" w14:paraId="5DFAB3FD" w14:textId="525F5A6B">
      <w:pPr>
        <w:pStyle w:val="Normal"/>
        <w:spacing w:line="480" w:lineRule="auto"/>
        <w:ind w:left="0" w:firstLine="0"/>
        <w:jc w:val="center"/>
        <w:rPr>
          <w:rFonts w:ascii="Calibri" w:hAnsi="Calibri" w:eastAsia="Calibri" w:cs="Calibri"/>
          <w:b w:val="1"/>
          <w:bCs w:val="1"/>
          <w:i w:val="0"/>
          <w:iCs w:val="0"/>
          <w:noProof w:val="0"/>
          <w:sz w:val="24"/>
          <w:szCs w:val="24"/>
          <w:lang w:val="en-US"/>
        </w:rPr>
      </w:pPr>
      <w:r w:rsidRPr="4009EF6C" w:rsidR="1F0DE8C5">
        <w:rPr>
          <w:rFonts w:ascii="Calibri" w:hAnsi="Calibri" w:eastAsia="Calibri" w:cs="Calibri"/>
          <w:b w:val="1"/>
          <w:bCs w:val="1"/>
          <w:i w:val="0"/>
          <w:iCs w:val="0"/>
          <w:noProof w:val="0"/>
          <w:sz w:val="24"/>
          <w:szCs w:val="24"/>
          <w:lang w:val="en-US"/>
        </w:rPr>
        <w:t>D. Financial Budget</w:t>
      </w:r>
    </w:p>
    <w:p w:rsidR="4009EF6C" w:rsidP="4009EF6C" w:rsidRDefault="4009EF6C" w14:paraId="7E1F7F15" w14:textId="345DB1D9">
      <w:pPr>
        <w:pStyle w:val="Normal"/>
        <w:spacing w:line="480" w:lineRule="auto"/>
        <w:ind w:left="0" w:firstLine="0"/>
        <w:jc w:val="center"/>
        <w:rPr>
          <w:rFonts w:ascii="Calibri" w:hAnsi="Calibri" w:eastAsia="Calibri" w:cs="Calibri"/>
          <w:b w:val="1"/>
          <w:bCs w:val="1"/>
          <w:i w:val="0"/>
          <w:iCs w:val="0"/>
          <w:noProof w:val="0"/>
          <w:sz w:val="24"/>
          <w:szCs w:val="24"/>
          <w:lang w:val="en-US"/>
        </w:rPr>
      </w:pPr>
    </w:p>
    <w:p w:rsidR="1F0DE8C5" w:rsidP="4009EF6C" w:rsidRDefault="1F0DE8C5" w14:paraId="77EB85BD" w14:textId="49767DCD">
      <w:pPr>
        <w:pStyle w:val="Normal"/>
        <w:spacing w:line="480" w:lineRule="auto"/>
        <w:ind w:left="0" w:firstLine="0"/>
        <w:jc w:val="left"/>
        <w:rPr>
          <w:rFonts w:ascii="Calibri" w:hAnsi="Calibri" w:eastAsia="Calibri" w:cs="Calibri"/>
          <w:b w:val="0"/>
          <w:bCs w:val="0"/>
          <w:i w:val="0"/>
          <w:iCs w:val="0"/>
          <w:noProof w:val="0"/>
          <w:sz w:val="24"/>
          <w:szCs w:val="24"/>
          <w:lang w:val="en-US"/>
        </w:rPr>
      </w:pPr>
      <w:r w:rsidRPr="4009EF6C" w:rsidR="35D8D088">
        <w:rPr>
          <w:rFonts w:ascii="Times New Roman" w:hAnsi="Times New Roman" w:eastAsia="Times New Roman" w:cs="Times New Roman"/>
          <w:b w:val="0"/>
          <w:bCs w:val="0"/>
          <w:i w:val="0"/>
          <w:iCs w:val="0"/>
          <w:noProof w:val="0"/>
          <w:sz w:val="24"/>
          <w:szCs w:val="24"/>
          <w:lang w:val="en-US"/>
        </w:rPr>
        <w:t xml:space="preserve">The cost of the entire solution is quite reasonable. </w:t>
      </w:r>
      <w:r w:rsidRPr="4009EF6C" w:rsidR="703CB279">
        <w:rPr>
          <w:rFonts w:ascii="Times New Roman" w:hAnsi="Times New Roman" w:eastAsia="Times New Roman" w:cs="Times New Roman"/>
          <w:b w:val="0"/>
          <w:bCs w:val="0"/>
          <w:i w:val="0"/>
          <w:iCs w:val="0"/>
          <w:noProof w:val="0"/>
          <w:sz w:val="24"/>
          <w:szCs w:val="24"/>
          <w:lang w:val="en-US"/>
        </w:rPr>
        <w:t>An</w:t>
      </w:r>
      <w:r w:rsidRPr="4009EF6C" w:rsidR="35D8D088">
        <w:rPr>
          <w:rFonts w:ascii="Times New Roman" w:hAnsi="Times New Roman" w:eastAsia="Times New Roman" w:cs="Times New Roman"/>
          <w:b w:val="0"/>
          <w:bCs w:val="0"/>
          <w:i w:val="0"/>
          <w:iCs w:val="0"/>
          <w:noProof w:val="0"/>
          <w:sz w:val="24"/>
          <w:szCs w:val="24"/>
          <w:lang w:val="en-US"/>
        </w:rPr>
        <w:t xml:space="preserve"> upgrade from Microsoft 365</w:t>
      </w:r>
      <w:r w:rsidRPr="4009EF6C" w:rsidR="17B6A584">
        <w:rPr>
          <w:rFonts w:ascii="Times New Roman" w:hAnsi="Times New Roman" w:eastAsia="Times New Roman" w:cs="Times New Roman"/>
          <w:b w:val="0"/>
          <w:bCs w:val="0"/>
          <w:i w:val="0"/>
          <w:iCs w:val="0"/>
          <w:noProof w:val="0"/>
          <w:sz w:val="24"/>
          <w:szCs w:val="24"/>
          <w:lang w:val="en-US"/>
        </w:rPr>
        <w:t xml:space="preserve"> (365)</w:t>
      </w:r>
      <w:r w:rsidRPr="4009EF6C" w:rsidR="35D8D088">
        <w:rPr>
          <w:rFonts w:ascii="Times New Roman" w:hAnsi="Times New Roman" w:eastAsia="Times New Roman" w:cs="Times New Roman"/>
          <w:b w:val="0"/>
          <w:bCs w:val="0"/>
          <w:i w:val="0"/>
          <w:iCs w:val="0"/>
          <w:noProof w:val="0"/>
          <w:sz w:val="24"/>
          <w:szCs w:val="24"/>
          <w:lang w:val="en-US"/>
        </w:rPr>
        <w:t xml:space="preserve"> Standard Business to the Premium version</w:t>
      </w:r>
      <w:r w:rsidRPr="4009EF6C" w:rsidR="5167ADA6">
        <w:rPr>
          <w:rFonts w:ascii="Times New Roman" w:hAnsi="Times New Roman" w:eastAsia="Times New Roman" w:cs="Times New Roman"/>
          <w:b w:val="0"/>
          <w:bCs w:val="0"/>
          <w:i w:val="0"/>
          <w:iCs w:val="0"/>
          <w:noProof w:val="0"/>
          <w:sz w:val="24"/>
          <w:szCs w:val="24"/>
          <w:lang w:val="en-US"/>
        </w:rPr>
        <w:t xml:space="preserve"> will cover both software solutions.</w:t>
      </w:r>
      <w:r w:rsidRPr="4009EF6C" w:rsidR="0B9DB185">
        <w:rPr>
          <w:rFonts w:ascii="Times New Roman" w:hAnsi="Times New Roman" w:eastAsia="Times New Roman" w:cs="Times New Roman"/>
          <w:b w:val="0"/>
          <w:bCs w:val="0"/>
          <w:i w:val="0"/>
          <w:iCs w:val="0"/>
          <w:noProof w:val="0"/>
          <w:sz w:val="24"/>
          <w:szCs w:val="24"/>
          <w:lang w:val="en-US"/>
        </w:rPr>
        <w:t xml:space="preserve"> </w:t>
      </w:r>
      <w:r w:rsidRPr="4009EF6C" w:rsidR="02EC4384">
        <w:rPr>
          <w:rFonts w:ascii="Times New Roman" w:hAnsi="Times New Roman" w:eastAsia="Times New Roman" w:cs="Times New Roman"/>
          <w:b w:val="0"/>
          <w:bCs w:val="0"/>
          <w:i w:val="0"/>
          <w:iCs w:val="0"/>
          <w:noProof w:val="0"/>
          <w:sz w:val="24"/>
          <w:szCs w:val="24"/>
          <w:lang w:val="en-US"/>
        </w:rPr>
        <w:t>365 has Azure Active Directory included as part of the service</w:t>
      </w:r>
      <w:r w:rsidRPr="4009EF6C" w:rsidR="17C6CF4D">
        <w:rPr>
          <w:rFonts w:ascii="Times New Roman" w:hAnsi="Times New Roman" w:eastAsia="Times New Roman" w:cs="Times New Roman"/>
          <w:b w:val="0"/>
          <w:bCs w:val="0"/>
          <w:i w:val="0"/>
          <w:iCs w:val="0"/>
          <w:noProof w:val="0"/>
          <w:sz w:val="24"/>
          <w:szCs w:val="24"/>
          <w:lang w:val="en-US"/>
        </w:rPr>
        <w:t xml:space="preserve">, and with Premium 365, the Azure AD subscription will increase as an extra </w:t>
      </w:r>
      <w:r w:rsidRPr="4009EF6C" w:rsidR="566BB47E">
        <w:rPr>
          <w:rFonts w:ascii="Times New Roman" w:hAnsi="Times New Roman" w:eastAsia="Times New Roman" w:cs="Times New Roman"/>
          <w:b w:val="0"/>
          <w:bCs w:val="0"/>
          <w:i w:val="0"/>
          <w:iCs w:val="0"/>
          <w:noProof w:val="0"/>
          <w:sz w:val="24"/>
          <w:szCs w:val="24"/>
          <w:lang w:val="en-US"/>
        </w:rPr>
        <w:t>benefit</w:t>
      </w:r>
      <w:r w:rsidRPr="4009EF6C" w:rsidR="02EC4384">
        <w:rPr>
          <w:rFonts w:ascii="Times New Roman" w:hAnsi="Times New Roman" w:eastAsia="Times New Roman" w:cs="Times New Roman"/>
          <w:b w:val="0"/>
          <w:bCs w:val="0"/>
          <w:i w:val="0"/>
          <w:iCs w:val="0"/>
          <w:noProof w:val="0"/>
          <w:sz w:val="24"/>
          <w:szCs w:val="24"/>
          <w:lang w:val="en-US"/>
        </w:rPr>
        <w:t>.</w:t>
      </w:r>
      <w:r w:rsidRPr="4009EF6C" w:rsidR="20E39B4E">
        <w:rPr>
          <w:rFonts w:ascii="Times New Roman" w:hAnsi="Times New Roman" w:eastAsia="Times New Roman" w:cs="Times New Roman"/>
          <w:b w:val="0"/>
          <w:bCs w:val="0"/>
          <w:i w:val="0"/>
          <w:iCs w:val="0"/>
          <w:noProof w:val="0"/>
          <w:sz w:val="24"/>
          <w:szCs w:val="24"/>
          <w:lang w:val="en-US"/>
        </w:rPr>
        <w:t xml:space="preserve"> The upgrade to 365 Premium is necessary for Azure Intune. Azure Intune </w:t>
      </w:r>
      <w:r w:rsidRPr="4009EF6C" w:rsidR="5921EA1B">
        <w:rPr>
          <w:rFonts w:ascii="Times New Roman" w:hAnsi="Times New Roman" w:eastAsia="Times New Roman" w:cs="Times New Roman"/>
          <w:b w:val="0"/>
          <w:bCs w:val="0"/>
          <w:i w:val="0"/>
          <w:iCs w:val="0"/>
          <w:noProof w:val="0"/>
          <w:sz w:val="24"/>
          <w:szCs w:val="24"/>
          <w:lang w:val="en-US"/>
        </w:rPr>
        <w:t xml:space="preserve">is an add-on that is only available in Premium 365 plans and up. </w:t>
      </w:r>
      <w:r w:rsidRPr="4009EF6C" w:rsidR="12BFFA9E">
        <w:rPr>
          <w:rFonts w:ascii="Times New Roman" w:hAnsi="Times New Roman" w:eastAsia="Times New Roman" w:cs="Times New Roman"/>
          <w:b w:val="0"/>
          <w:bCs w:val="0"/>
          <w:i w:val="0"/>
          <w:iCs w:val="0"/>
          <w:noProof w:val="0"/>
          <w:sz w:val="24"/>
          <w:szCs w:val="24"/>
          <w:lang w:val="en-US"/>
        </w:rPr>
        <w:t>The</w:t>
      </w:r>
      <w:r w:rsidRPr="4009EF6C" w:rsidR="162F9153">
        <w:rPr>
          <w:rFonts w:ascii="Times New Roman" w:hAnsi="Times New Roman" w:eastAsia="Times New Roman" w:cs="Times New Roman"/>
          <w:b w:val="0"/>
          <w:bCs w:val="0"/>
          <w:i w:val="0"/>
          <w:iCs w:val="0"/>
          <w:noProof w:val="0"/>
          <w:sz w:val="24"/>
          <w:szCs w:val="24"/>
          <w:lang w:val="en-US"/>
        </w:rPr>
        <w:t xml:space="preserve"> </w:t>
      </w:r>
      <w:r w:rsidRPr="4009EF6C" w:rsidR="60641012">
        <w:rPr>
          <w:rFonts w:ascii="Times New Roman" w:hAnsi="Times New Roman" w:eastAsia="Times New Roman" w:cs="Times New Roman"/>
          <w:b w:val="0"/>
          <w:bCs w:val="0"/>
          <w:i w:val="0"/>
          <w:iCs w:val="0"/>
          <w:noProof w:val="0"/>
          <w:sz w:val="24"/>
          <w:szCs w:val="24"/>
          <w:lang w:val="en-US"/>
        </w:rPr>
        <w:t xml:space="preserve">Premium </w:t>
      </w:r>
      <w:r w:rsidRPr="4009EF6C" w:rsidR="162F9153">
        <w:rPr>
          <w:rFonts w:ascii="Times New Roman" w:hAnsi="Times New Roman" w:eastAsia="Times New Roman" w:cs="Times New Roman"/>
          <w:b w:val="0"/>
          <w:bCs w:val="0"/>
          <w:i w:val="0"/>
          <w:iCs w:val="0"/>
          <w:noProof w:val="0"/>
          <w:sz w:val="24"/>
          <w:szCs w:val="24"/>
          <w:lang w:val="en-US"/>
        </w:rPr>
        <w:t>upgrade</w:t>
      </w:r>
      <w:r w:rsidRPr="4009EF6C" w:rsidR="3307760D">
        <w:rPr>
          <w:rFonts w:ascii="Times New Roman" w:hAnsi="Times New Roman" w:eastAsia="Times New Roman" w:cs="Times New Roman"/>
          <w:b w:val="0"/>
          <w:bCs w:val="0"/>
          <w:i w:val="0"/>
          <w:iCs w:val="0"/>
          <w:noProof w:val="0"/>
          <w:sz w:val="24"/>
          <w:szCs w:val="24"/>
          <w:lang w:val="en-US"/>
        </w:rPr>
        <w:t xml:space="preserve"> of </w:t>
      </w:r>
      <w:r w:rsidRPr="4009EF6C" w:rsidR="24EB5986">
        <w:rPr>
          <w:rFonts w:ascii="Times New Roman" w:hAnsi="Times New Roman" w:eastAsia="Times New Roman" w:cs="Times New Roman"/>
          <w:b w:val="0"/>
          <w:bCs w:val="0"/>
          <w:i w:val="0"/>
          <w:iCs w:val="0"/>
          <w:noProof w:val="0"/>
          <w:sz w:val="24"/>
          <w:szCs w:val="24"/>
          <w:lang w:val="en-US"/>
        </w:rPr>
        <w:t xml:space="preserve">Microsoft </w:t>
      </w:r>
      <w:r w:rsidRPr="4009EF6C" w:rsidR="162F9153">
        <w:rPr>
          <w:rFonts w:ascii="Times New Roman" w:hAnsi="Times New Roman" w:eastAsia="Times New Roman" w:cs="Times New Roman"/>
          <w:b w:val="0"/>
          <w:bCs w:val="0"/>
          <w:i w:val="0"/>
          <w:iCs w:val="0"/>
          <w:noProof w:val="0"/>
          <w:sz w:val="24"/>
          <w:szCs w:val="24"/>
          <w:lang w:val="en-US"/>
        </w:rPr>
        <w:t xml:space="preserve">365 </w:t>
      </w:r>
      <w:r w:rsidRPr="4009EF6C" w:rsidR="598077EA">
        <w:rPr>
          <w:rFonts w:ascii="Times New Roman" w:hAnsi="Times New Roman" w:eastAsia="Times New Roman" w:cs="Times New Roman"/>
          <w:b w:val="0"/>
          <w:bCs w:val="0"/>
          <w:i w:val="0"/>
          <w:iCs w:val="0"/>
          <w:noProof w:val="0"/>
          <w:sz w:val="24"/>
          <w:szCs w:val="24"/>
          <w:lang w:val="en-US"/>
        </w:rPr>
        <w:t xml:space="preserve">will increase </w:t>
      </w:r>
      <w:r w:rsidRPr="4009EF6C" w:rsidR="0C2892E5">
        <w:rPr>
          <w:rFonts w:ascii="Times New Roman" w:hAnsi="Times New Roman" w:eastAsia="Times New Roman" w:cs="Times New Roman"/>
          <w:b w:val="0"/>
          <w:bCs w:val="0"/>
          <w:i w:val="0"/>
          <w:iCs w:val="0"/>
          <w:noProof w:val="0"/>
          <w:sz w:val="24"/>
          <w:szCs w:val="24"/>
          <w:lang w:val="en-US"/>
        </w:rPr>
        <w:t>the</w:t>
      </w:r>
      <w:r w:rsidRPr="4009EF6C" w:rsidR="598077EA">
        <w:rPr>
          <w:rFonts w:ascii="Times New Roman" w:hAnsi="Times New Roman" w:eastAsia="Times New Roman" w:cs="Times New Roman"/>
          <w:b w:val="0"/>
          <w:bCs w:val="0"/>
          <w:i w:val="0"/>
          <w:iCs w:val="0"/>
          <w:noProof w:val="0"/>
          <w:sz w:val="24"/>
          <w:szCs w:val="24"/>
          <w:lang w:val="en-US"/>
        </w:rPr>
        <w:t xml:space="preserve"> cost per user</w:t>
      </w:r>
      <w:r w:rsidRPr="4009EF6C" w:rsidR="3336C884">
        <w:rPr>
          <w:rFonts w:ascii="Times New Roman" w:hAnsi="Times New Roman" w:eastAsia="Times New Roman" w:cs="Times New Roman"/>
          <w:b w:val="0"/>
          <w:bCs w:val="0"/>
          <w:i w:val="0"/>
          <w:iCs w:val="0"/>
          <w:noProof w:val="0"/>
          <w:sz w:val="24"/>
          <w:szCs w:val="24"/>
          <w:lang w:val="en-US"/>
        </w:rPr>
        <w:t xml:space="preserve"> by</w:t>
      </w:r>
      <w:r w:rsidRPr="4009EF6C" w:rsidR="162F9153">
        <w:rPr>
          <w:rFonts w:ascii="Times New Roman" w:hAnsi="Times New Roman" w:eastAsia="Times New Roman" w:cs="Times New Roman"/>
          <w:b w:val="0"/>
          <w:bCs w:val="0"/>
          <w:i w:val="0"/>
          <w:iCs w:val="0"/>
          <w:noProof w:val="0"/>
          <w:sz w:val="24"/>
          <w:szCs w:val="24"/>
          <w:lang w:val="en-US"/>
        </w:rPr>
        <w:t xml:space="preserve"> $10.</w:t>
      </w:r>
      <w:r w:rsidRPr="4009EF6C" w:rsidR="6F9F9FA9">
        <w:rPr>
          <w:rFonts w:ascii="Times New Roman" w:hAnsi="Times New Roman" w:eastAsia="Times New Roman" w:cs="Times New Roman"/>
          <w:b w:val="0"/>
          <w:bCs w:val="0"/>
          <w:i w:val="0"/>
          <w:iCs w:val="0"/>
          <w:noProof w:val="0"/>
          <w:sz w:val="24"/>
          <w:szCs w:val="24"/>
          <w:lang w:val="en-US"/>
        </w:rPr>
        <w:t>5</w:t>
      </w:r>
      <w:r w:rsidRPr="4009EF6C" w:rsidR="162F9153">
        <w:rPr>
          <w:rFonts w:ascii="Times New Roman" w:hAnsi="Times New Roman" w:eastAsia="Times New Roman" w:cs="Times New Roman"/>
          <w:b w:val="0"/>
          <w:bCs w:val="0"/>
          <w:i w:val="0"/>
          <w:iCs w:val="0"/>
          <w:noProof w:val="0"/>
          <w:sz w:val="24"/>
          <w:szCs w:val="24"/>
          <w:lang w:val="en-US"/>
        </w:rPr>
        <w:t>0</w:t>
      </w:r>
      <w:r w:rsidRPr="4009EF6C" w:rsidR="0D96F774">
        <w:rPr>
          <w:rFonts w:ascii="Times New Roman" w:hAnsi="Times New Roman" w:eastAsia="Times New Roman" w:cs="Times New Roman"/>
          <w:b w:val="0"/>
          <w:bCs w:val="0"/>
          <w:i w:val="0"/>
          <w:iCs w:val="0"/>
          <w:noProof w:val="0"/>
          <w:sz w:val="24"/>
          <w:szCs w:val="24"/>
          <w:lang w:val="en-US"/>
        </w:rPr>
        <w:t xml:space="preserve"> (Microsoft 365, n.d.)</w:t>
      </w:r>
      <w:r w:rsidRPr="4009EF6C" w:rsidR="162F9153">
        <w:rPr>
          <w:rFonts w:ascii="Times New Roman" w:hAnsi="Times New Roman" w:eastAsia="Times New Roman" w:cs="Times New Roman"/>
          <w:b w:val="0"/>
          <w:bCs w:val="0"/>
          <w:i w:val="0"/>
          <w:iCs w:val="0"/>
          <w:noProof w:val="0"/>
          <w:sz w:val="24"/>
          <w:szCs w:val="24"/>
          <w:lang w:val="en-US"/>
        </w:rPr>
        <w:t>.</w:t>
      </w:r>
      <w:r w:rsidRPr="4009EF6C" w:rsidR="1511FF9E">
        <w:rPr>
          <w:rFonts w:ascii="Times New Roman" w:hAnsi="Times New Roman" w:eastAsia="Times New Roman" w:cs="Times New Roman"/>
          <w:b w:val="0"/>
          <w:bCs w:val="0"/>
          <w:i w:val="0"/>
          <w:iCs w:val="0"/>
          <w:noProof w:val="0"/>
          <w:sz w:val="24"/>
          <w:szCs w:val="24"/>
          <w:lang w:val="en-US"/>
        </w:rPr>
        <w:t xml:space="preserve"> </w:t>
      </w:r>
      <w:r w:rsidRPr="4009EF6C" w:rsidR="4C3BDCA5">
        <w:rPr>
          <w:rFonts w:ascii="Times New Roman" w:hAnsi="Times New Roman" w:eastAsia="Times New Roman" w:cs="Times New Roman"/>
          <w:b w:val="0"/>
          <w:bCs w:val="0"/>
          <w:i w:val="0"/>
          <w:iCs w:val="0"/>
          <w:noProof w:val="0"/>
          <w:sz w:val="24"/>
          <w:szCs w:val="24"/>
          <w:lang w:val="en-US"/>
        </w:rPr>
        <w:t xml:space="preserve">As part of this upgrade, </w:t>
      </w:r>
      <w:r w:rsidRPr="4009EF6C" w:rsidR="1729BC7D">
        <w:rPr>
          <w:rFonts w:ascii="Times New Roman" w:hAnsi="Times New Roman" w:eastAsia="Times New Roman" w:cs="Times New Roman"/>
          <w:b w:val="0"/>
          <w:bCs w:val="0"/>
          <w:i w:val="0"/>
          <w:iCs w:val="0"/>
          <w:noProof w:val="0"/>
          <w:sz w:val="24"/>
          <w:szCs w:val="24"/>
          <w:lang w:val="en-US"/>
        </w:rPr>
        <w:t>there are</w:t>
      </w:r>
      <w:r w:rsidRPr="4009EF6C" w:rsidR="4C3BDCA5">
        <w:rPr>
          <w:rFonts w:ascii="Times New Roman" w:hAnsi="Times New Roman" w:eastAsia="Times New Roman" w:cs="Times New Roman"/>
          <w:b w:val="0"/>
          <w:bCs w:val="0"/>
          <w:i w:val="0"/>
          <w:iCs w:val="0"/>
          <w:noProof w:val="0"/>
          <w:sz w:val="24"/>
          <w:szCs w:val="24"/>
          <w:lang w:val="en-US"/>
        </w:rPr>
        <w:t xml:space="preserve"> some added benefits that justi</w:t>
      </w:r>
      <w:r w:rsidRPr="4009EF6C" w:rsidR="2B8E4F3E">
        <w:rPr>
          <w:rFonts w:ascii="Times New Roman" w:hAnsi="Times New Roman" w:eastAsia="Times New Roman" w:cs="Times New Roman"/>
          <w:b w:val="0"/>
          <w:bCs w:val="0"/>
          <w:i w:val="0"/>
          <w:iCs w:val="0"/>
          <w:noProof w:val="0"/>
          <w:sz w:val="24"/>
          <w:szCs w:val="24"/>
          <w:lang w:val="en-US"/>
        </w:rPr>
        <w:t xml:space="preserve">fy the increase beyond the mobile security management capabilities. </w:t>
      </w:r>
      <w:r w:rsidRPr="4009EF6C" w:rsidR="74B31B32">
        <w:rPr>
          <w:rFonts w:ascii="Times New Roman" w:hAnsi="Times New Roman" w:eastAsia="Times New Roman" w:cs="Times New Roman"/>
          <w:b w:val="0"/>
          <w:bCs w:val="0"/>
          <w:i w:val="0"/>
          <w:iCs w:val="0"/>
          <w:noProof w:val="0"/>
          <w:sz w:val="24"/>
          <w:szCs w:val="24"/>
          <w:lang w:val="en-US"/>
        </w:rPr>
        <w:t>All users will gain the ability to have desktop versions of the 36</w:t>
      </w:r>
      <w:r w:rsidRPr="4009EF6C" w:rsidR="74B31B32">
        <w:rPr>
          <w:rFonts w:ascii="Times New Roman" w:hAnsi="Times New Roman" w:eastAsia="Times New Roman" w:cs="Times New Roman"/>
          <w:b w:val="0"/>
          <w:bCs w:val="0"/>
          <w:i w:val="0"/>
          <w:iCs w:val="0"/>
          <w:noProof w:val="0"/>
          <w:sz w:val="24"/>
          <w:szCs w:val="24"/>
          <w:lang w:val="en-US"/>
        </w:rPr>
        <w:t xml:space="preserve">5 </w:t>
      </w:r>
      <w:bookmarkStart w:name="_Int_E1hCYthf" w:id="1604615101"/>
      <w:r w:rsidRPr="4009EF6C" w:rsidR="74B31B32">
        <w:rPr>
          <w:rFonts w:ascii="Times New Roman" w:hAnsi="Times New Roman" w:eastAsia="Times New Roman" w:cs="Times New Roman"/>
          <w:b w:val="0"/>
          <w:bCs w:val="0"/>
          <w:i w:val="0"/>
          <w:iCs w:val="0"/>
          <w:noProof w:val="0"/>
          <w:sz w:val="24"/>
          <w:szCs w:val="24"/>
          <w:lang w:val="en-US"/>
        </w:rPr>
        <w:t>sui</w:t>
      </w:r>
      <w:r w:rsidRPr="4009EF6C" w:rsidR="74B31B32">
        <w:rPr>
          <w:rFonts w:ascii="Times New Roman" w:hAnsi="Times New Roman" w:eastAsia="Times New Roman" w:cs="Times New Roman"/>
          <w:b w:val="0"/>
          <w:bCs w:val="0"/>
          <w:i w:val="0"/>
          <w:iCs w:val="0"/>
          <w:noProof w:val="0"/>
          <w:sz w:val="24"/>
          <w:szCs w:val="24"/>
          <w:lang w:val="en-US"/>
        </w:rPr>
        <w:t>te</w:t>
      </w:r>
      <w:bookmarkEnd w:id="1604615101"/>
      <w:r w:rsidRPr="4009EF6C" w:rsidR="74B31B32">
        <w:rPr>
          <w:rFonts w:ascii="Times New Roman" w:hAnsi="Times New Roman" w:eastAsia="Times New Roman" w:cs="Times New Roman"/>
          <w:b w:val="0"/>
          <w:bCs w:val="0"/>
          <w:i w:val="0"/>
          <w:iCs w:val="0"/>
          <w:noProof w:val="0"/>
          <w:sz w:val="24"/>
          <w:szCs w:val="24"/>
          <w:lang w:val="en-US"/>
        </w:rPr>
        <w:t xml:space="preserve">. </w:t>
      </w:r>
      <w:r w:rsidRPr="4009EF6C" w:rsidR="4985A708">
        <w:rPr>
          <w:rFonts w:ascii="Times New Roman" w:hAnsi="Times New Roman" w:eastAsia="Times New Roman" w:cs="Times New Roman"/>
          <w:b w:val="0"/>
          <w:bCs w:val="0"/>
          <w:i w:val="0"/>
          <w:iCs w:val="0"/>
          <w:noProof w:val="0"/>
          <w:sz w:val="24"/>
          <w:szCs w:val="24"/>
          <w:lang w:val="en-US"/>
        </w:rPr>
        <w:t xml:space="preserve">It will allow users to use an environment that they are already familiar with. The security </w:t>
      </w:r>
      <w:r w:rsidRPr="4009EF6C" w:rsidR="082A8C3A">
        <w:rPr>
          <w:rFonts w:ascii="Times New Roman" w:hAnsi="Times New Roman" w:eastAsia="Times New Roman" w:cs="Times New Roman"/>
          <w:b w:val="0"/>
          <w:bCs w:val="0"/>
          <w:i w:val="0"/>
          <w:iCs w:val="0"/>
          <w:noProof w:val="0"/>
          <w:sz w:val="24"/>
          <w:szCs w:val="24"/>
          <w:lang w:val="en-US"/>
        </w:rPr>
        <w:t xml:space="preserve">increases associated </w:t>
      </w:r>
      <w:r w:rsidRPr="4009EF6C" w:rsidR="4A49209F">
        <w:rPr>
          <w:rFonts w:ascii="Times New Roman" w:hAnsi="Times New Roman" w:eastAsia="Times New Roman" w:cs="Times New Roman"/>
          <w:b w:val="0"/>
          <w:bCs w:val="0"/>
          <w:i w:val="0"/>
          <w:iCs w:val="0"/>
          <w:noProof w:val="0"/>
          <w:sz w:val="24"/>
          <w:szCs w:val="24"/>
          <w:lang w:val="en-US"/>
        </w:rPr>
        <w:t>with this upgrade will advance our security posture beyond what is internally achievable. It incl</w:t>
      </w:r>
      <w:r w:rsidRPr="4009EF6C" w:rsidR="67BC4647">
        <w:rPr>
          <w:rFonts w:ascii="Times New Roman" w:hAnsi="Times New Roman" w:eastAsia="Times New Roman" w:cs="Times New Roman"/>
          <w:b w:val="0"/>
          <w:bCs w:val="0"/>
          <w:i w:val="0"/>
          <w:iCs w:val="0"/>
          <w:noProof w:val="0"/>
          <w:sz w:val="24"/>
          <w:szCs w:val="24"/>
          <w:lang w:val="en-US"/>
        </w:rPr>
        <w:t xml:space="preserve">udes Enterprise-grade endpoint security, Data loss prevention capabilities, </w:t>
      </w:r>
      <w:r w:rsidRPr="4009EF6C" w:rsidR="7CCA90F9">
        <w:rPr>
          <w:rFonts w:ascii="Times New Roman" w:hAnsi="Times New Roman" w:eastAsia="Times New Roman" w:cs="Times New Roman"/>
          <w:b w:val="0"/>
          <w:bCs w:val="0"/>
          <w:i w:val="0"/>
          <w:iCs w:val="0"/>
          <w:noProof w:val="0"/>
          <w:sz w:val="24"/>
          <w:szCs w:val="24"/>
          <w:lang w:val="en-US"/>
        </w:rPr>
        <w:t>and conditional access security for employee access</w:t>
      </w:r>
      <w:r w:rsidRPr="4009EF6C" w:rsidR="3F3980E7">
        <w:rPr>
          <w:rFonts w:ascii="Times New Roman" w:hAnsi="Times New Roman" w:eastAsia="Times New Roman" w:cs="Times New Roman"/>
          <w:b w:val="0"/>
          <w:bCs w:val="0"/>
          <w:i w:val="0"/>
          <w:iCs w:val="0"/>
          <w:noProof w:val="0"/>
          <w:sz w:val="24"/>
          <w:szCs w:val="24"/>
          <w:lang w:val="en-US"/>
        </w:rPr>
        <w:t xml:space="preserve"> (Microsoft 365, n.d.)</w:t>
      </w:r>
      <w:r w:rsidRPr="4009EF6C" w:rsidR="7CCA90F9">
        <w:rPr>
          <w:rFonts w:ascii="Times New Roman" w:hAnsi="Times New Roman" w:eastAsia="Times New Roman" w:cs="Times New Roman"/>
          <w:b w:val="0"/>
          <w:bCs w:val="0"/>
          <w:i w:val="0"/>
          <w:iCs w:val="0"/>
          <w:noProof w:val="0"/>
          <w:sz w:val="24"/>
          <w:szCs w:val="24"/>
          <w:lang w:val="en-US"/>
        </w:rPr>
        <w:t>.</w:t>
      </w:r>
      <w:r w:rsidRPr="4009EF6C" w:rsidR="162F9153">
        <w:rPr>
          <w:rFonts w:ascii="Times New Roman" w:hAnsi="Times New Roman" w:eastAsia="Times New Roman" w:cs="Times New Roman"/>
          <w:b w:val="0"/>
          <w:bCs w:val="0"/>
          <w:i w:val="0"/>
          <w:iCs w:val="0"/>
          <w:noProof w:val="0"/>
          <w:sz w:val="24"/>
          <w:szCs w:val="24"/>
          <w:lang w:val="en-US"/>
        </w:rPr>
        <w:t xml:space="preserve"> </w:t>
      </w:r>
    </w:p>
    <w:p w:rsidR="4009EF6C" w:rsidP="4009EF6C" w:rsidRDefault="4009EF6C" w14:paraId="242133E0" w14:textId="653C9D10">
      <w:pPr>
        <w:pStyle w:val="Normal"/>
        <w:spacing w:line="480" w:lineRule="auto"/>
        <w:ind w:left="0" w:firstLine="0"/>
        <w:jc w:val="left"/>
        <w:rPr>
          <w:rFonts w:ascii="Calibri" w:hAnsi="Calibri" w:eastAsia="Calibri" w:cs="Calibri"/>
          <w:b w:val="0"/>
          <w:bCs w:val="0"/>
          <w:i w:val="0"/>
          <w:iCs w:val="0"/>
          <w:noProof w:val="0"/>
          <w:sz w:val="24"/>
          <w:szCs w:val="24"/>
          <w:lang w:val="en-US"/>
        </w:rPr>
      </w:pPr>
    </w:p>
    <w:p w:rsidR="209613EC" w:rsidP="4009EF6C" w:rsidRDefault="209613EC" w14:paraId="2EE4EBCE" w14:textId="26C158B1">
      <w:pPr>
        <w:pStyle w:val="Normal"/>
        <w:spacing w:line="480" w:lineRule="auto"/>
        <w:ind w:left="0" w:firstLine="0"/>
        <w:jc w:val="center"/>
        <w:rPr>
          <w:rFonts w:ascii="Calibri" w:hAnsi="Calibri" w:eastAsia="Calibri" w:cs="Calibri"/>
          <w:b w:val="1"/>
          <w:bCs w:val="1"/>
          <w:i w:val="0"/>
          <w:iCs w:val="0"/>
          <w:noProof w:val="0"/>
          <w:sz w:val="24"/>
          <w:szCs w:val="24"/>
          <w:lang w:val="en-US"/>
        </w:rPr>
      </w:pPr>
      <w:r w:rsidRPr="4009EF6C" w:rsidR="209613EC">
        <w:rPr>
          <w:rFonts w:ascii="Calibri" w:hAnsi="Calibri" w:eastAsia="Calibri" w:cs="Calibri"/>
          <w:b w:val="1"/>
          <w:bCs w:val="1"/>
          <w:i w:val="0"/>
          <w:iCs w:val="0"/>
          <w:noProof w:val="0"/>
          <w:sz w:val="24"/>
          <w:szCs w:val="24"/>
          <w:lang w:val="en-US"/>
        </w:rPr>
        <w:t xml:space="preserve">E. Project </w:t>
      </w:r>
      <w:r w:rsidRPr="4009EF6C" w:rsidR="209613EC">
        <w:rPr>
          <w:rFonts w:ascii="Calibri" w:hAnsi="Calibri" w:eastAsia="Calibri" w:cs="Calibri"/>
          <w:b w:val="1"/>
          <w:bCs w:val="1"/>
          <w:i w:val="0"/>
          <w:iCs w:val="0"/>
          <w:noProof w:val="0"/>
          <w:sz w:val="24"/>
          <w:szCs w:val="24"/>
          <w:lang w:val="en-US"/>
        </w:rPr>
        <w:t>Methodol</w:t>
      </w:r>
      <w:r w:rsidRPr="4009EF6C" w:rsidR="209613EC">
        <w:rPr>
          <w:rFonts w:ascii="Calibri" w:hAnsi="Calibri" w:eastAsia="Calibri" w:cs="Calibri"/>
          <w:b w:val="1"/>
          <w:bCs w:val="1"/>
          <w:i w:val="0"/>
          <w:iCs w:val="0"/>
          <w:noProof w:val="0"/>
          <w:sz w:val="24"/>
          <w:szCs w:val="24"/>
          <w:lang w:val="en-US"/>
        </w:rPr>
        <w:t>ogy</w:t>
      </w:r>
    </w:p>
    <w:p w:rsidR="4009EF6C" w:rsidP="4009EF6C" w:rsidRDefault="4009EF6C" w14:paraId="627EFAF3" w14:textId="3BFEBEBA">
      <w:pPr>
        <w:pStyle w:val="Normal"/>
        <w:spacing w:line="480" w:lineRule="auto"/>
        <w:ind w:left="0" w:firstLine="0"/>
        <w:jc w:val="center"/>
        <w:rPr>
          <w:rFonts w:ascii="Calibri" w:hAnsi="Calibri" w:eastAsia="Calibri" w:cs="Calibri"/>
          <w:b w:val="0"/>
          <w:bCs w:val="0"/>
          <w:i w:val="0"/>
          <w:iCs w:val="0"/>
          <w:noProof w:val="0"/>
          <w:sz w:val="24"/>
          <w:szCs w:val="24"/>
          <w:lang w:val="en-US"/>
        </w:rPr>
      </w:pPr>
    </w:p>
    <w:p w:rsidR="04A0DA2D" w:rsidP="4009EF6C" w:rsidRDefault="04A0DA2D" w14:paraId="34BBE1CC" w14:textId="584A48E2">
      <w:pPr>
        <w:pStyle w:val="Normal"/>
        <w:spacing w:line="480" w:lineRule="auto"/>
        <w:ind w:left="0" w:firstLine="0"/>
        <w:jc w:val="left"/>
        <w:rPr>
          <w:rFonts w:ascii="Times New Roman" w:hAnsi="Times New Roman" w:eastAsia="Times New Roman" w:cs="Times New Roman"/>
          <w:b w:val="0"/>
          <w:bCs w:val="0"/>
          <w:i w:val="0"/>
          <w:iCs w:val="0"/>
          <w:noProof w:val="0"/>
          <w:sz w:val="24"/>
          <w:szCs w:val="24"/>
          <w:lang w:val="en-US"/>
        </w:rPr>
      </w:pPr>
      <w:r w:rsidRPr="4009EF6C" w:rsidR="6A359E73">
        <w:rPr>
          <w:rFonts w:ascii="Times New Roman" w:hAnsi="Times New Roman" w:eastAsia="Times New Roman" w:cs="Times New Roman"/>
          <w:b w:val="0"/>
          <w:bCs w:val="0"/>
          <w:i w:val="0"/>
          <w:iCs w:val="0"/>
          <w:noProof w:val="0"/>
          <w:sz w:val="24"/>
          <w:szCs w:val="24"/>
          <w:lang w:val="en-US"/>
        </w:rPr>
        <w:t>We have</w:t>
      </w:r>
      <w:r w:rsidRPr="4009EF6C" w:rsidR="04A0DA2D">
        <w:rPr>
          <w:rFonts w:ascii="Times New Roman" w:hAnsi="Times New Roman" w:eastAsia="Times New Roman" w:cs="Times New Roman"/>
          <w:b w:val="0"/>
          <w:bCs w:val="0"/>
          <w:i w:val="0"/>
          <w:iCs w:val="0"/>
          <w:noProof w:val="0"/>
          <w:sz w:val="24"/>
          <w:szCs w:val="24"/>
          <w:lang w:val="en-US"/>
        </w:rPr>
        <w:t xml:space="preserve"> chosen to </w:t>
      </w:r>
      <w:r w:rsidRPr="4009EF6C" w:rsidR="17377D61">
        <w:rPr>
          <w:rFonts w:ascii="Times New Roman" w:hAnsi="Times New Roman" w:eastAsia="Times New Roman" w:cs="Times New Roman"/>
          <w:b w:val="0"/>
          <w:bCs w:val="0"/>
          <w:i w:val="0"/>
          <w:iCs w:val="0"/>
          <w:noProof w:val="0"/>
          <w:sz w:val="24"/>
          <w:szCs w:val="24"/>
          <w:lang w:val="en-US"/>
        </w:rPr>
        <w:t>use the Project Management Life Cycle (PMLC) for this endeavor</w:t>
      </w:r>
      <w:r w:rsidRPr="4009EF6C" w:rsidR="37549A5F">
        <w:rPr>
          <w:rFonts w:ascii="Times New Roman" w:hAnsi="Times New Roman" w:eastAsia="Times New Roman" w:cs="Times New Roman"/>
          <w:b w:val="0"/>
          <w:bCs w:val="0"/>
          <w:i w:val="0"/>
          <w:iCs w:val="0"/>
          <w:noProof w:val="0"/>
          <w:sz w:val="24"/>
          <w:szCs w:val="24"/>
          <w:lang w:val="en-US"/>
        </w:rPr>
        <w:t xml:space="preserve"> (Flynn, T.A., 2007)</w:t>
      </w:r>
      <w:r w:rsidRPr="4009EF6C" w:rsidR="17377D61">
        <w:rPr>
          <w:rFonts w:ascii="Times New Roman" w:hAnsi="Times New Roman" w:eastAsia="Times New Roman" w:cs="Times New Roman"/>
          <w:b w:val="0"/>
          <w:bCs w:val="0"/>
          <w:i w:val="0"/>
          <w:iCs w:val="0"/>
          <w:noProof w:val="0"/>
          <w:sz w:val="24"/>
          <w:szCs w:val="24"/>
          <w:lang w:val="en-US"/>
        </w:rPr>
        <w:t xml:space="preserve">. It </w:t>
      </w:r>
      <w:r w:rsidRPr="4009EF6C" w:rsidR="7689EFF9">
        <w:rPr>
          <w:rFonts w:ascii="Times New Roman" w:hAnsi="Times New Roman" w:eastAsia="Times New Roman" w:cs="Times New Roman"/>
          <w:b w:val="0"/>
          <w:bCs w:val="0"/>
          <w:i w:val="0"/>
          <w:iCs w:val="0"/>
          <w:noProof w:val="0"/>
          <w:sz w:val="24"/>
          <w:szCs w:val="24"/>
          <w:lang w:val="en-US"/>
        </w:rPr>
        <w:t xml:space="preserve">is a clear and useful method that is widely used throughout most industries. It consists of </w:t>
      </w:r>
      <w:r w:rsidRPr="4009EF6C" w:rsidR="352ED52B">
        <w:rPr>
          <w:rFonts w:ascii="Times New Roman" w:hAnsi="Times New Roman" w:eastAsia="Times New Roman" w:cs="Times New Roman"/>
          <w:b w:val="0"/>
          <w:bCs w:val="0"/>
          <w:i w:val="0"/>
          <w:iCs w:val="0"/>
          <w:noProof w:val="0"/>
          <w:sz w:val="24"/>
          <w:szCs w:val="24"/>
          <w:lang w:val="en-US"/>
        </w:rPr>
        <w:t>five phases to achieve project success. The phases are:</w:t>
      </w:r>
    </w:p>
    <w:p w:rsidR="352ED52B" w:rsidP="4009EF6C" w:rsidRDefault="352ED52B" w14:paraId="7DF83787" w14:textId="27C0C719">
      <w:pPr>
        <w:pStyle w:val="Normal"/>
        <w:spacing w:line="480" w:lineRule="auto"/>
        <w:ind w:left="0" w:firstLine="0"/>
        <w:jc w:val="left"/>
        <w:rPr>
          <w:rFonts w:ascii="Times New Roman" w:hAnsi="Times New Roman" w:eastAsia="Times New Roman" w:cs="Times New Roman"/>
          <w:b w:val="0"/>
          <w:bCs w:val="0"/>
          <w:i w:val="0"/>
          <w:iCs w:val="0"/>
          <w:noProof w:val="0"/>
          <w:sz w:val="24"/>
          <w:szCs w:val="24"/>
          <w:lang w:val="en-US"/>
        </w:rPr>
      </w:pPr>
      <w:r w:rsidRPr="4009EF6C" w:rsidR="7C6F8C8C">
        <w:rPr>
          <w:rFonts w:ascii="Times New Roman" w:hAnsi="Times New Roman" w:eastAsia="Times New Roman" w:cs="Times New Roman"/>
          <w:b w:val="0"/>
          <w:bCs w:val="0"/>
          <w:i w:val="0"/>
          <w:iCs w:val="0"/>
          <w:noProof w:val="0"/>
          <w:sz w:val="24"/>
          <w:szCs w:val="24"/>
          <w:lang w:val="en-US"/>
        </w:rPr>
        <w:t>Initiation</w:t>
      </w:r>
      <w:r w:rsidRPr="4009EF6C" w:rsidR="352ED52B">
        <w:rPr>
          <w:rFonts w:ascii="Times New Roman" w:hAnsi="Times New Roman" w:eastAsia="Times New Roman" w:cs="Times New Roman"/>
          <w:b w:val="0"/>
          <w:bCs w:val="0"/>
          <w:i w:val="0"/>
          <w:iCs w:val="0"/>
          <w:noProof w:val="0"/>
          <w:sz w:val="24"/>
          <w:szCs w:val="24"/>
          <w:lang w:val="en-US"/>
        </w:rPr>
        <w:t xml:space="preserve">: </w:t>
      </w:r>
      <w:r w:rsidRPr="4009EF6C" w:rsidR="4AA24338">
        <w:rPr>
          <w:rFonts w:ascii="Times New Roman" w:hAnsi="Times New Roman" w:eastAsia="Times New Roman" w:cs="Times New Roman"/>
          <w:b w:val="0"/>
          <w:bCs w:val="0"/>
          <w:i w:val="0"/>
          <w:iCs w:val="0"/>
          <w:noProof w:val="0"/>
          <w:sz w:val="24"/>
          <w:szCs w:val="24"/>
          <w:lang w:val="en-US"/>
        </w:rPr>
        <w:t xml:space="preserve">The Project Sponsor and Project manager begin to organize the </w:t>
      </w:r>
      <w:r w:rsidRPr="4009EF6C" w:rsidR="4AA24338">
        <w:rPr>
          <w:rFonts w:ascii="Times New Roman" w:hAnsi="Times New Roman" w:eastAsia="Times New Roman" w:cs="Times New Roman"/>
          <w:b w:val="0"/>
          <w:bCs w:val="0"/>
          <w:i w:val="0"/>
          <w:iCs w:val="0"/>
          <w:noProof w:val="0"/>
          <w:sz w:val="24"/>
          <w:szCs w:val="24"/>
          <w:lang w:val="en-US"/>
        </w:rPr>
        <w:t>obj</w:t>
      </w:r>
      <w:r w:rsidRPr="4009EF6C" w:rsidR="7697975F">
        <w:rPr>
          <w:rFonts w:ascii="Times New Roman" w:hAnsi="Times New Roman" w:eastAsia="Times New Roman" w:cs="Times New Roman"/>
          <w:b w:val="0"/>
          <w:bCs w:val="0"/>
          <w:i w:val="0"/>
          <w:iCs w:val="0"/>
          <w:noProof w:val="0"/>
          <w:sz w:val="24"/>
          <w:szCs w:val="24"/>
          <w:lang w:val="en-US"/>
        </w:rPr>
        <w:t>ectives</w:t>
      </w:r>
      <w:r w:rsidRPr="4009EF6C" w:rsidR="7697975F">
        <w:rPr>
          <w:rFonts w:ascii="Times New Roman" w:hAnsi="Times New Roman" w:eastAsia="Times New Roman" w:cs="Times New Roman"/>
          <w:b w:val="0"/>
          <w:bCs w:val="0"/>
          <w:i w:val="0"/>
          <w:iCs w:val="0"/>
          <w:noProof w:val="0"/>
          <w:sz w:val="24"/>
          <w:szCs w:val="24"/>
          <w:lang w:val="en-US"/>
        </w:rPr>
        <w:t xml:space="preserve"> of the project. They decide who are the main stakeholders that must be considered. They figure out </w:t>
      </w:r>
      <w:r w:rsidRPr="4009EF6C" w:rsidR="278157DE">
        <w:rPr>
          <w:rFonts w:ascii="Times New Roman" w:hAnsi="Times New Roman" w:eastAsia="Times New Roman" w:cs="Times New Roman"/>
          <w:b w:val="0"/>
          <w:bCs w:val="0"/>
          <w:i w:val="0"/>
          <w:iCs w:val="0"/>
          <w:noProof w:val="0"/>
          <w:sz w:val="24"/>
          <w:szCs w:val="24"/>
          <w:lang w:val="en-US"/>
        </w:rPr>
        <w:t>the scope</w:t>
      </w:r>
      <w:r w:rsidRPr="4009EF6C" w:rsidR="6F430910">
        <w:rPr>
          <w:rFonts w:ascii="Times New Roman" w:hAnsi="Times New Roman" w:eastAsia="Times New Roman" w:cs="Times New Roman"/>
          <w:b w:val="0"/>
          <w:bCs w:val="0"/>
          <w:i w:val="0"/>
          <w:iCs w:val="0"/>
          <w:noProof w:val="0"/>
          <w:sz w:val="24"/>
          <w:szCs w:val="24"/>
          <w:lang w:val="en-US"/>
        </w:rPr>
        <w:t xml:space="preserve"> of the </w:t>
      </w:r>
      <w:r w:rsidRPr="4009EF6C" w:rsidR="2580FB7D">
        <w:rPr>
          <w:rFonts w:ascii="Times New Roman" w:hAnsi="Times New Roman" w:eastAsia="Times New Roman" w:cs="Times New Roman"/>
          <w:b w:val="0"/>
          <w:bCs w:val="0"/>
          <w:i w:val="0"/>
          <w:iCs w:val="0"/>
          <w:noProof w:val="0"/>
          <w:sz w:val="24"/>
          <w:szCs w:val="24"/>
          <w:lang w:val="en-US"/>
        </w:rPr>
        <w:t>project and</w:t>
      </w:r>
      <w:r w:rsidRPr="4009EF6C" w:rsidR="7697975F">
        <w:rPr>
          <w:rFonts w:ascii="Times New Roman" w:hAnsi="Times New Roman" w:eastAsia="Times New Roman" w:cs="Times New Roman"/>
          <w:b w:val="0"/>
          <w:bCs w:val="0"/>
          <w:i w:val="0"/>
          <w:iCs w:val="0"/>
          <w:noProof w:val="0"/>
          <w:sz w:val="24"/>
          <w:szCs w:val="24"/>
          <w:lang w:val="en-US"/>
        </w:rPr>
        <w:t xml:space="preserve"> </w:t>
      </w:r>
      <w:r w:rsidRPr="4009EF6C" w:rsidR="4F0215BE">
        <w:rPr>
          <w:rFonts w:ascii="Times New Roman" w:hAnsi="Times New Roman" w:eastAsia="Times New Roman" w:cs="Times New Roman"/>
          <w:b w:val="0"/>
          <w:bCs w:val="0"/>
          <w:i w:val="0"/>
          <w:iCs w:val="0"/>
          <w:noProof w:val="0"/>
          <w:sz w:val="24"/>
          <w:szCs w:val="24"/>
          <w:lang w:val="en-US"/>
        </w:rPr>
        <w:t>identify</w:t>
      </w:r>
      <w:r w:rsidRPr="4009EF6C" w:rsidR="5C50A05C">
        <w:rPr>
          <w:rFonts w:ascii="Times New Roman" w:hAnsi="Times New Roman" w:eastAsia="Times New Roman" w:cs="Times New Roman"/>
          <w:b w:val="0"/>
          <w:bCs w:val="0"/>
          <w:i w:val="0"/>
          <w:iCs w:val="0"/>
          <w:noProof w:val="0"/>
          <w:sz w:val="24"/>
          <w:szCs w:val="24"/>
          <w:lang w:val="en-US"/>
        </w:rPr>
        <w:t xml:space="preserve"> </w:t>
      </w:r>
      <w:r w:rsidRPr="4009EF6C" w:rsidR="5C50A05C">
        <w:rPr>
          <w:rFonts w:ascii="Times New Roman" w:hAnsi="Times New Roman" w:eastAsia="Times New Roman" w:cs="Times New Roman"/>
          <w:b w:val="0"/>
          <w:bCs w:val="0"/>
          <w:i w:val="0"/>
          <w:iCs w:val="0"/>
          <w:noProof w:val="0"/>
          <w:sz w:val="24"/>
          <w:szCs w:val="24"/>
          <w:lang w:val="en-US"/>
        </w:rPr>
        <w:t xml:space="preserve">constraints. </w:t>
      </w:r>
    </w:p>
    <w:p w:rsidR="5C50A05C" w:rsidP="4009EF6C" w:rsidRDefault="5C50A05C" w14:paraId="62A50417" w14:textId="7106CACC">
      <w:pPr>
        <w:pStyle w:val="Normal"/>
        <w:spacing w:line="480" w:lineRule="auto"/>
        <w:ind w:left="0" w:firstLine="0"/>
        <w:jc w:val="left"/>
        <w:rPr>
          <w:rFonts w:ascii="Times New Roman" w:hAnsi="Times New Roman" w:eastAsia="Times New Roman" w:cs="Times New Roman"/>
          <w:b w:val="0"/>
          <w:bCs w:val="0"/>
          <w:i w:val="0"/>
          <w:iCs w:val="0"/>
          <w:noProof w:val="0"/>
          <w:sz w:val="24"/>
          <w:szCs w:val="24"/>
          <w:lang w:val="en-US"/>
        </w:rPr>
      </w:pPr>
      <w:r w:rsidRPr="4009EF6C" w:rsidR="5C50A05C">
        <w:rPr>
          <w:rFonts w:ascii="Times New Roman" w:hAnsi="Times New Roman" w:eastAsia="Times New Roman" w:cs="Times New Roman"/>
          <w:b w:val="0"/>
          <w:bCs w:val="0"/>
          <w:i w:val="0"/>
          <w:iCs w:val="0"/>
          <w:noProof w:val="0"/>
          <w:sz w:val="24"/>
          <w:szCs w:val="24"/>
          <w:lang w:val="en-US"/>
        </w:rPr>
        <w:t>Plann</w:t>
      </w:r>
      <w:r w:rsidRPr="4009EF6C" w:rsidR="4209A959">
        <w:rPr>
          <w:rFonts w:ascii="Times New Roman" w:hAnsi="Times New Roman" w:eastAsia="Times New Roman" w:cs="Times New Roman"/>
          <w:b w:val="0"/>
          <w:bCs w:val="0"/>
          <w:i w:val="0"/>
          <w:iCs w:val="0"/>
          <w:noProof w:val="0"/>
          <w:sz w:val="24"/>
          <w:szCs w:val="24"/>
          <w:lang w:val="en-US"/>
        </w:rPr>
        <w:t xml:space="preserve">ing: </w:t>
      </w:r>
      <w:r w:rsidRPr="4009EF6C" w:rsidR="24503F57">
        <w:rPr>
          <w:rFonts w:ascii="Times New Roman" w:hAnsi="Times New Roman" w:eastAsia="Times New Roman" w:cs="Times New Roman"/>
          <w:b w:val="0"/>
          <w:bCs w:val="0"/>
          <w:i w:val="0"/>
          <w:iCs w:val="0"/>
          <w:noProof w:val="0"/>
          <w:sz w:val="24"/>
          <w:szCs w:val="24"/>
          <w:lang w:val="en-US"/>
        </w:rPr>
        <w:t xml:space="preserve">The path to success is decided in this phase. </w:t>
      </w:r>
      <w:r w:rsidRPr="4009EF6C" w:rsidR="4209A959">
        <w:rPr>
          <w:rFonts w:ascii="Times New Roman" w:hAnsi="Times New Roman" w:eastAsia="Times New Roman" w:cs="Times New Roman"/>
          <w:b w:val="0"/>
          <w:bCs w:val="0"/>
          <w:i w:val="0"/>
          <w:iCs w:val="0"/>
          <w:noProof w:val="0"/>
          <w:sz w:val="24"/>
          <w:szCs w:val="24"/>
          <w:lang w:val="en-US"/>
        </w:rPr>
        <w:t xml:space="preserve">This is the phase where we set a budget. We decide who </w:t>
      </w:r>
      <w:r w:rsidRPr="4009EF6C" w:rsidR="4209A959">
        <w:rPr>
          <w:rFonts w:ascii="Times New Roman" w:hAnsi="Times New Roman" w:eastAsia="Times New Roman" w:cs="Times New Roman"/>
          <w:b w:val="0"/>
          <w:bCs w:val="0"/>
          <w:i w:val="0"/>
          <w:iCs w:val="0"/>
          <w:noProof w:val="0"/>
          <w:sz w:val="24"/>
          <w:szCs w:val="24"/>
          <w:lang w:val="en-US"/>
        </w:rPr>
        <w:t>is responsible for</w:t>
      </w:r>
      <w:r w:rsidRPr="4009EF6C" w:rsidR="4209A959">
        <w:rPr>
          <w:rFonts w:ascii="Times New Roman" w:hAnsi="Times New Roman" w:eastAsia="Times New Roman" w:cs="Times New Roman"/>
          <w:b w:val="0"/>
          <w:bCs w:val="0"/>
          <w:i w:val="0"/>
          <w:iCs w:val="0"/>
          <w:noProof w:val="0"/>
          <w:sz w:val="24"/>
          <w:szCs w:val="24"/>
          <w:lang w:val="en-US"/>
        </w:rPr>
        <w:t xml:space="preserve"> </w:t>
      </w:r>
      <w:r w:rsidRPr="4009EF6C" w:rsidR="3CE71E85">
        <w:rPr>
          <w:rFonts w:ascii="Times New Roman" w:hAnsi="Times New Roman" w:eastAsia="Times New Roman" w:cs="Times New Roman"/>
          <w:b w:val="0"/>
          <w:bCs w:val="0"/>
          <w:i w:val="0"/>
          <w:iCs w:val="0"/>
          <w:noProof w:val="0"/>
          <w:sz w:val="24"/>
          <w:szCs w:val="24"/>
          <w:lang w:val="en-US"/>
        </w:rPr>
        <w:t>various aspects</w:t>
      </w:r>
      <w:r w:rsidRPr="4009EF6C" w:rsidR="4209A959">
        <w:rPr>
          <w:rFonts w:ascii="Times New Roman" w:hAnsi="Times New Roman" w:eastAsia="Times New Roman" w:cs="Times New Roman"/>
          <w:b w:val="0"/>
          <w:bCs w:val="0"/>
          <w:i w:val="0"/>
          <w:iCs w:val="0"/>
          <w:noProof w:val="0"/>
          <w:sz w:val="24"/>
          <w:szCs w:val="24"/>
          <w:lang w:val="en-US"/>
        </w:rPr>
        <w:t xml:space="preserve"> of the project.</w:t>
      </w:r>
      <w:r w:rsidRPr="4009EF6C" w:rsidR="5333D45B">
        <w:rPr>
          <w:rFonts w:ascii="Times New Roman" w:hAnsi="Times New Roman" w:eastAsia="Times New Roman" w:cs="Times New Roman"/>
          <w:b w:val="0"/>
          <w:bCs w:val="0"/>
          <w:i w:val="0"/>
          <w:iCs w:val="0"/>
          <w:noProof w:val="0"/>
          <w:sz w:val="24"/>
          <w:szCs w:val="24"/>
          <w:lang w:val="en-US"/>
        </w:rPr>
        <w:t xml:space="preserve"> Who oversees what</w:t>
      </w:r>
      <w:r w:rsidRPr="4009EF6C" w:rsidR="5333D45B">
        <w:rPr>
          <w:rFonts w:ascii="Times New Roman" w:hAnsi="Times New Roman" w:eastAsia="Times New Roman" w:cs="Times New Roman"/>
          <w:b w:val="0"/>
          <w:bCs w:val="0"/>
          <w:i w:val="0"/>
          <w:iCs w:val="0"/>
          <w:noProof w:val="0"/>
          <w:sz w:val="24"/>
          <w:szCs w:val="24"/>
          <w:lang w:val="en-US"/>
        </w:rPr>
        <w:t>.</w:t>
      </w:r>
      <w:r w:rsidRPr="4009EF6C" w:rsidR="11D8B98D">
        <w:rPr>
          <w:rFonts w:ascii="Times New Roman" w:hAnsi="Times New Roman" w:eastAsia="Times New Roman" w:cs="Times New Roman"/>
          <w:b w:val="0"/>
          <w:bCs w:val="0"/>
          <w:i w:val="0"/>
          <w:iCs w:val="0"/>
          <w:noProof w:val="0"/>
          <w:sz w:val="24"/>
          <w:szCs w:val="24"/>
          <w:lang w:val="en-US"/>
        </w:rPr>
        <w:t xml:space="preserve"> W</w:t>
      </w:r>
      <w:r w:rsidRPr="4009EF6C" w:rsidR="11D8B98D">
        <w:rPr>
          <w:rFonts w:ascii="Times New Roman" w:hAnsi="Times New Roman" w:eastAsia="Times New Roman" w:cs="Times New Roman"/>
          <w:b w:val="0"/>
          <w:bCs w:val="0"/>
          <w:i w:val="0"/>
          <w:iCs w:val="0"/>
          <w:noProof w:val="0"/>
          <w:sz w:val="24"/>
          <w:szCs w:val="24"/>
          <w:lang w:val="en-US"/>
        </w:rPr>
        <w:t>e wil</w:t>
      </w:r>
      <w:r w:rsidRPr="4009EF6C" w:rsidR="24884A97">
        <w:rPr>
          <w:rFonts w:ascii="Times New Roman" w:hAnsi="Times New Roman" w:eastAsia="Times New Roman" w:cs="Times New Roman"/>
          <w:b w:val="0"/>
          <w:bCs w:val="0"/>
          <w:i w:val="0"/>
          <w:iCs w:val="0"/>
          <w:noProof w:val="0"/>
          <w:sz w:val="24"/>
          <w:szCs w:val="24"/>
          <w:lang w:val="en-US"/>
        </w:rPr>
        <w:t xml:space="preserve">l decide the milestones, </w:t>
      </w:r>
      <w:r w:rsidRPr="4009EF6C" w:rsidR="66A33ED3">
        <w:rPr>
          <w:rFonts w:ascii="Times New Roman" w:hAnsi="Times New Roman" w:eastAsia="Times New Roman" w:cs="Times New Roman"/>
          <w:b w:val="0"/>
          <w:bCs w:val="0"/>
          <w:i w:val="0"/>
          <w:iCs w:val="0"/>
          <w:noProof w:val="0"/>
          <w:sz w:val="24"/>
          <w:szCs w:val="24"/>
          <w:lang w:val="en-US"/>
        </w:rPr>
        <w:t>times</w:t>
      </w:r>
      <w:r w:rsidRPr="4009EF6C" w:rsidR="24884A97">
        <w:rPr>
          <w:rFonts w:ascii="Times New Roman" w:hAnsi="Times New Roman" w:eastAsia="Times New Roman" w:cs="Times New Roman"/>
          <w:b w:val="0"/>
          <w:bCs w:val="0"/>
          <w:i w:val="0"/>
          <w:iCs w:val="0"/>
          <w:noProof w:val="0"/>
          <w:sz w:val="24"/>
          <w:szCs w:val="24"/>
          <w:lang w:val="en-US"/>
        </w:rPr>
        <w:t>, and project tasks.</w:t>
      </w:r>
      <w:r w:rsidRPr="4009EF6C" w:rsidR="06D3CA77">
        <w:rPr>
          <w:rFonts w:ascii="Times New Roman" w:hAnsi="Times New Roman" w:eastAsia="Times New Roman" w:cs="Times New Roman"/>
          <w:b w:val="0"/>
          <w:bCs w:val="0"/>
          <w:i w:val="0"/>
          <w:iCs w:val="0"/>
          <w:noProof w:val="0"/>
          <w:sz w:val="24"/>
          <w:szCs w:val="24"/>
          <w:lang w:val="en-US"/>
        </w:rPr>
        <w:t xml:space="preserve"> We will</w:t>
      </w:r>
      <w:r w:rsidRPr="4009EF6C" w:rsidR="1B6B7E96">
        <w:rPr>
          <w:rFonts w:ascii="Times New Roman" w:hAnsi="Times New Roman" w:eastAsia="Times New Roman" w:cs="Times New Roman"/>
          <w:b w:val="0"/>
          <w:bCs w:val="0"/>
          <w:i w:val="0"/>
          <w:iCs w:val="0"/>
          <w:noProof w:val="0"/>
          <w:sz w:val="24"/>
          <w:szCs w:val="24"/>
          <w:lang w:val="en-US"/>
        </w:rPr>
        <w:t xml:space="preserve"> design teams associated with </w:t>
      </w:r>
      <w:r w:rsidRPr="4009EF6C" w:rsidR="726F37B5">
        <w:rPr>
          <w:rFonts w:ascii="Times New Roman" w:hAnsi="Times New Roman" w:eastAsia="Times New Roman" w:cs="Times New Roman"/>
          <w:b w:val="0"/>
          <w:bCs w:val="0"/>
          <w:i w:val="0"/>
          <w:iCs w:val="0"/>
          <w:noProof w:val="0"/>
          <w:sz w:val="24"/>
          <w:szCs w:val="24"/>
          <w:lang w:val="en-US"/>
        </w:rPr>
        <w:t xml:space="preserve">specific </w:t>
      </w:r>
      <w:r w:rsidRPr="4009EF6C" w:rsidR="1B6B7E96">
        <w:rPr>
          <w:rFonts w:ascii="Times New Roman" w:hAnsi="Times New Roman" w:eastAsia="Times New Roman" w:cs="Times New Roman"/>
          <w:b w:val="0"/>
          <w:bCs w:val="0"/>
          <w:i w:val="0"/>
          <w:iCs w:val="0"/>
          <w:noProof w:val="0"/>
          <w:sz w:val="24"/>
          <w:szCs w:val="24"/>
          <w:lang w:val="en-US"/>
        </w:rPr>
        <w:t xml:space="preserve">duties. </w:t>
      </w:r>
    </w:p>
    <w:p w:rsidR="1B6B7E96" w:rsidP="4009EF6C" w:rsidRDefault="1B6B7E96" w14:paraId="36E634BA" w14:textId="2C5D0B7D">
      <w:pPr>
        <w:pStyle w:val="Normal"/>
        <w:spacing w:line="480" w:lineRule="auto"/>
        <w:ind w:left="0" w:firstLine="720"/>
        <w:jc w:val="left"/>
        <w:rPr>
          <w:rFonts w:ascii="Times New Roman" w:hAnsi="Times New Roman" w:eastAsia="Times New Roman" w:cs="Times New Roman"/>
          <w:b w:val="0"/>
          <w:bCs w:val="0"/>
          <w:i w:val="0"/>
          <w:iCs w:val="0"/>
          <w:noProof w:val="0"/>
          <w:sz w:val="24"/>
          <w:szCs w:val="24"/>
          <w:lang w:val="en-US"/>
        </w:rPr>
      </w:pPr>
      <w:r w:rsidRPr="4009EF6C" w:rsidR="1B6B7E96">
        <w:rPr>
          <w:rFonts w:ascii="Times New Roman" w:hAnsi="Times New Roman" w:eastAsia="Times New Roman" w:cs="Times New Roman"/>
          <w:b w:val="0"/>
          <w:bCs w:val="0"/>
          <w:i w:val="0"/>
          <w:iCs w:val="0"/>
          <w:noProof w:val="0"/>
          <w:sz w:val="24"/>
          <w:szCs w:val="24"/>
          <w:lang w:val="en-US"/>
        </w:rPr>
        <w:t xml:space="preserve">Execution: At this phase we do the work. </w:t>
      </w:r>
      <w:r w:rsidRPr="4009EF6C" w:rsidR="542DFF85">
        <w:rPr>
          <w:rFonts w:ascii="Times New Roman" w:hAnsi="Times New Roman" w:eastAsia="Times New Roman" w:cs="Times New Roman"/>
          <w:b w:val="0"/>
          <w:bCs w:val="0"/>
          <w:i w:val="0"/>
          <w:iCs w:val="0"/>
          <w:noProof w:val="0"/>
          <w:sz w:val="24"/>
          <w:szCs w:val="24"/>
          <w:lang w:val="en-US"/>
        </w:rPr>
        <w:t>Workflows</w:t>
      </w:r>
      <w:r w:rsidRPr="4009EF6C" w:rsidR="1B6B7E96">
        <w:rPr>
          <w:rFonts w:ascii="Times New Roman" w:hAnsi="Times New Roman" w:eastAsia="Times New Roman" w:cs="Times New Roman"/>
          <w:b w:val="0"/>
          <w:bCs w:val="0"/>
          <w:i w:val="0"/>
          <w:iCs w:val="0"/>
          <w:noProof w:val="0"/>
          <w:sz w:val="24"/>
          <w:szCs w:val="24"/>
          <w:lang w:val="en-US"/>
        </w:rPr>
        <w:t xml:space="preserve"> are </w:t>
      </w:r>
      <w:r w:rsidRPr="4009EF6C" w:rsidR="22634AAC">
        <w:rPr>
          <w:rFonts w:ascii="Times New Roman" w:hAnsi="Times New Roman" w:eastAsia="Times New Roman" w:cs="Times New Roman"/>
          <w:b w:val="0"/>
          <w:bCs w:val="0"/>
          <w:i w:val="0"/>
          <w:iCs w:val="0"/>
          <w:noProof w:val="0"/>
          <w:sz w:val="24"/>
          <w:szCs w:val="24"/>
          <w:lang w:val="en-US"/>
        </w:rPr>
        <w:t>organized</w:t>
      </w:r>
      <w:r w:rsidRPr="4009EF6C" w:rsidR="4DC76921">
        <w:rPr>
          <w:rFonts w:ascii="Times New Roman" w:hAnsi="Times New Roman" w:eastAsia="Times New Roman" w:cs="Times New Roman"/>
          <w:b w:val="0"/>
          <w:bCs w:val="0"/>
          <w:i w:val="0"/>
          <w:iCs w:val="0"/>
          <w:noProof w:val="0"/>
          <w:sz w:val="24"/>
          <w:szCs w:val="24"/>
          <w:lang w:val="en-US"/>
        </w:rPr>
        <w:t xml:space="preserve">. </w:t>
      </w:r>
      <w:r w:rsidRPr="4009EF6C" w:rsidR="7E37861D">
        <w:rPr>
          <w:rFonts w:ascii="Times New Roman" w:hAnsi="Times New Roman" w:eastAsia="Times New Roman" w:cs="Times New Roman"/>
          <w:b w:val="0"/>
          <w:bCs w:val="0"/>
          <w:i w:val="0"/>
          <w:iCs w:val="0"/>
          <w:noProof w:val="0"/>
          <w:sz w:val="24"/>
          <w:szCs w:val="24"/>
          <w:lang w:val="en-US"/>
        </w:rPr>
        <w:t xml:space="preserve">Tasks and duties are delegated to the proper people and teams. </w:t>
      </w:r>
      <w:r w:rsidRPr="4009EF6C" w:rsidR="467B28C2">
        <w:rPr>
          <w:rFonts w:ascii="Times New Roman" w:hAnsi="Times New Roman" w:eastAsia="Times New Roman" w:cs="Times New Roman"/>
          <w:b w:val="0"/>
          <w:bCs w:val="0"/>
          <w:i w:val="0"/>
          <w:iCs w:val="0"/>
          <w:noProof w:val="0"/>
          <w:sz w:val="24"/>
          <w:szCs w:val="24"/>
          <w:lang w:val="en-US"/>
        </w:rPr>
        <w:t xml:space="preserve">Project resources are </w:t>
      </w:r>
      <w:r w:rsidRPr="4009EF6C" w:rsidR="467B28C2">
        <w:rPr>
          <w:rFonts w:ascii="Times New Roman" w:hAnsi="Times New Roman" w:eastAsia="Times New Roman" w:cs="Times New Roman"/>
          <w:b w:val="0"/>
          <w:bCs w:val="0"/>
          <w:i w:val="0"/>
          <w:iCs w:val="0"/>
          <w:noProof w:val="0"/>
          <w:sz w:val="24"/>
          <w:szCs w:val="24"/>
          <w:lang w:val="en-US"/>
        </w:rPr>
        <w:t>allocated</w:t>
      </w:r>
      <w:r w:rsidRPr="4009EF6C" w:rsidR="467B28C2">
        <w:rPr>
          <w:rFonts w:ascii="Times New Roman" w:hAnsi="Times New Roman" w:eastAsia="Times New Roman" w:cs="Times New Roman"/>
          <w:b w:val="0"/>
          <w:bCs w:val="0"/>
          <w:i w:val="0"/>
          <w:iCs w:val="0"/>
          <w:noProof w:val="0"/>
          <w:sz w:val="24"/>
          <w:szCs w:val="24"/>
          <w:lang w:val="en-US"/>
        </w:rPr>
        <w:t xml:space="preserve"> and managed during this phase as well. </w:t>
      </w:r>
    </w:p>
    <w:p w:rsidR="51C2EF82" w:rsidP="4009EF6C" w:rsidRDefault="51C2EF82" w14:paraId="3E73E367" w14:textId="592125A6">
      <w:pPr>
        <w:pStyle w:val="Normal"/>
        <w:spacing w:line="480" w:lineRule="auto"/>
        <w:ind w:left="0" w:firstLine="0"/>
        <w:jc w:val="both"/>
        <w:rPr>
          <w:rFonts w:ascii="Calibri" w:hAnsi="Calibri" w:eastAsia="Calibri" w:cs="Calibri"/>
          <w:b w:val="0"/>
          <w:bCs w:val="0"/>
          <w:i w:val="0"/>
          <w:iCs w:val="0"/>
          <w:noProof w:val="0"/>
          <w:sz w:val="24"/>
          <w:szCs w:val="24"/>
          <w:lang w:val="en-US"/>
        </w:rPr>
      </w:pPr>
      <w:r w:rsidRPr="4009EF6C" w:rsidR="51C2EF82">
        <w:rPr>
          <w:rFonts w:ascii="Times New Roman" w:hAnsi="Times New Roman" w:eastAsia="Times New Roman" w:cs="Times New Roman"/>
          <w:b w:val="0"/>
          <w:bCs w:val="0"/>
          <w:i w:val="0"/>
          <w:iCs w:val="0"/>
          <w:noProof w:val="0"/>
          <w:sz w:val="24"/>
          <w:szCs w:val="24"/>
          <w:lang w:val="en-US"/>
        </w:rPr>
        <w:t xml:space="preserve">Closure: Now that </w:t>
      </w:r>
      <w:r w:rsidRPr="4009EF6C" w:rsidR="16CE6B18">
        <w:rPr>
          <w:rFonts w:ascii="Times New Roman" w:hAnsi="Times New Roman" w:eastAsia="Times New Roman" w:cs="Times New Roman"/>
          <w:b w:val="0"/>
          <w:bCs w:val="0"/>
          <w:i w:val="0"/>
          <w:iCs w:val="0"/>
          <w:noProof w:val="0"/>
          <w:sz w:val="24"/>
          <w:szCs w:val="24"/>
          <w:lang w:val="en-US"/>
        </w:rPr>
        <w:t>the majority</w:t>
      </w:r>
      <w:r w:rsidRPr="4009EF6C" w:rsidR="51C2EF82">
        <w:rPr>
          <w:rFonts w:ascii="Times New Roman" w:hAnsi="Times New Roman" w:eastAsia="Times New Roman" w:cs="Times New Roman"/>
          <w:b w:val="0"/>
          <w:bCs w:val="0"/>
          <w:i w:val="0"/>
          <w:iCs w:val="0"/>
          <w:noProof w:val="0"/>
          <w:sz w:val="24"/>
          <w:szCs w:val="24"/>
          <w:lang w:val="en-US"/>
        </w:rPr>
        <w:t xml:space="preserve"> of</w:t>
      </w:r>
      <w:r w:rsidRPr="4009EF6C" w:rsidR="51C2EF82">
        <w:rPr>
          <w:rFonts w:ascii="Times New Roman" w:hAnsi="Times New Roman" w:eastAsia="Times New Roman" w:cs="Times New Roman"/>
          <w:b w:val="0"/>
          <w:bCs w:val="0"/>
          <w:i w:val="0"/>
          <w:iCs w:val="0"/>
          <w:noProof w:val="0"/>
          <w:sz w:val="24"/>
          <w:szCs w:val="24"/>
          <w:lang w:val="en-US"/>
        </w:rPr>
        <w:t xml:space="preserve"> the work has been done, the other administrative duties are handled in this phase. The project manager begins releasing resources</w:t>
      </w:r>
      <w:r w:rsidRPr="4009EF6C" w:rsidR="1CB0CF5A">
        <w:rPr>
          <w:rFonts w:ascii="Times New Roman" w:hAnsi="Times New Roman" w:eastAsia="Times New Roman" w:cs="Times New Roman"/>
          <w:b w:val="0"/>
          <w:bCs w:val="0"/>
          <w:i w:val="0"/>
          <w:iCs w:val="0"/>
          <w:noProof w:val="0"/>
          <w:sz w:val="24"/>
          <w:szCs w:val="24"/>
          <w:lang w:val="en-US"/>
        </w:rPr>
        <w:t xml:space="preserve">. This may include </w:t>
      </w:r>
      <w:r w:rsidRPr="4009EF6C" w:rsidR="6C0443CC">
        <w:rPr>
          <w:rFonts w:ascii="Times New Roman" w:hAnsi="Times New Roman" w:eastAsia="Times New Roman" w:cs="Times New Roman"/>
          <w:b w:val="0"/>
          <w:bCs w:val="0"/>
          <w:i w:val="0"/>
          <w:iCs w:val="0"/>
          <w:noProof w:val="0"/>
          <w:sz w:val="24"/>
          <w:szCs w:val="24"/>
          <w:lang w:val="en-US"/>
        </w:rPr>
        <w:t xml:space="preserve">people, equipment, </w:t>
      </w:r>
      <w:r w:rsidRPr="4009EF6C" w:rsidR="61BC4AEF">
        <w:rPr>
          <w:rFonts w:ascii="Times New Roman" w:hAnsi="Times New Roman" w:eastAsia="Times New Roman" w:cs="Times New Roman"/>
          <w:b w:val="0"/>
          <w:bCs w:val="0"/>
          <w:i w:val="0"/>
          <w:iCs w:val="0"/>
          <w:noProof w:val="0"/>
          <w:sz w:val="24"/>
          <w:szCs w:val="24"/>
          <w:lang w:val="en-US"/>
        </w:rPr>
        <w:t xml:space="preserve">removing access, and closing budgets. Now the project manager will ask important questions about the project. </w:t>
      </w:r>
      <w:r w:rsidRPr="4009EF6C" w:rsidR="1418357B">
        <w:rPr>
          <w:rFonts w:ascii="Times New Roman" w:hAnsi="Times New Roman" w:eastAsia="Times New Roman" w:cs="Times New Roman"/>
          <w:b w:val="0"/>
          <w:bCs w:val="0"/>
          <w:i w:val="0"/>
          <w:iCs w:val="0"/>
          <w:noProof w:val="0"/>
          <w:sz w:val="24"/>
          <w:szCs w:val="24"/>
          <w:lang w:val="en-US"/>
        </w:rPr>
        <w:t>Have</w:t>
      </w:r>
      <w:r w:rsidRPr="4009EF6C" w:rsidR="61BC4AEF">
        <w:rPr>
          <w:rFonts w:ascii="Times New Roman" w:hAnsi="Times New Roman" w:eastAsia="Times New Roman" w:cs="Times New Roman"/>
          <w:b w:val="0"/>
          <w:bCs w:val="0"/>
          <w:i w:val="0"/>
          <w:iCs w:val="0"/>
          <w:noProof w:val="0"/>
          <w:sz w:val="24"/>
          <w:szCs w:val="24"/>
          <w:lang w:val="en-US"/>
        </w:rPr>
        <w:t xml:space="preserve"> the project goals been ach</w:t>
      </w:r>
      <w:r w:rsidRPr="4009EF6C" w:rsidR="34C5C2E2">
        <w:rPr>
          <w:rFonts w:ascii="Times New Roman" w:hAnsi="Times New Roman" w:eastAsia="Times New Roman" w:cs="Times New Roman"/>
          <w:b w:val="0"/>
          <w:bCs w:val="0"/>
          <w:i w:val="0"/>
          <w:iCs w:val="0"/>
          <w:noProof w:val="0"/>
          <w:sz w:val="24"/>
          <w:szCs w:val="24"/>
          <w:lang w:val="en-US"/>
        </w:rPr>
        <w:t xml:space="preserve">ieved? How did </w:t>
      </w:r>
      <w:r w:rsidRPr="4009EF6C" w:rsidR="760FC7A4">
        <w:rPr>
          <w:rFonts w:ascii="Times New Roman" w:hAnsi="Times New Roman" w:eastAsia="Times New Roman" w:cs="Times New Roman"/>
          <w:b w:val="0"/>
          <w:bCs w:val="0"/>
          <w:i w:val="0"/>
          <w:iCs w:val="0"/>
          <w:noProof w:val="0"/>
          <w:sz w:val="24"/>
          <w:szCs w:val="24"/>
          <w:lang w:val="en-US"/>
        </w:rPr>
        <w:t>the team</w:t>
      </w:r>
      <w:r w:rsidRPr="4009EF6C" w:rsidR="34C5C2E2">
        <w:rPr>
          <w:rFonts w:ascii="Times New Roman" w:hAnsi="Times New Roman" w:eastAsia="Times New Roman" w:cs="Times New Roman"/>
          <w:b w:val="0"/>
          <w:bCs w:val="0"/>
          <w:i w:val="0"/>
          <w:iCs w:val="0"/>
          <w:noProof w:val="0"/>
          <w:sz w:val="24"/>
          <w:szCs w:val="24"/>
          <w:lang w:val="en-US"/>
        </w:rPr>
        <w:t xml:space="preserve"> </w:t>
      </w:r>
      <w:r w:rsidRPr="4009EF6C" w:rsidR="3DEADD5F">
        <w:rPr>
          <w:rFonts w:ascii="Times New Roman" w:hAnsi="Times New Roman" w:eastAsia="Times New Roman" w:cs="Times New Roman"/>
          <w:b w:val="0"/>
          <w:bCs w:val="0"/>
          <w:i w:val="0"/>
          <w:iCs w:val="0"/>
          <w:noProof w:val="0"/>
          <w:sz w:val="24"/>
          <w:szCs w:val="24"/>
          <w:lang w:val="en-US"/>
        </w:rPr>
        <w:t>perform</w:t>
      </w:r>
      <w:r w:rsidRPr="4009EF6C" w:rsidR="34C5C2E2">
        <w:rPr>
          <w:rFonts w:ascii="Times New Roman" w:hAnsi="Times New Roman" w:eastAsia="Times New Roman" w:cs="Times New Roman"/>
          <w:b w:val="0"/>
          <w:bCs w:val="0"/>
          <w:i w:val="0"/>
          <w:iCs w:val="0"/>
          <w:noProof w:val="0"/>
          <w:sz w:val="24"/>
          <w:szCs w:val="24"/>
          <w:lang w:val="en-US"/>
        </w:rPr>
        <w:t xml:space="preserve"> overall?</w:t>
      </w:r>
    </w:p>
    <w:p w:rsidR="4092AF25" w:rsidP="4009EF6C" w:rsidRDefault="4092AF25" w14:paraId="4FFF400D" w14:textId="3CF1CE0E">
      <w:pPr>
        <w:pStyle w:val="Normal"/>
        <w:spacing w:line="480" w:lineRule="auto"/>
        <w:ind w:left="0" w:firstLine="0"/>
        <w:jc w:val="both"/>
        <w:rPr>
          <w:rFonts w:ascii="Times New Roman" w:hAnsi="Times New Roman" w:eastAsia="Times New Roman" w:cs="Times New Roman"/>
          <w:b w:val="0"/>
          <w:bCs w:val="0"/>
          <w:i w:val="0"/>
          <w:iCs w:val="0"/>
          <w:noProof w:val="0"/>
          <w:sz w:val="24"/>
          <w:szCs w:val="24"/>
          <w:lang w:val="en-US"/>
        </w:rPr>
      </w:pPr>
      <w:r w:rsidRPr="4009EF6C" w:rsidR="4092AF25">
        <w:rPr>
          <w:rFonts w:ascii="Times New Roman" w:hAnsi="Times New Roman" w:eastAsia="Times New Roman" w:cs="Times New Roman"/>
          <w:b w:val="0"/>
          <w:bCs w:val="0"/>
          <w:i w:val="0"/>
          <w:iCs w:val="0"/>
          <w:noProof w:val="0"/>
          <w:sz w:val="24"/>
          <w:szCs w:val="24"/>
          <w:lang w:val="en-US"/>
        </w:rPr>
        <w:t xml:space="preserve">Closing down: This section of the </w:t>
      </w:r>
      <w:r w:rsidRPr="4009EF6C" w:rsidR="680AF9CB">
        <w:rPr>
          <w:rFonts w:ascii="Times New Roman" w:hAnsi="Times New Roman" w:eastAsia="Times New Roman" w:cs="Times New Roman"/>
          <w:b w:val="0"/>
          <w:bCs w:val="0"/>
          <w:i w:val="0"/>
          <w:iCs w:val="0"/>
          <w:noProof w:val="0"/>
          <w:sz w:val="24"/>
          <w:szCs w:val="24"/>
          <w:lang w:val="en-US"/>
        </w:rPr>
        <w:t xml:space="preserve">PMLC is not always given proper attention. It is important to make sure all aspects of the project are over. Doing a post-mortem </w:t>
      </w:r>
      <w:r w:rsidRPr="4009EF6C" w:rsidR="14004DF3">
        <w:rPr>
          <w:rFonts w:ascii="Times New Roman" w:hAnsi="Times New Roman" w:eastAsia="Times New Roman" w:cs="Times New Roman"/>
          <w:b w:val="0"/>
          <w:bCs w:val="0"/>
          <w:i w:val="0"/>
          <w:iCs w:val="0"/>
          <w:noProof w:val="0"/>
          <w:sz w:val="24"/>
          <w:szCs w:val="24"/>
          <w:lang w:val="en-US"/>
        </w:rPr>
        <w:t xml:space="preserve">for future success is paramount for continued success. This allows the organization to </w:t>
      </w:r>
      <w:r w:rsidRPr="4009EF6C" w:rsidR="20CD7ABB">
        <w:rPr>
          <w:rFonts w:ascii="Times New Roman" w:hAnsi="Times New Roman" w:eastAsia="Times New Roman" w:cs="Times New Roman"/>
          <w:b w:val="0"/>
          <w:bCs w:val="0"/>
          <w:i w:val="0"/>
          <w:iCs w:val="0"/>
          <w:noProof w:val="0"/>
          <w:sz w:val="24"/>
          <w:szCs w:val="24"/>
          <w:lang w:val="en-US"/>
        </w:rPr>
        <w:t xml:space="preserve">end the process with a finality that gives everyone involved a sense of accomplishment. </w:t>
      </w:r>
      <w:r w:rsidRPr="4009EF6C" w:rsidR="17B0AEBA">
        <w:rPr>
          <w:rFonts w:ascii="Times New Roman" w:hAnsi="Times New Roman" w:eastAsia="Times New Roman" w:cs="Times New Roman"/>
          <w:b w:val="0"/>
          <w:bCs w:val="0"/>
          <w:i w:val="0"/>
          <w:iCs w:val="0"/>
          <w:noProof w:val="0"/>
          <w:sz w:val="24"/>
          <w:szCs w:val="24"/>
          <w:lang w:val="en-US"/>
        </w:rPr>
        <w:t xml:space="preserve">People deserve to be </w:t>
      </w:r>
      <w:r w:rsidRPr="4009EF6C" w:rsidR="17B0AEBA">
        <w:rPr>
          <w:rFonts w:ascii="Times New Roman" w:hAnsi="Times New Roman" w:eastAsia="Times New Roman" w:cs="Times New Roman"/>
          <w:b w:val="0"/>
          <w:bCs w:val="0"/>
          <w:i w:val="0"/>
          <w:iCs w:val="0"/>
          <w:noProof w:val="0"/>
          <w:sz w:val="24"/>
          <w:szCs w:val="24"/>
          <w:lang w:val="en-US"/>
        </w:rPr>
        <w:t>thanked, and</w:t>
      </w:r>
      <w:r w:rsidRPr="4009EF6C" w:rsidR="17B0AEBA">
        <w:rPr>
          <w:rFonts w:ascii="Times New Roman" w:hAnsi="Times New Roman" w:eastAsia="Times New Roman" w:cs="Times New Roman"/>
          <w:b w:val="0"/>
          <w:bCs w:val="0"/>
          <w:i w:val="0"/>
          <w:iCs w:val="0"/>
          <w:noProof w:val="0"/>
          <w:sz w:val="24"/>
          <w:szCs w:val="24"/>
          <w:lang w:val="en-US"/>
        </w:rPr>
        <w:t xml:space="preserve"> to take a win.</w:t>
      </w:r>
    </w:p>
    <w:p w:rsidR="55D10BB2" w:rsidP="4009EF6C" w:rsidRDefault="55D10BB2" w14:paraId="32286EDD" w14:textId="6D026984">
      <w:pPr>
        <w:pStyle w:val="Normal"/>
        <w:spacing w:line="480" w:lineRule="auto"/>
        <w:ind w:left="0" w:firstLine="0"/>
        <w:jc w:val="both"/>
        <w:rPr>
          <w:rFonts w:ascii="Times New Roman" w:hAnsi="Times New Roman" w:eastAsia="Times New Roman" w:cs="Times New Roman"/>
          <w:b w:val="0"/>
          <w:bCs w:val="0"/>
          <w:i w:val="0"/>
          <w:iCs w:val="0"/>
          <w:noProof w:val="0"/>
          <w:sz w:val="24"/>
          <w:szCs w:val="24"/>
          <w:lang w:val="en-US"/>
        </w:rPr>
      </w:pPr>
      <w:r w:rsidRPr="4009EF6C" w:rsidR="55D10BB2">
        <w:rPr>
          <w:rFonts w:ascii="Times New Roman" w:hAnsi="Times New Roman" w:eastAsia="Times New Roman" w:cs="Times New Roman"/>
          <w:b w:val="0"/>
          <w:bCs w:val="0"/>
          <w:i w:val="0"/>
          <w:iCs w:val="0"/>
          <w:noProof w:val="0"/>
          <w:sz w:val="24"/>
          <w:szCs w:val="24"/>
          <w:lang w:val="en-US"/>
        </w:rPr>
        <w:t xml:space="preserve">Using the PMLC will help us meet our </w:t>
      </w:r>
      <w:r w:rsidRPr="4009EF6C" w:rsidR="082CF63E">
        <w:rPr>
          <w:rFonts w:ascii="Times New Roman" w:hAnsi="Times New Roman" w:eastAsia="Times New Roman" w:cs="Times New Roman"/>
          <w:b w:val="0"/>
          <w:bCs w:val="0"/>
          <w:i w:val="0"/>
          <w:iCs w:val="0"/>
          <w:noProof w:val="0"/>
          <w:sz w:val="24"/>
          <w:szCs w:val="24"/>
          <w:lang w:val="en-US"/>
        </w:rPr>
        <w:t>deliverables and</w:t>
      </w:r>
      <w:r w:rsidRPr="4009EF6C" w:rsidR="55D10BB2">
        <w:rPr>
          <w:rFonts w:ascii="Times New Roman" w:hAnsi="Times New Roman" w:eastAsia="Times New Roman" w:cs="Times New Roman"/>
          <w:b w:val="0"/>
          <w:bCs w:val="0"/>
          <w:i w:val="0"/>
          <w:iCs w:val="0"/>
          <w:noProof w:val="0"/>
          <w:sz w:val="24"/>
          <w:szCs w:val="24"/>
          <w:lang w:val="en-US"/>
        </w:rPr>
        <w:t xml:space="preserve"> stay </w:t>
      </w:r>
      <w:r w:rsidRPr="4009EF6C" w:rsidR="1465CCC6">
        <w:rPr>
          <w:rFonts w:ascii="Times New Roman" w:hAnsi="Times New Roman" w:eastAsia="Times New Roman" w:cs="Times New Roman"/>
          <w:b w:val="0"/>
          <w:bCs w:val="0"/>
          <w:i w:val="0"/>
          <w:iCs w:val="0"/>
          <w:noProof w:val="0"/>
          <w:sz w:val="24"/>
          <w:szCs w:val="24"/>
          <w:lang w:val="en-US"/>
        </w:rPr>
        <w:t>within</w:t>
      </w:r>
      <w:r w:rsidRPr="4009EF6C" w:rsidR="55D10BB2">
        <w:rPr>
          <w:rFonts w:ascii="Times New Roman" w:hAnsi="Times New Roman" w:eastAsia="Times New Roman" w:cs="Times New Roman"/>
          <w:b w:val="0"/>
          <w:bCs w:val="0"/>
          <w:i w:val="0"/>
          <w:iCs w:val="0"/>
          <w:noProof w:val="0"/>
          <w:sz w:val="24"/>
          <w:szCs w:val="24"/>
          <w:lang w:val="en-US"/>
        </w:rPr>
        <w:t xml:space="preserve"> budget.</w:t>
      </w:r>
      <w:r w:rsidRPr="4009EF6C" w:rsidR="77B6B5DA">
        <w:rPr>
          <w:rFonts w:ascii="Times New Roman" w:hAnsi="Times New Roman" w:eastAsia="Times New Roman" w:cs="Times New Roman"/>
          <w:b w:val="0"/>
          <w:bCs w:val="0"/>
          <w:i w:val="0"/>
          <w:iCs w:val="0"/>
          <w:noProof w:val="0"/>
          <w:sz w:val="24"/>
          <w:szCs w:val="24"/>
          <w:lang w:val="en-US"/>
        </w:rPr>
        <w:t xml:space="preserve"> Our first milestone is to create the connection between our on-premises Active Directory Domain Services,</w:t>
      </w:r>
      <w:r w:rsidRPr="4009EF6C" w:rsidR="6B5EF688">
        <w:rPr>
          <w:rFonts w:ascii="Times New Roman" w:hAnsi="Times New Roman" w:eastAsia="Times New Roman" w:cs="Times New Roman"/>
          <w:b w:val="0"/>
          <w:bCs w:val="0"/>
          <w:i w:val="0"/>
          <w:iCs w:val="0"/>
          <w:noProof w:val="0"/>
          <w:sz w:val="24"/>
          <w:szCs w:val="24"/>
          <w:lang w:val="en-US"/>
        </w:rPr>
        <w:t xml:space="preserve"> </w:t>
      </w:r>
      <w:r w:rsidRPr="4009EF6C" w:rsidR="77B6B5DA">
        <w:rPr>
          <w:rFonts w:ascii="Times New Roman" w:hAnsi="Times New Roman" w:eastAsia="Times New Roman" w:cs="Times New Roman"/>
          <w:b w:val="0"/>
          <w:bCs w:val="0"/>
          <w:i w:val="0"/>
          <w:iCs w:val="0"/>
          <w:noProof w:val="0"/>
          <w:sz w:val="24"/>
          <w:szCs w:val="24"/>
          <w:lang w:val="en-US"/>
        </w:rPr>
        <w:t>Azure AD Connect</w:t>
      </w:r>
      <w:r w:rsidRPr="4009EF6C" w:rsidR="437345E1">
        <w:rPr>
          <w:rFonts w:ascii="Times New Roman" w:hAnsi="Times New Roman" w:eastAsia="Times New Roman" w:cs="Times New Roman"/>
          <w:b w:val="0"/>
          <w:bCs w:val="0"/>
          <w:i w:val="0"/>
          <w:iCs w:val="0"/>
          <w:noProof w:val="0"/>
          <w:sz w:val="24"/>
          <w:szCs w:val="24"/>
          <w:lang w:val="en-US"/>
        </w:rPr>
        <w:t xml:space="preserve">, </w:t>
      </w:r>
      <w:r w:rsidRPr="4009EF6C" w:rsidR="1B165518">
        <w:rPr>
          <w:rFonts w:ascii="Times New Roman" w:hAnsi="Times New Roman" w:eastAsia="Times New Roman" w:cs="Times New Roman"/>
          <w:b w:val="0"/>
          <w:bCs w:val="0"/>
          <w:i w:val="0"/>
          <w:iCs w:val="0"/>
          <w:noProof w:val="0"/>
          <w:sz w:val="24"/>
          <w:szCs w:val="24"/>
          <w:lang w:val="en-US"/>
        </w:rPr>
        <w:t>and</w:t>
      </w:r>
      <w:r w:rsidRPr="4009EF6C" w:rsidR="77B6B5DA">
        <w:rPr>
          <w:rFonts w:ascii="Times New Roman" w:hAnsi="Times New Roman" w:eastAsia="Times New Roman" w:cs="Times New Roman"/>
          <w:b w:val="0"/>
          <w:bCs w:val="0"/>
          <w:i w:val="0"/>
          <w:iCs w:val="0"/>
          <w:noProof w:val="0"/>
          <w:sz w:val="24"/>
          <w:szCs w:val="24"/>
          <w:lang w:val="en-US"/>
        </w:rPr>
        <w:t xml:space="preserve"> Microsoft 365 AD. </w:t>
      </w:r>
      <w:r w:rsidRPr="4009EF6C" w:rsidR="239D4556">
        <w:rPr>
          <w:rFonts w:ascii="Times New Roman" w:hAnsi="Times New Roman" w:eastAsia="Times New Roman" w:cs="Times New Roman"/>
          <w:b w:val="0"/>
          <w:bCs w:val="0"/>
          <w:i w:val="0"/>
          <w:iCs w:val="0"/>
          <w:noProof w:val="0"/>
          <w:sz w:val="24"/>
          <w:szCs w:val="24"/>
          <w:lang w:val="en-US"/>
        </w:rPr>
        <w:t>This</w:t>
      </w:r>
      <w:r w:rsidRPr="4009EF6C" w:rsidR="77B6B5DA">
        <w:rPr>
          <w:rFonts w:ascii="Times New Roman" w:hAnsi="Times New Roman" w:eastAsia="Times New Roman" w:cs="Times New Roman"/>
          <w:b w:val="0"/>
          <w:bCs w:val="0"/>
          <w:i w:val="0"/>
          <w:iCs w:val="0"/>
          <w:noProof w:val="0"/>
          <w:sz w:val="24"/>
          <w:szCs w:val="24"/>
          <w:lang w:val="en-US"/>
        </w:rPr>
        <w:t xml:space="preserve"> will</w:t>
      </w:r>
      <w:r w:rsidRPr="4009EF6C" w:rsidR="4A958E92">
        <w:rPr>
          <w:rFonts w:ascii="Times New Roman" w:hAnsi="Times New Roman" w:eastAsia="Times New Roman" w:cs="Times New Roman"/>
          <w:b w:val="0"/>
          <w:bCs w:val="0"/>
          <w:i w:val="0"/>
          <w:iCs w:val="0"/>
          <w:noProof w:val="0"/>
          <w:sz w:val="24"/>
          <w:szCs w:val="24"/>
          <w:lang w:val="en-US"/>
        </w:rPr>
        <w:t xml:space="preserve"> result in</w:t>
      </w:r>
      <w:r w:rsidRPr="4009EF6C" w:rsidR="77B6B5DA">
        <w:rPr>
          <w:rFonts w:ascii="Times New Roman" w:hAnsi="Times New Roman" w:eastAsia="Times New Roman" w:cs="Times New Roman"/>
          <w:b w:val="0"/>
          <w:bCs w:val="0"/>
          <w:i w:val="0"/>
          <w:iCs w:val="0"/>
          <w:noProof w:val="0"/>
          <w:sz w:val="24"/>
          <w:szCs w:val="24"/>
          <w:lang w:val="en-US"/>
        </w:rPr>
        <w:t xml:space="preserve"> a fully functioning AD DS synchronization with Microsoft 365 AD.</w:t>
      </w:r>
      <w:r w:rsidRPr="4009EF6C" w:rsidR="4498A796">
        <w:rPr>
          <w:rFonts w:ascii="Times New Roman" w:hAnsi="Times New Roman" w:eastAsia="Times New Roman" w:cs="Times New Roman"/>
          <w:b w:val="0"/>
          <w:bCs w:val="0"/>
          <w:i w:val="0"/>
          <w:iCs w:val="0"/>
          <w:noProof w:val="0"/>
          <w:sz w:val="24"/>
          <w:szCs w:val="24"/>
          <w:lang w:val="en-US"/>
        </w:rPr>
        <w:t xml:space="preserve"> The second milestone will be the integration of Microsoft Intune for mobile management.</w:t>
      </w:r>
      <w:r w:rsidRPr="4009EF6C" w:rsidR="33BC496C">
        <w:rPr>
          <w:rFonts w:ascii="Times New Roman" w:hAnsi="Times New Roman" w:eastAsia="Times New Roman" w:cs="Times New Roman"/>
          <w:b w:val="0"/>
          <w:bCs w:val="0"/>
          <w:i w:val="0"/>
          <w:iCs w:val="0"/>
          <w:noProof w:val="0"/>
          <w:sz w:val="24"/>
          <w:szCs w:val="24"/>
          <w:lang w:val="en-US"/>
        </w:rPr>
        <w:t xml:space="preserve"> The final milestone will be a successful rollout</w:t>
      </w:r>
      <w:r w:rsidRPr="4009EF6C" w:rsidR="1D7D2ADA">
        <w:rPr>
          <w:rFonts w:ascii="Times New Roman" w:hAnsi="Times New Roman" w:eastAsia="Times New Roman" w:cs="Times New Roman"/>
          <w:b w:val="0"/>
          <w:bCs w:val="0"/>
          <w:i w:val="0"/>
          <w:iCs w:val="0"/>
          <w:noProof w:val="0"/>
          <w:sz w:val="24"/>
          <w:szCs w:val="24"/>
          <w:lang w:val="en-US"/>
        </w:rPr>
        <w:t xml:space="preserve"> of this solution</w:t>
      </w:r>
      <w:r w:rsidRPr="4009EF6C" w:rsidR="33BC496C">
        <w:rPr>
          <w:rFonts w:ascii="Times New Roman" w:hAnsi="Times New Roman" w:eastAsia="Times New Roman" w:cs="Times New Roman"/>
          <w:b w:val="0"/>
          <w:bCs w:val="0"/>
          <w:i w:val="0"/>
          <w:iCs w:val="0"/>
          <w:noProof w:val="0"/>
          <w:sz w:val="24"/>
          <w:szCs w:val="24"/>
          <w:lang w:val="en-US"/>
        </w:rPr>
        <w:t xml:space="preserve"> to production.</w:t>
      </w:r>
    </w:p>
    <w:p w:rsidR="4498A796" w:rsidP="4009EF6C" w:rsidRDefault="4498A796" w14:paraId="38277C13" w14:textId="768C8049">
      <w:pPr>
        <w:pStyle w:val="Normal"/>
        <w:spacing w:line="480" w:lineRule="auto"/>
        <w:ind w:left="0" w:firstLine="0"/>
        <w:jc w:val="both"/>
      </w:pPr>
    </w:p>
    <w:p w:rsidR="4498A796" w:rsidP="4009EF6C" w:rsidRDefault="4498A796" w14:paraId="767C1FD4" w14:textId="4AC07617">
      <w:pPr>
        <w:pStyle w:val="Normal"/>
        <w:spacing w:line="480" w:lineRule="auto"/>
        <w:ind w:left="0" w:firstLine="0"/>
        <w:jc w:val="center"/>
        <w:rPr>
          <w:rFonts w:ascii="Calibri" w:hAnsi="Calibri" w:eastAsia="Calibri" w:cs="Calibri"/>
          <w:b w:val="1"/>
          <w:bCs w:val="1"/>
          <w:i w:val="0"/>
          <w:iCs w:val="0"/>
          <w:noProof w:val="0"/>
          <w:sz w:val="24"/>
          <w:szCs w:val="24"/>
          <w:lang w:val="en-US"/>
        </w:rPr>
      </w:pPr>
      <w:r w:rsidRPr="4009EF6C" w:rsidR="4498A796">
        <w:rPr>
          <w:rFonts w:ascii="Calibri" w:hAnsi="Calibri" w:eastAsia="Calibri" w:cs="Calibri"/>
          <w:b w:val="1"/>
          <w:bCs w:val="1"/>
          <w:i w:val="0"/>
          <w:iCs w:val="0"/>
          <w:noProof w:val="0"/>
          <w:sz w:val="24"/>
          <w:szCs w:val="24"/>
          <w:lang w:val="en-US"/>
        </w:rPr>
        <w:t>F. Solution Evaluation</w:t>
      </w:r>
    </w:p>
    <w:p w:rsidR="4009EF6C" w:rsidP="4009EF6C" w:rsidRDefault="4009EF6C" w14:paraId="27C00819" w14:textId="7EE78333">
      <w:pPr>
        <w:pStyle w:val="Normal"/>
        <w:spacing w:line="480" w:lineRule="auto"/>
        <w:ind w:left="0" w:firstLine="0"/>
        <w:jc w:val="center"/>
        <w:rPr>
          <w:rFonts w:ascii="Calibri" w:hAnsi="Calibri" w:eastAsia="Calibri" w:cs="Calibri"/>
          <w:b w:val="0"/>
          <w:bCs w:val="0"/>
          <w:i w:val="0"/>
          <w:iCs w:val="0"/>
          <w:noProof w:val="0"/>
          <w:sz w:val="24"/>
          <w:szCs w:val="24"/>
          <w:lang w:val="en-US"/>
        </w:rPr>
      </w:pPr>
    </w:p>
    <w:p w:rsidR="7778C443" w:rsidP="4009EF6C" w:rsidRDefault="7778C443" w14:paraId="63B1BC0C" w14:textId="458DEE81">
      <w:pPr>
        <w:pStyle w:val="Normal"/>
        <w:spacing w:line="480" w:lineRule="auto"/>
        <w:ind w:left="0" w:firstLine="720"/>
        <w:jc w:val="left"/>
        <w:rPr>
          <w:rFonts w:ascii="Times New Roman" w:hAnsi="Times New Roman" w:eastAsia="Times New Roman" w:cs="Times New Roman"/>
          <w:b w:val="0"/>
          <w:bCs w:val="0"/>
          <w:i w:val="0"/>
          <w:iCs w:val="0"/>
          <w:noProof w:val="0"/>
          <w:sz w:val="24"/>
          <w:szCs w:val="24"/>
          <w:lang w:val="en-US"/>
        </w:rPr>
      </w:pPr>
      <w:r w:rsidRPr="4009EF6C" w:rsidR="7778C443">
        <w:rPr>
          <w:rFonts w:ascii="Times New Roman" w:hAnsi="Times New Roman" w:eastAsia="Times New Roman" w:cs="Times New Roman"/>
          <w:b w:val="0"/>
          <w:bCs w:val="0"/>
          <w:i w:val="0"/>
          <w:iCs w:val="0"/>
          <w:noProof w:val="0"/>
          <w:sz w:val="24"/>
          <w:szCs w:val="24"/>
          <w:lang w:val="en-US"/>
        </w:rPr>
        <w:t>The</w:t>
      </w:r>
      <w:r w:rsidRPr="4009EF6C" w:rsidR="7EFA1663">
        <w:rPr>
          <w:rFonts w:ascii="Times New Roman" w:hAnsi="Times New Roman" w:eastAsia="Times New Roman" w:cs="Times New Roman"/>
          <w:b w:val="0"/>
          <w:bCs w:val="0"/>
          <w:i w:val="0"/>
          <w:iCs w:val="0"/>
          <w:noProof w:val="0"/>
          <w:sz w:val="24"/>
          <w:szCs w:val="24"/>
          <w:lang w:val="en-US"/>
        </w:rPr>
        <w:t xml:space="preserve">re </w:t>
      </w:r>
      <w:r w:rsidRPr="4009EF6C" w:rsidR="7EFA1663">
        <w:rPr>
          <w:rFonts w:ascii="Times New Roman" w:hAnsi="Times New Roman" w:eastAsia="Times New Roman" w:cs="Times New Roman"/>
          <w:b w:val="0"/>
          <w:bCs w:val="0"/>
          <w:i w:val="0"/>
          <w:iCs w:val="0"/>
          <w:noProof w:val="0"/>
          <w:sz w:val="24"/>
          <w:szCs w:val="24"/>
          <w:lang w:val="en-US"/>
        </w:rPr>
        <w:t>are</w:t>
      </w:r>
      <w:r w:rsidRPr="4009EF6C" w:rsidR="7778C443">
        <w:rPr>
          <w:rFonts w:ascii="Times New Roman" w:hAnsi="Times New Roman" w:eastAsia="Times New Roman" w:cs="Times New Roman"/>
          <w:b w:val="0"/>
          <w:bCs w:val="0"/>
          <w:i w:val="0"/>
          <w:iCs w:val="0"/>
          <w:noProof w:val="0"/>
          <w:sz w:val="24"/>
          <w:szCs w:val="24"/>
          <w:lang w:val="en-US"/>
        </w:rPr>
        <w:t xml:space="preserve"> integration of the three services </w:t>
      </w:r>
      <w:r w:rsidRPr="4009EF6C" w:rsidR="1FA7A3CB">
        <w:rPr>
          <w:rFonts w:ascii="Times New Roman" w:hAnsi="Times New Roman" w:eastAsia="Times New Roman" w:cs="Times New Roman"/>
          <w:b w:val="0"/>
          <w:bCs w:val="0"/>
          <w:i w:val="0"/>
          <w:iCs w:val="0"/>
          <w:noProof w:val="0"/>
          <w:sz w:val="24"/>
          <w:szCs w:val="24"/>
          <w:lang w:val="en-US"/>
        </w:rPr>
        <w:t>AD DS, ACS, and 365</w:t>
      </w:r>
      <w:r w:rsidRPr="4009EF6C" w:rsidR="7778C443">
        <w:rPr>
          <w:rFonts w:ascii="Times New Roman" w:hAnsi="Times New Roman" w:eastAsia="Times New Roman" w:cs="Times New Roman"/>
          <w:b w:val="0"/>
          <w:bCs w:val="0"/>
          <w:i w:val="0"/>
          <w:iCs w:val="0"/>
          <w:noProof w:val="0"/>
          <w:sz w:val="24"/>
          <w:szCs w:val="24"/>
          <w:lang w:val="en-US"/>
        </w:rPr>
        <w:t xml:space="preserve">. Proper testing </w:t>
      </w:r>
      <w:r w:rsidRPr="4009EF6C" w:rsidR="768AE2B9">
        <w:rPr>
          <w:rFonts w:ascii="Times New Roman" w:hAnsi="Times New Roman" w:eastAsia="Times New Roman" w:cs="Times New Roman"/>
          <w:b w:val="0"/>
          <w:bCs w:val="0"/>
          <w:i w:val="0"/>
          <w:iCs w:val="0"/>
          <w:noProof w:val="0"/>
          <w:sz w:val="24"/>
          <w:szCs w:val="24"/>
          <w:lang w:val="en-US"/>
        </w:rPr>
        <w:t xml:space="preserve">of </w:t>
      </w:r>
      <w:r w:rsidRPr="4009EF6C" w:rsidR="7778C443">
        <w:rPr>
          <w:rFonts w:ascii="Times New Roman" w:hAnsi="Times New Roman" w:eastAsia="Times New Roman" w:cs="Times New Roman"/>
          <w:b w:val="0"/>
          <w:bCs w:val="0"/>
          <w:i w:val="0"/>
          <w:iCs w:val="0"/>
          <w:noProof w:val="0"/>
          <w:sz w:val="24"/>
          <w:szCs w:val="24"/>
          <w:lang w:val="en-US"/>
        </w:rPr>
        <w:t xml:space="preserve">solutions </w:t>
      </w:r>
      <w:r w:rsidRPr="4009EF6C" w:rsidR="383096A8">
        <w:rPr>
          <w:rFonts w:ascii="Times New Roman" w:hAnsi="Times New Roman" w:eastAsia="Times New Roman" w:cs="Times New Roman"/>
          <w:b w:val="0"/>
          <w:bCs w:val="0"/>
          <w:i w:val="0"/>
          <w:iCs w:val="0"/>
          <w:noProof w:val="0"/>
          <w:sz w:val="24"/>
          <w:szCs w:val="24"/>
          <w:lang w:val="en-US"/>
        </w:rPr>
        <w:t>is</w:t>
      </w:r>
      <w:r w:rsidRPr="4009EF6C" w:rsidR="7778C443">
        <w:rPr>
          <w:rFonts w:ascii="Times New Roman" w:hAnsi="Times New Roman" w:eastAsia="Times New Roman" w:cs="Times New Roman"/>
          <w:b w:val="0"/>
          <w:bCs w:val="0"/>
          <w:i w:val="0"/>
          <w:iCs w:val="0"/>
          <w:noProof w:val="0"/>
          <w:sz w:val="24"/>
          <w:szCs w:val="24"/>
          <w:lang w:val="en-US"/>
        </w:rPr>
        <w:t xml:space="preserve"> necessary. At each stage </w:t>
      </w:r>
      <w:r w:rsidRPr="4009EF6C" w:rsidR="02C08B04">
        <w:rPr>
          <w:rFonts w:ascii="Times New Roman" w:hAnsi="Times New Roman" w:eastAsia="Times New Roman" w:cs="Times New Roman"/>
          <w:b w:val="0"/>
          <w:bCs w:val="0"/>
          <w:i w:val="0"/>
          <w:iCs w:val="0"/>
          <w:noProof w:val="0"/>
          <w:sz w:val="24"/>
          <w:szCs w:val="24"/>
          <w:lang w:val="en-US"/>
        </w:rPr>
        <w:t xml:space="preserve">we will thoroughly investigate what has been implemented. </w:t>
      </w:r>
      <w:r>
        <w:tab/>
      </w:r>
      <w:r w:rsidRPr="4009EF6C" w:rsidR="02C08B04">
        <w:rPr>
          <w:rFonts w:ascii="Times New Roman" w:hAnsi="Times New Roman" w:eastAsia="Times New Roman" w:cs="Times New Roman"/>
          <w:b w:val="0"/>
          <w:bCs w:val="0"/>
          <w:i w:val="0"/>
          <w:iCs w:val="0"/>
          <w:noProof w:val="0"/>
          <w:sz w:val="24"/>
          <w:szCs w:val="24"/>
          <w:lang w:val="en-US"/>
        </w:rPr>
        <w:t>The Active AD Connect will interact with our local Active Directory to make it possible for on-premises users to be sync</w:t>
      </w:r>
      <w:r w:rsidRPr="4009EF6C" w:rsidR="20B7E2CE">
        <w:rPr>
          <w:rFonts w:ascii="Times New Roman" w:hAnsi="Times New Roman" w:eastAsia="Times New Roman" w:cs="Times New Roman"/>
          <w:b w:val="0"/>
          <w:bCs w:val="0"/>
          <w:i w:val="0"/>
          <w:iCs w:val="0"/>
          <w:noProof w:val="0"/>
          <w:sz w:val="24"/>
          <w:szCs w:val="24"/>
          <w:lang w:val="en-US"/>
        </w:rPr>
        <w:t xml:space="preserve">hronized with Microsoft 365 Azure AD. </w:t>
      </w:r>
      <w:r w:rsidRPr="4009EF6C" w:rsidR="43C26E42">
        <w:rPr>
          <w:rFonts w:ascii="Times New Roman" w:hAnsi="Times New Roman" w:eastAsia="Times New Roman" w:cs="Times New Roman"/>
          <w:b w:val="0"/>
          <w:bCs w:val="0"/>
          <w:i w:val="0"/>
          <w:iCs w:val="0"/>
          <w:noProof w:val="0"/>
          <w:sz w:val="24"/>
          <w:szCs w:val="24"/>
          <w:lang w:val="en-US"/>
        </w:rPr>
        <w:t xml:space="preserve">We will </w:t>
      </w:r>
      <w:r w:rsidRPr="4009EF6C" w:rsidR="2003B2A9">
        <w:rPr>
          <w:rFonts w:ascii="Times New Roman" w:hAnsi="Times New Roman" w:eastAsia="Times New Roman" w:cs="Times New Roman"/>
          <w:b w:val="0"/>
          <w:bCs w:val="0"/>
          <w:i w:val="0"/>
          <w:iCs w:val="0"/>
          <w:noProof w:val="0"/>
          <w:sz w:val="24"/>
          <w:szCs w:val="24"/>
          <w:lang w:val="en-US"/>
        </w:rPr>
        <w:t xml:space="preserve">test ADC installation by making sure that Microsoft Server 2019 </w:t>
      </w:r>
      <w:r w:rsidRPr="4009EF6C" w:rsidR="4C7BFB10">
        <w:rPr>
          <w:rFonts w:ascii="Times New Roman" w:hAnsi="Times New Roman" w:eastAsia="Times New Roman" w:cs="Times New Roman"/>
          <w:b w:val="0"/>
          <w:bCs w:val="0"/>
          <w:i w:val="0"/>
          <w:iCs w:val="0"/>
          <w:noProof w:val="0"/>
          <w:sz w:val="24"/>
          <w:szCs w:val="24"/>
          <w:lang w:val="en-US"/>
        </w:rPr>
        <w:t>has</w:t>
      </w:r>
      <w:r w:rsidRPr="4009EF6C" w:rsidR="2003B2A9">
        <w:rPr>
          <w:rFonts w:ascii="Times New Roman" w:hAnsi="Times New Roman" w:eastAsia="Times New Roman" w:cs="Times New Roman"/>
          <w:b w:val="0"/>
          <w:bCs w:val="0"/>
          <w:i w:val="0"/>
          <w:iCs w:val="0"/>
          <w:noProof w:val="0"/>
          <w:sz w:val="24"/>
          <w:szCs w:val="24"/>
          <w:lang w:val="en-US"/>
        </w:rPr>
        <w:t xml:space="preserve"> a green c</w:t>
      </w:r>
      <w:r w:rsidRPr="4009EF6C" w:rsidR="7F562541">
        <w:rPr>
          <w:rFonts w:ascii="Times New Roman" w:hAnsi="Times New Roman" w:eastAsia="Times New Roman" w:cs="Times New Roman"/>
          <w:b w:val="0"/>
          <w:bCs w:val="0"/>
          <w:i w:val="0"/>
          <w:iCs w:val="0"/>
          <w:noProof w:val="0"/>
          <w:sz w:val="24"/>
          <w:szCs w:val="24"/>
          <w:lang w:val="en-US"/>
        </w:rPr>
        <w:t xml:space="preserve">ircle visible. This denotes success. </w:t>
      </w:r>
      <w:r w:rsidRPr="4009EF6C" w:rsidR="3D06AA23">
        <w:rPr>
          <w:rFonts w:ascii="Times New Roman" w:hAnsi="Times New Roman" w:eastAsia="Times New Roman" w:cs="Times New Roman"/>
          <w:b w:val="0"/>
          <w:bCs w:val="0"/>
          <w:i w:val="0"/>
          <w:iCs w:val="0"/>
          <w:noProof w:val="0"/>
          <w:sz w:val="24"/>
          <w:szCs w:val="24"/>
          <w:lang w:val="en-US"/>
        </w:rPr>
        <w:t xml:space="preserve">For </w:t>
      </w:r>
      <w:r w:rsidRPr="4009EF6C" w:rsidR="4FB63B2D">
        <w:rPr>
          <w:rFonts w:ascii="Times New Roman" w:hAnsi="Times New Roman" w:eastAsia="Times New Roman" w:cs="Times New Roman"/>
          <w:b w:val="0"/>
          <w:bCs w:val="0"/>
          <w:i w:val="0"/>
          <w:iCs w:val="0"/>
          <w:noProof w:val="0"/>
          <w:sz w:val="24"/>
          <w:szCs w:val="24"/>
          <w:lang w:val="en-US"/>
        </w:rPr>
        <w:t xml:space="preserve">ADC </w:t>
      </w:r>
      <w:r w:rsidRPr="4009EF6C" w:rsidR="7DBF95D0">
        <w:rPr>
          <w:rFonts w:ascii="Times New Roman" w:hAnsi="Times New Roman" w:eastAsia="Times New Roman" w:cs="Times New Roman"/>
          <w:b w:val="0"/>
          <w:bCs w:val="0"/>
          <w:i w:val="0"/>
          <w:iCs w:val="0"/>
          <w:noProof w:val="0"/>
          <w:sz w:val="24"/>
          <w:szCs w:val="24"/>
          <w:lang w:val="en-US"/>
        </w:rPr>
        <w:t xml:space="preserve">to </w:t>
      </w:r>
      <w:r w:rsidRPr="4009EF6C" w:rsidR="4FB63B2D">
        <w:rPr>
          <w:rFonts w:ascii="Times New Roman" w:hAnsi="Times New Roman" w:eastAsia="Times New Roman" w:cs="Times New Roman"/>
          <w:b w:val="0"/>
          <w:bCs w:val="0"/>
          <w:i w:val="0"/>
          <w:iCs w:val="0"/>
          <w:noProof w:val="0"/>
          <w:sz w:val="24"/>
          <w:szCs w:val="24"/>
          <w:lang w:val="en-US"/>
        </w:rPr>
        <w:t xml:space="preserve">connect to Azure AD, there are two ways to make sure the service is working properly. </w:t>
      </w:r>
      <w:r w:rsidRPr="4009EF6C" w:rsidR="70FC1A06">
        <w:rPr>
          <w:rFonts w:ascii="Times New Roman" w:hAnsi="Times New Roman" w:eastAsia="Times New Roman" w:cs="Times New Roman"/>
          <w:b w:val="0"/>
          <w:bCs w:val="0"/>
          <w:i w:val="0"/>
          <w:iCs w:val="0"/>
          <w:noProof w:val="0"/>
          <w:sz w:val="24"/>
          <w:szCs w:val="24"/>
          <w:lang w:val="en-US"/>
        </w:rPr>
        <w:t>If a synchronization attempt failed.</w:t>
      </w:r>
      <w:r w:rsidRPr="4009EF6C" w:rsidR="4FB63B2D">
        <w:rPr>
          <w:rFonts w:ascii="Times New Roman" w:hAnsi="Times New Roman" w:eastAsia="Times New Roman" w:cs="Times New Roman"/>
          <w:b w:val="0"/>
          <w:bCs w:val="0"/>
          <w:i w:val="0"/>
          <w:iCs w:val="0"/>
          <w:noProof w:val="0"/>
          <w:sz w:val="24"/>
          <w:szCs w:val="24"/>
          <w:lang w:val="en-US"/>
        </w:rPr>
        <w:t xml:space="preserve"> an email would have been sent to the designated administrator</w:t>
      </w:r>
      <w:r w:rsidRPr="4009EF6C" w:rsidR="6B19B5C4">
        <w:rPr>
          <w:rFonts w:ascii="Times New Roman" w:hAnsi="Times New Roman" w:eastAsia="Times New Roman" w:cs="Times New Roman"/>
          <w:b w:val="0"/>
          <w:bCs w:val="0"/>
          <w:i w:val="0"/>
          <w:iCs w:val="0"/>
          <w:noProof w:val="0"/>
          <w:sz w:val="24"/>
          <w:szCs w:val="24"/>
          <w:lang w:val="en-US"/>
        </w:rPr>
        <w:t>.</w:t>
      </w:r>
      <w:r w:rsidRPr="4009EF6C" w:rsidR="4FB63B2D">
        <w:rPr>
          <w:rFonts w:ascii="Times New Roman" w:hAnsi="Times New Roman" w:eastAsia="Times New Roman" w:cs="Times New Roman"/>
          <w:b w:val="0"/>
          <w:bCs w:val="0"/>
          <w:i w:val="0"/>
          <w:iCs w:val="0"/>
          <w:noProof w:val="0"/>
          <w:sz w:val="24"/>
          <w:szCs w:val="24"/>
          <w:lang w:val="en-US"/>
        </w:rPr>
        <w:t xml:space="preserve"> The second way is</w:t>
      </w:r>
      <w:r w:rsidRPr="4009EF6C" w:rsidR="6746FC93">
        <w:rPr>
          <w:rFonts w:ascii="Times New Roman" w:hAnsi="Times New Roman" w:eastAsia="Times New Roman" w:cs="Times New Roman"/>
          <w:b w:val="0"/>
          <w:bCs w:val="0"/>
          <w:i w:val="0"/>
          <w:iCs w:val="0"/>
          <w:noProof w:val="0"/>
          <w:sz w:val="24"/>
          <w:szCs w:val="24"/>
          <w:lang w:val="en-US"/>
        </w:rPr>
        <w:t xml:space="preserve"> to look at the Azure portal. If it has been successful, you will see a green check mark. If there </w:t>
      </w:r>
      <w:r w:rsidRPr="4009EF6C" w:rsidR="163A30C1">
        <w:rPr>
          <w:rFonts w:ascii="Times New Roman" w:hAnsi="Times New Roman" w:eastAsia="Times New Roman" w:cs="Times New Roman"/>
          <w:b w:val="0"/>
          <w:bCs w:val="0"/>
          <w:i w:val="0"/>
          <w:iCs w:val="0"/>
          <w:noProof w:val="0"/>
          <w:sz w:val="24"/>
          <w:szCs w:val="24"/>
          <w:lang w:val="en-US"/>
        </w:rPr>
        <w:t>is</w:t>
      </w:r>
      <w:r w:rsidRPr="4009EF6C" w:rsidR="6746FC93">
        <w:rPr>
          <w:rFonts w:ascii="Times New Roman" w:hAnsi="Times New Roman" w:eastAsia="Times New Roman" w:cs="Times New Roman"/>
          <w:b w:val="0"/>
          <w:bCs w:val="0"/>
          <w:i w:val="0"/>
          <w:iCs w:val="0"/>
          <w:noProof w:val="0"/>
          <w:sz w:val="24"/>
          <w:szCs w:val="24"/>
          <w:lang w:val="en-US"/>
        </w:rPr>
        <w:t xml:space="preserve"> an issue, </w:t>
      </w:r>
      <w:r w:rsidRPr="4009EF6C" w:rsidR="46996F2C">
        <w:rPr>
          <w:rFonts w:ascii="Times New Roman" w:hAnsi="Times New Roman" w:eastAsia="Times New Roman" w:cs="Times New Roman"/>
          <w:b w:val="0"/>
          <w:bCs w:val="0"/>
          <w:i w:val="0"/>
          <w:iCs w:val="0"/>
          <w:noProof w:val="0"/>
          <w:sz w:val="24"/>
          <w:szCs w:val="24"/>
          <w:lang w:val="en-US"/>
        </w:rPr>
        <w:t>it will be an orange triangle alerting an error (Microsoft Exchange Online, n.d.).</w:t>
      </w:r>
      <w:r w:rsidRPr="4009EF6C" w:rsidR="0BA4EAC2">
        <w:rPr>
          <w:rFonts w:ascii="Times New Roman" w:hAnsi="Times New Roman" w:eastAsia="Times New Roman" w:cs="Times New Roman"/>
          <w:b w:val="0"/>
          <w:bCs w:val="0"/>
          <w:i w:val="0"/>
          <w:iCs w:val="0"/>
          <w:noProof w:val="0"/>
          <w:sz w:val="24"/>
          <w:szCs w:val="24"/>
          <w:lang w:val="en-US"/>
        </w:rPr>
        <w:t xml:space="preserve"> </w:t>
      </w:r>
    </w:p>
    <w:p w:rsidR="0BAF7FDC" w:rsidP="4009EF6C" w:rsidRDefault="0BAF7FDC" w14:paraId="0D4F19A9" w14:textId="764EA7C0">
      <w:pPr>
        <w:pStyle w:val="Normal"/>
        <w:spacing w:line="480" w:lineRule="auto"/>
        <w:ind w:left="0" w:firstLine="720"/>
        <w:jc w:val="left"/>
        <w:rPr>
          <w:rFonts w:ascii="Times New Roman" w:hAnsi="Times New Roman" w:eastAsia="Times New Roman" w:cs="Times New Roman"/>
          <w:b w:val="0"/>
          <w:bCs w:val="0"/>
          <w:i w:val="0"/>
          <w:iCs w:val="0"/>
          <w:noProof w:val="0"/>
          <w:sz w:val="24"/>
          <w:szCs w:val="24"/>
          <w:lang w:val="en-US"/>
        </w:rPr>
      </w:pPr>
      <w:r w:rsidRPr="4009EF6C" w:rsidR="0BAF7FDC">
        <w:rPr>
          <w:rFonts w:ascii="Times New Roman" w:hAnsi="Times New Roman" w:eastAsia="Times New Roman" w:cs="Times New Roman"/>
          <w:b w:val="0"/>
          <w:bCs w:val="0"/>
          <w:i w:val="0"/>
          <w:iCs w:val="0"/>
          <w:noProof w:val="0"/>
          <w:sz w:val="24"/>
          <w:szCs w:val="24"/>
          <w:lang w:val="en-US"/>
        </w:rPr>
        <w:t xml:space="preserve">To check if Microsoft Intune is operable, you would use </w:t>
      </w:r>
      <w:r w:rsidRPr="4009EF6C" w:rsidR="3AC77CFB">
        <w:rPr>
          <w:rFonts w:ascii="Times New Roman" w:hAnsi="Times New Roman" w:eastAsia="Times New Roman" w:cs="Times New Roman"/>
          <w:b w:val="0"/>
          <w:bCs w:val="0"/>
          <w:i w:val="0"/>
          <w:iCs w:val="0"/>
          <w:noProof w:val="0"/>
          <w:sz w:val="24"/>
          <w:szCs w:val="24"/>
          <w:lang w:val="en-US"/>
        </w:rPr>
        <w:t xml:space="preserve">Intune’s Dashboard. Navigate to “Devices,” and then “All Devices” for a list of registered devices. If </w:t>
      </w:r>
      <w:r w:rsidRPr="4009EF6C" w:rsidR="4A3CA646">
        <w:rPr>
          <w:rFonts w:ascii="Times New Roman" w:hAnsi="Times New Roman" w:eastAsia="Times New Roman" w:cs="Times New Roman"/>
          <w:b w:val="0"/>
          <w:bCs w:val="0"/>
          <w:i w:val="0"/>
          <w:iCs w:val="0"/>
          <w:noProof w:val="0"/>
          <w:sz w:val="24"/>
          <w:szCs w:val="24"/>
          <w:lang w:val="en-US"/>
        </w:rPr>
        <w:t xml:space="preserve">the </w:t>
      </w:r>
      <w:r w:rsidRPr="4009EF6C" w:rsidR="3AC77CFB">
        <w:rPr>
          <w:rFonts w:ascii="Times New Roman" w:hAnsi="Times New Roman" w:eastAsia="Times New Roman" w:cs="Times New Roman"/>
          <w:b w:val="0"/>
          <w:bCs w:val="0"/>
          <w:i w:val="0"/>
          <w:iCs w:val="0"/>
          <w:noProof w:val="0"/>
          <w:sz w:val="24"/>
          <w:szCs w:val="24"/>
          <w:lang w:val="en-US"/>
        </w:rPr>
        <w:t>device</w:t>
      </w:r>
      <w:r w:rsidRPr="4009EF6C" w:rsidR="77332E53">
        <w:rPr>
          <w:rFonts w:ascii="Times New Roman" w:hAnsi="Times New Roman" w:eastAsia="Times New Roman" w:cs="Times New Roman"/>
          <w:b w:val="0"/>
          <w:bCs w:val="0"/>
          <w:i w:val="0"/>
          <w:iCs w:val="0"/>
          <w:noProof w:val="0"/>
          <w:sz w:val="24"/>
          <w:szCs w:val="24"/>
          <w:lang w:val="en-US"/>
        </w:rPr>
        <w:t xml:space="preserve"> you are looking for</w:t>
      </w:r>
      <w:r w:rsidRPr="4009EF6C" w:rsidR="02D79F6C">
        <w:rPr>
          <w:rFonts w:ascii="Times New Roman" w:hAnsi="Times New Roman" w:eastAsia="Times New Roman" w:cs="Times New Roman"/>
          <w:b w:val="0"/>
          <w:bCs w:val="0"/>
          <w:i w:val="0"/>
          <w:iCs w:val="0"/>
          <w:noProof w:val="0"/>
          <w:sz w:val="24"/>
          <w:szCs w:val="24"/>
          <w:lang w:val="en-US"/>
        </w:rPr>
        <w:t xml:space="preserve"> is present, then it was a successful integration of Microsoft Intune (</w:t>
      </w:r>
      <w:r w:rsidRPr="4009EF6C" w:rsidR="445A4204">
        <w:rPr>
          <w:rFonts w:ascii="Times New Roman" w:hAnsi="Times New Roman" w:eastAsia="Times New Roman" w:cs="Times New Roman"/>
          <w:b w:val="0"/>
          <w:bCs w:val="0"/>
          <w:i w:val="0"/>
          <w:iCs w:val="0"/>
          <w:noProof w:val="0"/>
          <w:sz w:val="24"/>
          <w:szCs w:val="24"/>
          <w:lang w:val="en-US"/>
        </w:rPr>
        <w:t>Crystal-MSFT</w:t>
      </w:r>
      <w:r w:rsidRPr="4009EF6C" w:rsidR="02D79F6C">
        <w:rPr>
          <w:rFonts w:ascii="Times New Roman" w:hAnsi="Times New Roman" w:eastAsia="Times New Roman" w:cs="Times New Roman"/>
          <w:b w:val="0"/>
          <w:bCs w:val="0"/>
          <w:i w:val="0"/>
          <w:iCs w:val="0"/>
          <w:noProof w:val="0"/>
          <w:sz w:val="24"/>
          <w:szCs w:val="24"/>
          <w:lang w:val="en-US"/>
        </w:rPr>
        <w:t>,</w:t>
      </w:r>
      <w:r w:rsidRPr="4009EF6C" w:rsidR="583DE4B1">
        <w:rPr>
          <w:rFonts w:ascii="Times New Roman" w:hAnsi="Times New Roman" w:eastAsia="Times New Roman" w:cs="Times New Roman"/>
          <w:b w:val="0"/>
          <w:bCs w:val="0"/>
          <w:i w:val="0"/>
          <w:iCs w:val="0"/>
          <w:noProof w:val="0"/>
          <w:sz w:val="24"/>
          <w:szCs w:val="24"/>
          <w:lang w:val="en-US"/>
        </w:rPr>
        <w:t xml:space="preserve"> 2020)</w:t>
      </w:r>
      <w:r w:rsidRPr="4009EF6C" w:rsidR="02D79F6C">
        <w:rPr>
          <w:rFonts w:ascii="Times New Roman" w:hAnsi="Times New Roman" w:eastAsia="Times New Roman" w:cs="Times New Roman"/>
          <w:b w:val="0"/>
          <w:bCs w:val="0"/>
          <w:i w:val="0"/>
          <w:iCs w:val="0"/>
          <w:noProof w:val="0"/>
          <w:sz w:val="24"/>
          <w:szCs w:val="24"/>
          <w:lang w:val="en-US"/>
        </w:rPr>
        <w:t>.</w:t>
      </w:r>
      <w:r w:rsidRPr="4009EF6C" w:rsidR="52E29174">
        <w:rPr>
          <w:rFonts w:ascii="Times New Roman" w:hAnsi="Times New Roman" w:eastAsia="Times New Roman" w:cs="Times New Roman"/>
          <w:b w:val="0"/>
          <w:bCs w:val="0"/>
          <w:i w:val="0"/>
          <w:iCs w:val="0"/>
          <w:noProof w:val="0"/>
          <w:sz w:val="24"/>
          <w:szCs w:val="24"/>
          <w:lang w:val="en-US"/>
        </w:rPr>
        <w:t xml:space="preserve"> </w:t>
      </w:r>
      <w:r w:rsidRPr="4009EF6C" w:rsidR="52E29174">
        <w:rPr>
          <w:rFonts w:ascii="Times New Roman" w:hAnsi="Times New Roman" w:eastAsia="Times New Roman" w:cs="Times New Roman"/>
          <w:b w:val="0"/>
          <w:bCs w:val="0"/>
          <w:i w:val="0"/>
          <w:iCs w:val="0"/>
          <w:noProof w:val="0"/>
          <w:sz w:val="24"/>
          <w:szCs w:val="24"/>
          <w:lang w:val="en-US"/>
        </w:rPr>
        <w:t xml:space="preserve">If all these tests prove successful, </w:t>
      </w:r>
      <w:r w:rsidRPr="4009EF6C" w:rsidR="76617C84">
        <w:rPr>
          <w:rFonts w:ascii="Times New Roman" w:hAnsi="Times New Roman" w:eastAsia="Times New Roman" w:cs="Times New Roman"/>
          <w:b w:val="0"/>
          <w:bCs w:val="0"/>
          <w:i w:val="0"/>
          <w:iCs w:val="0"/>
          <w:noProof w:val="0"/>
          <w:sz w:val="24"/>
          <w:szCs w:val="24"/>
          <w:lang w:val="en-US"/>
        </w:rPr>
        <w:t>you</w:t>
      </w:r>
      <w:r w:rsidRPr="4009EF6C" w:rsidR="52E29174">
        <w:rPr>
          <w:rFonts w:ascii="Times New Roman" w:hAnsi="Times New Roman" w:eastAsia="Times New Roman" w:cs="Times New Roman"/>
          <w:b w:val="0"/>
          <w:bCs w:val="0"/>
          <w:i w:val="0"/>
          <w:iCs w:val="0"/>
          <w:noProof w:val="0"/>
          <w:sz w:val="24"/>
          <w:szCs w:val="24"/>
          <w:lang w:val="en-US"/>
        </w:rPr>
        <w:t xml:space="preserve"> are ready to start entering data.</w:t>
      </w:r>
    </w:p>
    <w:p w:rsidR="4009EF6C" w:rsidP="4009EF6C" w:rsidRDefault="4009EF6C" w14:paraId="2A215BF0" w14:textId="406BE811">
      <w:pPr>
        <w:pStyle w:val="Normal"/>
        <w:spacing w:line="480" w:lineRule="auto"/>
        <w:ind w:left="0" w:firstLine="0"/>
        <w:jc w:val="left"/>
        <w:rPr>
          <w:rFonts w:ascii="Calibri" w:hAnsi="Calibri" w:eastAsia="Calibri" w:cs="Calibri"/>
          <w:b w:val="0"/>
          <w:bCs w:val="0"/>
          <w:i w:val="0"/>
          <w:iCs w:val="0"/>
          <w:noProof w:val="0"/>
          <w:sz w:val="24"/>
          <w:szCs w:val="24"/>
          <w:lang w:val="en-US"/>
        </w:rPr>
      </w:pPr>
    </w:p>
    <w:p w:rsidR="4009EF6C" w:rsidP="4009EF6C" w:rsidRDefault="4009EF6C" w14:paraId="404209F1" w14:textId="69CFF829">
      <w:pPr>
        <w:pStyle w:val="Normal"/>
        <w:spacing w:line="480" w:lineRule="auto"/>
        <w:ind w:left="0"/>
        <w:jc w:val="center"/>
        <w:rPr>
          <w:rFonts w:ascii="Calibri" w:hAnsi="Calibri" w:eastAsia="Calibri" w:cs="Calibri"/>
          <w:b w:val="1"/>
          <w:bCs w:val="1"/>
          <w:i w:val="0"/>
          <w:iCs w:val="0"/>
          <w:noProof w:val="0"/>
          <w:sz w:val="24"/>
          <w:szCs w:val="24"/>
          <w:lang w:val="en-US"/>
        </w:rPr>
      </w:pPr>
      <w:r w:rsidRPr="4009EF6C" w:rsidR="4009EF6C">
        <w:rPr>
          <w:rFonts w:ascii="Calibri" w:hAnsi="Calibri" w:eastAsia="Calibri" w:cs="Calibri"/>
          <w:b w:val="1"/>
          <w:bCs w:val="1"/>
          <w:i w:val="0"/>
          <w:iCs w:val="0"/>
          <w:noProof w:val="0"/>
          <w:sz w:val="24"/>
          <w:szCs w:val="24"/>
          <w:lang w:val="en-US"/>
        </w:rPr>
        <w:t xml:space="preserve">G. </w:t>
      </w:r>
      <w:r w:rsidRPr="4009EF6C" w:rsidR="5581108E">
        <w:rPr>
          <w:rFonts w:ascii="Calibri" w:hAnsi="Calibri" w:eastAsia="Calibri" w:cs="Calibri"/>
          <w:b w:val="1"/>
          <w:bCs w:val="1"/>
          <w:i w:val="0"/>
          <w:iCs w:val="0"/>
          <w:noProof w:val="0"/>
          <w:sz w:val="24"/>
          <w:szCs w:val="24"/>
          <w:lang w:val="en-US"/>
        </w:rPr>
        <w:t>Postmortem and Continued Support</w:t>
      </w:r>
    </w:p>
    <w:p w:rsidR="4009EF6C" w:rsidP="4009EF6C" w:rsidRDefault="4009EF6C" w14:paraId="7380E8C2" w14:textId="4A7DEB5F">
      <w:pPr>
        <w:pStyle w:val="Normal"/>
        <w:spacing w:line="480" w:lineRule="auto"/>
        <w:ind w:left="0"/>
        <w:jc w:val="center"/>
        <w:rPr>
          <w:rFonts w:ascii="Calibri" w:hAnsi="Calibri" w:eastAsia="Calibri" w:cs="Calibri"/>
          <w:b w:val="1"/>
          <w:bCs w:val="1"/>
          <w:i w:val="0"/>
          <w:iCs w:val="0"/>
          <w:noProof w:val="0"/>
          <w:sz w:val="24"/>
          <w:szCs w:val="24"/>
          <w:lang w:val="en-US"/>
        </w:rPr>
      </w:pPr>
    </w:p>
    <w:p w:rsidR="5581108E" w:rsidP="4009EF6C" w:rsidRDefault="5581108E" w14:paraId="6D4BC90B" w14:textId="6557FC4C">
      <w:pPr>
        <w:pStyle w:val="Normal"/>
        <w:spacing w:line="480" w:lineRule="auto"/>
        <w:ind w:left="0"/>
        <w:jc w:val="left"/>
        <w:rPr>
          <w:rFonts w:ascii="Calibri" w:hAnsi="Calibri" w:eastAsia="Calibri" w:cs="Calibri"/>
          <w:b w:val="0"/>
          <w:bCs w:val="0"/>
          <w:i w:val="0"/>
          <w:iCs w:val="0"/>
          <w:noProof w:val="0"/>
          <w:sz w:val="24"/>
          <w:szCs w:val="24"/>
          <w:lang w:val="en-US"/>
        </w:rPr>
      </w:pPr>
      <w:r w:rsidRPr="4009EF6C" w:rsidR="412D2B94">
        <w:rPr>
          <w:rFonts w:ascii="Times New Roman" w:hAnsi="Times New Roman" w:eastAsia="Times New Roman" w:cs="Times New Roman"/>
          <w:b w:val="0"/>
          <w:bCs w:val="0"/>
          <w:i w:val="0"/>
          <w:iCs w:val="0"/>
          <w:noProof w:val="0"/>
          <w:sz w:val="24"/>
          <w:szCs w:val="24"/>
          <w:lang w:val="en-US"/>
        </w:rPr>
        <w:t xml:space="preserve">Tests have passed, and we are ready to begin using/supporting the solution. The first thing to be </w:t>
      </w:r>
      <w:r w:rsidRPr="4009EF6C" w:rsidR="0638A72A">
        <w:rPr>
          <w:rFonts w:ascii="Times New Roman" w:hAnsi="Times New Roman" w:eastAsia="Times New Roman" w:cs="Times New Roman"/>
          <w:b w:val="0"/>
          <w:bCs w:val="0"/>
          <w:i w:val="0"/>
          <w:iCs w:val="0"/>
          <w:noProof w:val="0"/>
          <w:sz w:val="24"/>
          <w:szCs w:val="24"/>
          <w:lang w:val="en-US"/>
        </w:rPr>
        <w:t>done is to delegate device registration responsibilities. Each device</w:t>
      </w:r>
      <w:r w:rsidRPr="4009EF6C" w:rsidR="44DD8C5B">
        <w:rPr>
          <w:rFonts w:ascii="Times New Roman" w:hAnsi="Times New Roman" w:eastAsia="Times New Roman" w:cs="Times New Roman"/>
          <w:b w:val="0"/>
          <w:bCs w:val="0"/>
          <w:i w:val="0"/>
          <w:iCs w:val="0"/>
          <w:noProof w:val="0"/>
          <w:sz w:val="24"/>
          <w:szCs w:val="24"/>
          <w:lang w:val="en-US"/>
        </w:rPr>
        <w:t>’s</w:t>
      </w:r>
      <w:r w:rsidRPr="4009EF6C" w:rsidR="0638A72A">
        <w:rPr>
          <w:rFonts w:ascii="Times New Roman" w:hAnsi="Times New Roman" w:eastAsia="Times New Roman" w:cs="Times New Roman"/>
          <w:b w:val="0"/>
          <w:bCs w:val="0"/>
          <w:i w:val="0"/>
          <w:iCs w:val="0"/>
          <w:noProof w:val="0"/>
          <w:sz w:val="24"/>
          <w:szCs w:val="24"/>
          <w:lang w:val="en-US"/>
        </w:rPr>
        <w:t xml:space="preserve"> information</w:t>
      </w:r>
      <w:r w:rsidRPr="4009EF6C" w:rsidR="0638A72A">
        <w:rPr>
          <w:rFonts w:ascii="Times New Roman" w:hAnsi="Times New Roman" w:eastAsia="Times New Roman" w:cs="Times New Roman"/>
          <w:b w:val="0"/>
          <w:bCs w:val="0"/>
          <w:i w:val="0"/>
          <w:iCs w:val="0"/>
          <w:noProof w:val="0"/>
          <w:sz w:val="24"/>
          <w:szCs w:val="24"/>
          <w:lang w:val="en-US"/>
        </w:rPr>
        <w:t xml:space="preserve"> should be available to </w:t>
      </w:r>
      <w:r w:rsidRPr="4009EF6C" w:rsidR="53EA0D5A">
        <w:rPr>
          <w:rFonts w:ascii="Times New Roman" w:hAnsi="Times New Roman" w:eastAsia="Times New Roman" w:cs="Times New Roman"/>
          <w:b w:val="0"/>
          <w:bCs w:val="0"/>
          <w:i w:val="0"/>
          <w:iCs w:val="0"/>
          <w:noProof w:val="0"/>
          <w:sz w:val="24"/>
          <w:szCs w:val="24"/>
          <w:lang w:val="en-US"/>
        </w:rPr>
        <w:t xml:space="preserve">this administrator. </w:t>
      </w:r>
      <w:r w:rsidRPr="4009EF6C" w:rsidR="462BA176">
        <w:rPr>
          <w:rFonts w:ascii="Times New Roman" w:hAnsi="Times New Roman" w:eastAsia="Times New Roman" w:cs="Times New Roman"/>
          <w:b w:val="0"/>
          <w:bCs w:val="0"/>
          <w:i w:val="0"/>
          <w:iCs w:val="0"/>
          <w:noProof w:val="0"/>
          <w:sz w:val="24"/>
          <w:szCs w:val="24"/>
          <w:lang w:val="en-US"/>
        </w:rPr>
        <w:t>Th</w:t>
      </w:r>
      <w:r w:rsidRPr="4009EF6C" w:rsidR="6FEEF222">
        <w:rPr>
          <w:rFonts w:ascii="Times New Roman" w:hAnsi="Times New Roman" w:eastAsia="Times New Roman" w:cs="Times New Roman"/>
          <w:b w:val="0"/>
          <w:bCs w:val="0"/>
          <w:i w:val="0"/>
          <w:iCs w:val="0"/>
          <w:noProof w:val="0"/>
          <w:sz w:val="24"/>
          <w:szCs w:val="24"/>
          <w:lang w:val="en-US"/>
        </w:rPr>
        <w:t>e</w:t>
      </w:r>
      <w:r w:rsidRPr="4009EF6C" w:rsidR="462BA176">
        <w:rPr>
          <w:rFonts w:ascii="Times New Roman" w:hAnsi="Times New Roman" w:eastAsia="Times New Roman" w:cs="Times New Roman"/>
          <w:b w:val="0"/>
          <w:bCs w:val="0"/>
          <w:i w:val="0"/>
          <w:iCs w:val="0"/>
          <w:noProof w:val="0"/>
          <w:sz w:val="24"/>
          <w:szCs w:val="24"/>
          <w:lang w:val="en-US"/>
        </w:rPr>
        <w:t xml:space="preserve"> administrator will be </w:t>
      </w:r>
      <w:r w:rsidRPr="4009EF6C" w:rsidR="462BA176">
        <w:rPr>
          <w:rFonts w:ascii="Times New Roman" w:hAnsi="Times New Roman" w:eastAsia="Times New Roman" w:cs="Times New Roman"/>
          <w:b w:val="0"/>
          <w:bCs w:val="0"/>
          <w:i w:val="0"/>
          <w:iCs w:val="0"/>
          <w:noProof w:val="0"/>
          <w:sz w:val="24"/>
          <w:szCs w:val="24"/>
          <w:lang w:val="en-US"/>
        </w:rPr>
        <w:t>designated</w:t>
      </w:r>
      <w:r w:rsidRPr="4009EF6C" w:rsidR="462BA176">
        <w:rPr>
          <w:rFonts w:ascii="Times New Roman" w:hAnsi="Times New Roman" w:eastAsia="Times New Roman" w:cs="Times New Roman"/>
          <w:b w:val="0"/>
          <w:bCs w:val="0"/>
          <w:i w:val="0"/>
          <w:iCs w:val="0"/>
          <w:noProof w:val="0"/>
          <w:sz w:val="24"/>
          <w:szCs w:val="24"/>
          <w:lang w:val="en-US"/>
        </w:rPr>
        <w:t xml:space="preserve"> as the point person for early transition, </w:t>
      </w:r>
      <w:r w:rsidRPr="4009EF6C" w:rsidR="0BF8366D">
        <w:rPr>
          <w:rFonts w:ascii="Times New Roman" w:hAnsi="Times New Roman" w:eastAsia="Times New Roman" w:cs="Times New Roman"/>
          <w:b w:val="0"/>
          <w:bCs w:val="0"/>
          <w:i w:val="0"/>
          <w:iCs w:val="0"/>
          <w:noProof w:val="0"/>
          <w:sz w:val="24"/>
          <w:szCs w:val="24"/>
          <w:lang w:val="en-US"/>
        </w:rPr>
        <w:t xml:space="preserve">adoption, </w:t>
      </w:r>
      <w:r w:rsidRPr="4009EF6C" w:rsidR="462BA176">
        <w:rPr>
          <w:rFonts w:ascii="Times New Roman" w:hAnsi="Times New Roman" w:eastAsia="Times New Roman" w:cs="Times New Roman"/>
          <w:b w:val="0"/>
          <w:bCs w:val="0"/>
          <w:i w:val="0"/>
          <w:iCs w:val="0"/>
          <w:noProof w:val="0"/>
          <w:sz w:val="24"/>
          <w:szCs w:val="24"/>
          <w:lang w:val="en-US"/>
        </w:rPr>
        <w:t xml:space="preserve">and onboarding. It will be </w:t>
      </w:r>
      <w:r w:rsidRPr="4009EF6C" w:rsidR="58DB3280">
        <w:rPr>
          <w:rFonts w:ascii="Times New Roman" w:hAnsi="Times New Roman" w:eastAsia="Times New Roman" w:cs="Times New Roman"/>
          <w:b w:val="0"/>
          <w:bCs w:val="0"/>
          <w:i w:val="0"/>
          <w:iCs w:val="0"/>
          <w:noProof w:val="0"/>
          <w:sz w:val="24"/>
          <w:szCs w:val="24"/>
          <w:lang w:val="en-US"/>
        </w:rPr>
        <w:t xml:space="preserve">reviewed in two months to </w:t>
      </w:r>
      <w:r w:rsidRPr="4009EF6C" w:rsidR="58DB3280">
        <w:rPr>
          <w:rFonts w:ascii="Times New Roman" w:hAnsi="Times New Roman" w:eastAsia="Times New Roman" w:cs="Times New Roman"/>
          <w:b w:val="0"/>
          <w:bCs w:val="0"/>
          <w:i w:val="0"/>
          <w:iCs w:val="0"/>
          <w:noProof w:val="0"/>
          <w:sz w:val="24"/>
          <w:szCs w:val="24"/>
          <w:lang w:val="en-US"/>
        </w:rPr>
        <w:t>ascertain</w:t>
      </w:r>
      <w:r w:rsidRPr="4009EF6C" w:rsidR="58DB3280">
        <w:rPr>
          <w:rFonts w:ascii="Times New Roman" w:hAnsi="Times New Roman" w:eastAsia="Times New Roman" w:cs="Times New Roman"/>
          <w:b w:val="0"/>
          <w:bCs w:val="0"/>
          <w:i w:val="0"/>
          <w:iCs w:val="0"/>
          <w:noProof w:val="0"/>
          <w:sz w:val="24"/>
          <w:szCs w:val="24"/>
          <w:lang w:val="en-US"/>
        </w:rPr>
        <w:t xml:space="preserve"> </w:t>
      </w:r>
      <w:r w:rsidRPr="4009EF6C" w:rsidR="706BF3E6">
        <w:rPr>
          <w:rFonts w:ascii="Times New Roman" w:hAnsi="Times New Roman" w:eastAsia="Times New Roman" w:cs="Times New Roman"/>
          <w:b w:val="0"/>
          <w:bCs w:val="0"/>
          <w:i w:val="0"/>
          <w:iCs w:val="0"/>
          <w:noProof w:val="0"/>
          <w:sz w:val="24"/>
          <w:szCs w:val="24"/>
          <w:lang w:val="en-US"/>
        </w:rPr>
        <w:t>workloads</w:t>
      </w:r>
      <w:r w:rsidRPr="4009EF6C" w:rsidR="58DB3280">
        <w:rPr>
          <w:rFonts w:ascii="Times New Roman" w:hAnsi="Times New Roman" w:eastAsia="Times New Roman" w:cs="Times New Roman"/>
          <w:b w:val="0"/>
          <w:bCs w:val="0"/>
          <w:i w:val="0"/>
          <w:iCs w:val="0"/>
          <w:noProof w:val="0"/>
          <w:sz w:val="24"/>
          <w:szCs w:val="24"/>
          <w:lang w:val="en-US"/>
        </w:rPr>
        <w:t xml:space="preserve"> and general dut</w:t>
      </w:r>
      <w:r w:rsidRPr="4009EF6C" w:rsidR="1A347DA8">
        <w:rPr>
          <w:rFonts w:ascii="Times New Roman" w:hAnsi="Times New Roman" w:eastAsia="Times New Roman" w:cs="Times New Roman"/>
          <w:b w:val="0"/>
          <w:bCs w:val="0"/>
          <w:i w:val="0"/>
          <w:iCs w:val="0"/>
          <w:noProof w:val="0"/>
          <w:sz w:val="24"/>
          <w:szCs w:val="24"/>
          <w:lang w:val="en-US"/>
        </w:rPr>
        <w:t xml:space="preserve">ies for </w:t>
      </w:r>
      <w:r w:rsidRPr="4009EF6C" w:rsidR="52C955B2">
        <w:rPr>
          <w:rFonts w:ascii="Times New Roman" w:hAnsi="Times New Roman" w:eastAsia="Times New Roman" w:cs="Times New Roman"/>
          <w:b w:val="0"/>
          <w:bCs w:val="0"/>
          <w:i w:val="0"/>
          <w:iCs w:val="0"/>
          <w:noProof w:val="0"/>
          <w:sz w:val="24"/>
          <w:szCs w:val="24"/>
          <w:lang w:val="en-US"/>
        </w:rPr>
        <w:t>improvement</w:t>
      </w:r>
      <w:r w:rsidRPr="4009EF6C" w:rsidR="1A347DA8">
        <w:rPr>
          <w:rFonts w:ascii="Times New Roman" w:hAnsi="Times New Roman" w:eastAsia="Times New Roman" w:cs="Times New Roman"/>
          <w:b w:val="0"/>
          <w:bCs w:val="0"/>
          <w:i w:val="0"/>
          <w:iCs w:val="0"/>
          <w:noProof w:val="0"/>
          <w:sz w:val="24"/>
          <w:szCs w:val="24"/>
          <w:lang w:val="en-US"/>
        </w:rPr>
        <w:t>.</w:t>
      </w:r>
      <w:r w:rsidRPr="4009EF6C" w:rsidR="58DB3280">
        <w:rPr>
          <w:rFonts w:ascii="Times New Roman" w:hAnsi="Times New Roman" w:eastAsia="Times New Roman" w:cs="Times New Roman"/>
          <w:b w:val="0"/>
          <w:bCs w:val="0"/>
          <w:i w:val="0"/>
          <w:iCs w:val="0"/>
          <w:noProof w:val="0"/>
          <w:sz w:val="24"/>
          <w:szCs w:val="24"/>
          <w:lang w:val="en-US"/>
        </w:rPr>
        <w:t xml:space="preserve"> </w:t>
      </w:r>
      <w:r w:rsidRPr="4009EF6C" w:rsidR="60982BEE">
        <w:rPr>
          <w:rFonts w:ascii="Times New Roman" w:hAnsi="Times New Roman" w:eastAsia="Times New Roman" w:cs="Times New Roman"/>
          <w:b w:val="0"/>
          <w:bCs w:val="0"/>
          <w:i w:val="0"/>
          <w:iCs w:val="0"/>
          <w:noProof w:val="0"/>
          <w:sz w:val="24"/>
          <w:szCs w:val="24"/>
          <w:lang w:val="en-US"/>
        </w:rPr>
        <w:t xml:space="preserve">A process for confirming device registration must be </w:t>
      </w:r>
      <w:r w:rsidRPr="4009EF6C" w:rsidR="4B326547">
        <w:rPr>
          <w:rFonts w:ascii="Times New Roman" w:hAnsi="Times New Roman" w:eastAsia="Times New Roman" w:cs="Times New Roman"/>
          <w:b w:val="0"/>
          <w:bCs w:val="0"/>
          <w:i w:val="0"/>
          <w:iCs w:val="0"/>
          <w:noProof w:val="0"/>
          <w:sz w:val="24"/>
          <w:szCs w:val="24"/>
          <w:lang w:val="en-US"/>
        </w:rPr>
        <w:t>followed</w:t>
      </w:r>
      <w:r w:rsidRPr="4009EF6C" w:rsidR="60982BEE">
        <w:rPr>
          <w:rFonts w:ascii="Times New Roman" w:hAnsi="Times New Roman" w:eastAsia="Times New Roman" w:cs="Times New Roman"/>
          <w:b w:val="0"/>
          <w:bCs w:val="0"/>
          <w:i w:val="0"/>
          <w:iCs w:val="0"/>
          <w:noProof w:val="0"/>
          <w:sz w:val="24"/>
          <w:szCs w:val="24"/>
          <w:lang w:val="en-US"/>
        </w:rPr>
        <w:t xml:space="preserve">. </w:t>
      </w:r>
      <w:r w:rsidRPr="4009EF6C" w:rsidR="350661B6">
        <w:rPr>
          <w:rFonts w:ascii="Times New Roman" w:hAnsi="Times New Roman" w:eastAsia="Times New Roman" w:cs="Times New Roman"/>
          <w:b w:val="0"/>
          <w:bCs w:val="0"/>
          <w:i w:val="0"/>
          <w:iCs w:val="0"/>
          <w:noProof w:val="0"/>
          <w:sz w:val="24"/>
          <w:szCs w:val="24"/>
          <w:lang w:val="en-US"/>
        </w:rPr>
        <w:t>See</w:t>
      </w:r>
      <w:r w:rsidRPr="4009EF6C" w:rsidR="4CB49635">
        <w:rPr>
          <w:rFonts w:ascii="Times New Roman" w:hAnsi="Times New Roman" w:eastAsia="Times New Roman" w:cs="Times New Roman"/>
          <w:b w:val="0"/>
          <w:bCs w:val="0"/>
          <w:i w:val="0"/>
          <w:iCs w:val="0"/>
          <w:noProof w:val="0"/>
          <w:sz w:val="24"/>
          <w:szCs w:val="24"/>
          <w:lang w:val="en-US"/>
        </w:rPr>
        <w:t xml:space="preserve"> </w:t>
      </w:r>
      <w:r w:rsidRPr="4009EF6C" w:rsidR="60982BEE">
        <w:rPr>
          <w:rFonts w:ascii="Times New Roman" w:hAnsi="Times New Roman" w:eastAsia="Times New Roman" w:cs="Times New Roman"/>
          <w:b w:val="0"/>
          <w:bCs w:val="0"/>
          <w:i w:val="0"/>
          <w:iCs w:val="0"/>
          <w:noProof w:val="0"/>
          <w:sz w:val="24"/>
          <w:szCs w:val="24"/>
          <w:lang w:val="en-US"/>
        </w:rPr>
        <w:t>diagram:</w:t>
      </w:r>
    </w:p>
    <w:p w:rsidR="15352D34" w:rsidP="4009EF6C" w:rsidRDefault="15352D34" w14:paraId="34B3833B" w14:textId="6CBDDFC2">
      <w:pPr>
        <w:jc w:val="center"/>
      </w:pPr>
      <w:r w:rsidR="15352D34">
        <w:drawing>
          <wp:inline wp14:editId="35D830BA" wp14:anchorId="5C1F7AD5">
            <wp:extent cx="4572000" cy="3448050"/>
            <wp:effectExtent l="0" t="0" r="0" b="0"/>
            <wp:docPr id="892394544" name="" title=""/>
            <wp:cNvGraphicFramePr>
              <a:graphicFrameLocks noChangeAspect="1"/>
            </wp:cNvGraphicFramePr>
            <a:graphic>
              <a:graphicData uri="http://schemas.openxmlformats.org/drawingml/2006/picture">
                <pic:pic>
                  <pic:nvPicPr>
                    <pic:cNvPr id="0" name=""/>
                    <pic:cNvPicPr/>
                  </pic:nvPicPr>
                  <pic:blipFill>
                    <a:blip r:embed="R62c92552d7ee44d2">
                      <a:extLst>
                        <a:ext xmlns:a="http://schemas.openxmlformats.org/drawingml/2006/main" uri="{28A0092B-C50C-407E-A947-70E740481C1C}">
                          <a14:useLocalDpi val="0"/>
                        </a:ext>
                      </a:extLst>
                    </a:blip>
                    <a:stretch>
                      <a:fillRect/>
                    </a:stretch>
                  </pic:blipFill>
                  <pic:spPr>
                    <a:xfrm>
                      <a:off x="0" y="0"/>
                      <a:ext cx="4572000" cy="3448050"/>
                    </a:xfrm>
                    <a:prstGeom prst="rect">
                      <a:avLst/>
                    </a:prstGeom>
                  </pic:spPr>
                </pic:pic>
              </a:graphicData>
            </a:graphic>
          </wp:inline>
        </w:drawing>
      </w:r>
    </w:p>
    <w:p w:rsidR="4009EF6C" w:rsidP="4009EF6C" w:rsidRDefault="4009EF6C" w14:paraId="1F5A7E70" w14:textId="04B13AB1">
      <w:pPr>
        <w:pStyle w:val="Normal"/>
        <w:jc w:val="center"/>
      </w:pPr>
    </w:p>
    <w:p w:rsidR="6A898FA4" w:rsidP="4009EF6C" w:rsidRDefault="6A898FA4" w14:paraId="08A34E43" w14:textId="6479A52A">
      <w:pPr>
        <w:pStyle w:val="Normal"/>
        <w:spacing w:line="480" w:lineRule="auto"/>
        <w:jc w:val="left"/>
        <w:rPr>
          <w:rFonts w:ascii="Times New Roman" w:hAnsi="Times New Roman" w:eastAsia="Times New Roman" w:cs="Times New Roman"/>
          <w:sz w:val="24"/>
          <w:szCs w:val="24"/>
        </w:rPr>
      </w:pPr>
      <w:r w:rsidRPr="4009EF6C" w:rsidR="6A898FA4">
        <w:rPr>
          <w:rFonts w:ascii="Times New Roman" w:hAnsi="Times New Roman" w:eastAsia="Times New Roman" w:cs="Times New Roman"/>
          <w:sz w:val="24"/>
          <w:szCs w:val="24"/>
        </w:rPr>
        <w:t xml:space="preserve">In review, </w:t>
      </w:r>
      <w:r w:rsidRPr="4009EF6C" w:rsidR="75D15664">
        <w:rPr>
          <w:rFonts w:ascii="Times New Roman" w:hAnsi="Times New Roman" w:eastAsia="Times New Roman" w:cs="Times New Roman"/>
          <w:sz w:val="24"/>
          <w:szCs w:val="24"/>
        </w:rPr>
        <w:t>we</w:t>
      </w:r>
      <w:r w:rsidRPr="4009EF6C" w:rsidR="6A898FA4">
        <w:rPr>
          <w:rFonts w:ascii="Times New Roman" w:hAnsi="Times New Roman" w:eastAsia="Times New Roman" w:cs="Times New Roman"/>
          <w:sz w:val="24"/>
          <w:szCs w:val="24"/>
        </w:rPr>
        <w:t xml:space="preserve"> will lean heavily on </w:t>
      </w:r>
      <w:r w:rsidRPr="4009EF6C" w:rsidR="13F0D75B">
        <w:rPr>
          <w:rFonts w:ascii="Times New Roman" w:hAnsi="Times New Roman" w:eastAsia="Times New Roman" w:cs="Times New Roman"/>
          <w:sz w:val="24"/>
          <w:szCs w:val="24"/>
        </w:rPr>
        <w:t xml:space="preserve">a </w:t>
      </w:r>
      <w:r w:rsidRPr="4009EF6C" w:rsidR="6A898FA4">
        <w:rPr>
          <w:rFonts w:ascii="Times New Roman" w:hAnsi="Times New Roman" w:eastAsia="Times New Roman" w:cs="Times New Roman"/>
          <w:sz w:val="24"/>
          <w:szCs w:val="24"/>
        </w:rPr>
        <w:t xml:space="preserve">designated administrator for building long term strategies for onboarding, offboarding, and </w:t>
      </w:r>
      <w:r w:rsidRPr="4009EF6C" w:rsidR="22C7DE72">
        <w:rPr>
          <w:rFonts w:ascii="Times New Roman" w:hAnsi="Times New Roman" w:eastAsia="Times New Roman" w:cs="Times New Roman"/>
          <w:sz w:val="24"/>
          <w:szCs w:val="24"/>
        </w:rPr>
        <w:t xml:space="preserve">general device management procedures. </w:t>
      </w:r>
    </w:p>
    <w:p w:rsidR="7F76569E" w:rsidP="4009EF6C" w:rsidRDefault="7F76569E" w14:paraId="562F885B" w14:textId="1246D29A">
      <w:pPr>
        <w:pStyle w:val="Normal"/>
        <w:spacing w:line="480" w:lineRule="auto"/>
        <w:jc w:val="left"/>
        <w:rPr>
          <w:rFonts w:ascii="Times New Roman" w:hAnsi="Times New Roman" w:eastAsia="Times New Roman" w:cs="Times New Roman"/>
          <w:sz w:val="24"/>
          <w:szCs w:val="24"/>
        </w:rPr>
      </w:pPr>
      <w:r w:rsidRPr="4009EF6C" w:rsidR="7F76569E">
        <w:rPr>
          <w:rFonts w:ascii="Times New Roman" w:hAnsi="Times New Roman" w:eastAsia="Times New Roman" w:cs="Times New Roman"/>
          <w:sz w:val="24"/>
          <w:szCs w:val="24"/>
        </w:rPr>
        <w:t xml:space="preserve">After </w:t>
      </w:r>
      <w:r w:rsidRPr="4009EF6C" w:rsidR="23D444CD">
        <w:rPr>
          <w:rFonts w:ascii="Times New Roman" w:hAnsi="Times New Roman" w:eastAsia="Times New Roman" w:cs="Times New Roman"/>
          <w:sz w:val="24"/>
          <w:szCs w:val="24"/>
        </w:rPr>
        <w:t xml:space="preserve">devices are registered, the security team will be given the task of configuring users and devices in Microsoft Intune. The </w:t>
      </w:r>
      <w:r w:rsidRPr="4009EF6C" w:rsidR="56302F58">
        <w:rPr>
          <w:rFonts w:ascii="Times New Roman" w:hAnsi="Times New Roman" w:eastAsia="Times New Roman" w:cs="Times New Roman"/>
          <w:sz w:val="24"/>
          <w:szCs w:val="24"/>
        </w:rPr>
        <w:t>starting permissions are set to a default that consists of only accessing Microsoft 365 p</w:t>
      </w:r>
      <w:r w:rsidRPr="4009EF6C" w:rsidR="3582A1F1">
        <w:rPr>
          <w:rFonts w:ascii="Times New Roman" w:hAnsi="Times New Roman" w:eastAsia="Times New Roman" w:cs="Times New Roman"/>
          <w:sz w:val="24"/>
          <w:szCs w:val="24"/>
        </w:rPr>
        <w:t>roducts</w:t>
      </w:r>
      <w:r w:rsidRPr="4009EF6C" w:rsidR="74278722">
        <w:rPr>
          <w:rFonts w:ascii="Times New Roman" w:hAnsi="Times New Roman" w:eastAsia="Times New Roman" w:cs="Times New Roman"/>
          <w:sz w:val="24"/>
          <w:szCs w:val="24"/>
        </w:rPr>
        <w:t xml:space="preserve"> associated with their </w:t>
      </w:r>
      <w:r w:rsidRPr="4009EF6C" w:rsidR="74278722">
        <w:rPr>
          <w:rFonts w:ascii="Times New Roman" w:hAnsi="Times New Roman" w:eastAsia="Times New Roman" w:cs="Times New Roman"/>
          <w:sz w:val="24"/>
          <w:szCs w:val="24"/>
        </w:rPr>
        <w:t>previous</w:t>
      </w:r>
      <w:r w:rsidRPr="4009EF6C" w:rsidR="74278722">
        <w:rPr>
          <w:rFonts w:ascii="Times New Roman" w:hAnsi="Times New Roman" w:eastAsia="Times New Roman" w:cs="Times New Roman"/>
          <w:sz w:val="24"/>
          <w:szCs w:val="24"/>
        </w:rPr>
        <w:t xml:space="preserve"> policies </w:t>
      </w:r>
      <w:r w:rsidRPr="4009EF6C" w:rsidR="1801432F">
        <w:rPr>
          <w:rFonts w:ascii="Times New Roman" w:hAnsi="Times New Roman" w:eastAsia="Times New Roman" w:cs="Times New Roman"/>
          <w:sz w:val="24"/>
          <w:szCs w:val="24"/>
        </w:rPr>
        <w:t>in</w:t>
      </w:r>
      <w:r w:rsidRPr="4009EF6C" w:rsidR="74278722">
        <w:rPr>
          <w:rFonts w:ascii="Times New Roman" w:hAnsi="Times New Roman" w:eastAsia="Times New Roman" w:cs="Times New Roman"/>
          <w:sz w:val="24"/>
          <w:szCs w:val="24"/>
        </w:rPr>
        <w:t xml:space="preserve"> Microsoft Office</w:t>
      </w:r>
      <w:r w:rsidRPr="4009EF6C" w:rsidR="3582A1F1">
        <w:rPr>
          <w:rFonts w:ascii="Times New Roman" w:hAnsi="Times New Roman" w:eastAsia="Times New Roman" w:cs="Times New Roman"/>
          <w:sz w:val="24"/>
          <w:szCs w:val="24"/>
        </w:rPr>
        <w:t xml:space="preserve">. The security team will then begin a new project on setting </w:t>
      </w:r>
      <w:r w:rsidRPr="4009EF6C" w:rsidR="3582A1F1">
        <w:rPr>
          <w:rFonts w:ascii="Times New Roman" w:hAnsi="Times New Roman" w:eastAsia="Times New Roman" w:cs="Times New Roman"/>
          <w:sz w:val="24"/>
          <w:szCs w:val="24"/>
        </w:rPr>
        <w:t>appropriate least</w:t>
      </w:r>
      <w:r w:rsidRPr="4009EF6C" w:rsidR="3582A1F1">
        <w:rPr>
          <w:rFonts w:ascii="Times New Roman" w:hAnsi="Times New Roman" w:eastAsia="Times New Roman" w:cs="Times New Roman"/>
          <w:sz w:val="24"/>
          <w:szCs w:val="24"/>
        </w:rPr>
        <w:t xml:space="preserve"> privilege </w:t>
      </w:r>
      <w:r w:rsidRPr="4009EF6C" w:rsidR="2FB902CF">
        <w:rPr>
          <w:rFonts w:ascii="Times New Roman" w:hAnsi="Times New Roman" w:eastAsia="Times New Roman" w:cs="Times New Roman"/>
          <w:sz w:val="24"/>
          <w:szCs w:val="24"/>
        </w:rPr>
        <w:t>policies.</w:t>
      </w:r>
    </w:p>
    <w:p w:rsidR="2FB902CF" w:rsidP="4009EF6C" w:rsidRDefault="2FB902CF" w14:paraId="437684C9" w14:textId="0A3D284F">
      <w:pPr>
        <w:pStyle w:val="Normal"/>
        <w:spacing w:line="480" w:lineRule="auto"/>
        <w:jc w:val="left"/>
        <w:rPr>
          <w:rFonts w:ascii="Times New Roman" w:hAnsi="Times New Roman" w:eastAsia="Times New Roman" w:cs="Times New Roman"/>
          <w:sz w:val="24"/>
          <w:szCs w:val="24"/>
        </w:rPr>
      </w:pPr>
      <w:r w:rsidRPr="4009EF6C" w:rsidR="588C262B">
        <w:rPr>
          <w:rFonts w:ascii="Times New Roman" w:hAnsi="Times New Roman" w:eastAsia="Times New Roman" w:cs="Times New Roman"/>
          <w:sz w:val="24"/>
          <w:szCs w:val="24"/>
        </w:rPr>
        <w:t>A</w:t>
      </w:r>
      <w:r w:rsidRPr="4009EF6C" w:rsidR="2FB902CF">
        <w:rPr>
          <w:rFonts w:ascii="Times New Roman" w:hAnsi="Times New Roman" w:eastAsia="Times New Roman" w:cs="Times New Roman"/>
          <w:sz w:val="24"/>
          <w:szCs w:val="24"/>
        </w:rPr>
        <w:t>t completion</w:t>
      </w:r>
      <w:r w:rsidRPr="4009EF6C" w:rsidR="10FFE053">
        <w:rPr>
          <w:rFonts w:ascii="Times New Roman" w:hAnsi="Times New Roman" w:eastAsia="Times New Roman" w:cs="Times New Roman"/>
          <w:sz w:val="24"/>
          <w:szCs w:val="24"/>
        </w:rPr>
        <w:t>, the project</w:t>
      </w:r>
      <w:r w:rsidRPr="4009EF6C" w:rsidR="2FB902CF">
        <w:rPr>
          <w:rFonts w:ascii="Times New Roman" w:hAnsi="Times New Roman" w:eastAsia="Times New Roman" w:cs="Times New Roman"/>
          <w:sz w:val="24"/>
          <w:szCs w:val="24"/>
        </w:rPr>
        <w:t xml:space="preserve"> should begin to show productivity gains </w:t>
      </w:r>
      <w:r w:rsidRPr="4009EF6C" w:rsidR="2FB902CF">
        <w:rPr>
          <w:rFonts w:ascii="Times New Roman" w:hAnsi="Times New Roman" w:eastAsia="Times New Roman" w:cs="Times New Roman"/>
          <w:sz w:val="24"/>
          <w:szCs w:val="24"/>
        </w:rPr>
        <w:t>immediately</w:t>
      </w:r>
      <w:r w:rsidRPr="4009EF6C" w:rsidR="2FB902CF">
        <w:rPr>
          <w:rFonts w:ascii="Times New Roman" w:hAnsi="Times New Roman" w:eastAsia="Times New Roman" w:cs="Times New Roman"/>
          <w:sz w:val="24"/>
          <w:szCs w:val="24"/>
        </w:rPr>
        <w:t xml:space="preserve">. </w:t>
      </w:r>
      <w:r w:rsidRPr="4009EF6C" w:rsidR="108350F8">
        <w:rPr>
          <w:rFonts w:ascii="Times New Roman" w:hAnsi="Times New Roman" w:eastAsia="Times New Roman" w:cs="Times New Roman"/>
          <w:sz w:val="24"/>
          <w:szCs w:val="24"/>
        </w:rPr>
        <w:t>Users should have an easy time transitioning because</w:t>
      </w:r>
      <w:r w:rsidRPr="4009EF6C" w:rsidR="2FB902CF">
        <w:rPr>
          <w:rFonts w:ascii="Times New Roman" w:hAnsi="Times New Roman" w:eastAsia="Times New Roman" w:cs="Times New Roman"/>
          <w:sz w:val="24"/>
          <w:szCs w:val="24"/>
        </w:rPr>
        <w:t xml:space="preserve"> the decision to upgrade to Microsoft 365 Premium</w:t>
      </w:r>
      <w:r w:rsidRPr="4009EF6C" w:rsidR="71715185">
        <w:rPr>
          <w:rFonts w:ascii="Times New Roman" w:hAnsi="Times New Roman" w:eastAsia="Times New Roman" w:cs="Times New Roman"/>
          <w:sz w:val="24"/>
          <w:szCs w:val="24"/>
        </w:rPr>
        <w:t xml:space="preserve"> to get desktop versions of </w:t>
      </w:r>
      <w:r w:rsidRPr="4009EF6C" w:rsidR="2BCD3D1D">
        <w:rPr>
          <w:rFonts w:ascii="Times New Roman" w:hAnsi="Times New Roman" w:eastAsia="Times New Roman" w:cs="Times New Roman"/>
          <w:sz w:val="24"/>
          <w:szCs w:val="24"/>
        </w:rPr>
        <w:t>O</w:t>
      </w:r>
      <w:r w:rsidRPr="4009EF6C" w:rsidR="71715185">
        <w:rPr>
          <w:rFonts w:ascii="Times New Roman" w:hAnsi="Times New Roman" w:eastAsia="Times New Roman" w:cs="Times New Roman"/>
          <w:sz w:val="24"/>
          <w:szCs w:val="24"/>
        </w:rPr>
        <w:t xml:space="preserve">ffice applications was implemented. </w:t>
      </w:r>
      <w:r w:rsidRPr="4009EF6C" w:rsidR="1B2D71D4">
        <w:rPr>
          <w:rFonts w:ascii="Times New Roman" w:hAnsi="Times New Roman" w:eastAsia="Times New Roman" w:cs="Times New Roman"/>
          <w:sz w:val="24"/>
          <w:szCs w:val="24"/>
        </w:rPr>
        <w:t xml:space="preserve">Users do not have to learn new software. </w:t>
      </w:r>
      <w:r w:rsidRPr="4009EF6C" w:rsidR="367CCD1B">
        <w:rPr>
          <w:rFonts w:ascii="Times New Roman" w:hAnsi="Times New Roman" w:eastAsia="Times New Roman" w:cs="Times New Roman"/>
          <w:sz w:val="24"/>
          <w:szCs w:val="24"/>
        </w:rPr>
        <w:t>Communication</w:t>
      </w:r>
      <w:r w:rsidRPr="4009EF6C" w:rsidR="1B2D71D4">
        <w:rPr>
          <w:rFonts w:ascii="Times New Roman" w:hAnsi="Times New Roman" w:eastAsia="Times New Roman" w:cs="Times New Roman"/>
          <w:sz w:val="24"/>
          <w:szCs w:val="24"/>
        </w:rPr>
        <w:t xml:space="preserve"> and collaboration </w:t>
      </w:r>
      <w:r w:rsidRPr="4009EF6C" w:rsidR="77A3C7F1">
        <w:rPr>
          <w:rFonts w:ascii="Times New Roman" w:hAnsi="Times New Roman" w:eastAsia="Times New Roman" w:cs="Times New Roman"/>
          <w:sz w:val="24"/>
          <w:szCs w:val="24"/>
        </w:rPr>
        <w:t>are</w:t>
      </w:r>
      <w:r w:rsidRPr="4009EF6C" w:rsidR="1B2D71D4">
        <w:rPr>
          <w:rFonts w:ascii="Times New Roman" w:hAnsi="Times New Roman" w:eastAsia="Times New Roman" w:cs="Times New Roman"/>
          <w:sz w:val="24"/>
          <w:szCs w:val="24"/>
        </w:rPr>
        <w:t xml:space="preserve"> now integrated across </w:t>
      </w:r>
      <w:r w:rsidRPr="4009EF6C" w:rsidR="42C630FD">
        <w:rPr>
          <w:rFonts w:ascii="Times New Roman" w:hAnsi="Times New Roman" w:eastAsia="Times New Roman" w:cs="Times New Roman"/>
          <w:sz w:val="24"/>
          <w:szCs w:val="24"/>
        </w:rPr>
        <w:t>the company.</w:t>
      </w:r>
      <w:r w:rsidRPr="4009EF6C" w:rsidR="1B2D71D4">
        <w:rPr>
          <w:rFonts w:ascii="Times New Roman" w:hAnsi="Times New Roman" w:eastAsia="Times New Roman" w:cs="Times New Roman"/>
          <w:sz w:val="24"/>
          <w:szCs w:val="24"/>
        </w:rPr>
        <w:t xml:space="preserve"> </w:t>
      </w:r>
      <w:r w:rsidRPr="4009EF6C" w:rsidR="6EBB1BE8">
        <w:rPr>
          <w:rFonts w:ascii="Times New Roman" w:hAnsi="Times New Roman" w:eastAsia="Times New Roman" w:cs="Times New Roman"/>
          <w:sz w:val="24"/>
          <w:szCs w:val="24"/>
        </w:rPr>
        <w:t xml:space="preserve">Default </w:t>
      </w:r>
      <w:r w:rsidRPr="4009EF6C" w:rsidR="6FD5C390">
        <w:rPr>
          <w:rFonts w:ascii="Times New Roman" w:hAnsi="Times New Roman" w:eastAsia="Times New Roman" w:cs="Times New Roman"/>
          <w:sz w:val="24"/>
          <w:szCs w:val="24"/>
        </w:rPr>
        <w:t xml:space="preserve">email </w:t>
      </w:r>
      <w:r w:rsidRPr="4009EF6C" w:rsidR="6EBB1BE8">
        <w:rPr>
          <w:rFonts w:ascii="Times New Roman" w:hAnsi="Times New Roman" w:eastAsia="Times New Roman" w:cs="Times New Roman"/>
          <w:sz w:val="24"/>
          <w:szCs w:val="24"/>
        </w:rPr>
        <w:t xml:space="preserve">phone apps will no longer be able to log in. The two-factor authentication built into Azure AD forces mobile users to </w:t>
      </w:r>
      <w:r w:rsidRPr="4009EF6C" w:rsidR="3F8B6002">
        <w:rPr>
          <w:rFonts w:ascii="Times New Roman" w:hAnsi="Times New Roman" w:eastAsia="Times New Roman" w:cs="Times New Roman"/>
          <w:sz w:val="24"/>
          <w:szCs w:val="24"/>
        </w:rPr>
        <w:t xml:space="preserve">use Microsoft 365 mobile applications for </w:t>
      </w:r>
      <w:r w:rsidRPr="4009EF6C" w:rsidR="6FAE16B4">
        <w:rPr>
          <w:rFonts w:ascii="Times New Roman" w:hAnsi="Times New Roman" w:eastAsia="Times New Roman" w:cs="Times New Roman"/>
          <w:sz w:val="24"/>
          <w:szCs w:val="24"/>
        </w:rPr>
        <w:t>work-related</w:t>
      </w:r>
      <w:r w:rsidRPr="4009EF6C" w:rsidR="3F8B6002">
        <w:rPr>
          <w:rFonts w:ascii="Times New Roman" w:hAnsi="Times New Roman" w:eastAsia="Times New Roman" w:cs="Times New Roman"/>
          <w:sz w:val="24"/>
          <w:szCs w:val="24"/>
        </w:rPr>
        <w:t xml:space="preserve"> dutie</w:t>
      </w:r>
      <w:r w:rsidRPr="4009EF6C" w:rsidR="1E9AB69C">
        <w:rPr>
          <w:rFonts w:ascii="Times New Roman" w:hAnsi="Times New Roman" w:eastAsia="Times New Roman" w:cs="Times New Roman"/>
          <w:sz w:val="24"/>
          <w:szCs w:val="24"/>
        </w:rPr>
        <w:t>s</w:t>
      </w:r>
      <w:r w:rsidRPr="4009EF6C" w:rsidR="2B35279F">
        <w:rPr>
          <w:rFonts w:ascii="Times New Roman" w:hAnsi="Times New Roman" w:eastAsia="Times New Roman" w:cs="Times New Roman"/>
          <w:sz w:val="24"/>
          <w:szCs w:val="24"/>
        </w:rPr>
        <w:t xml:space="preserve"> (Microsoft, 2023 May)</w:t>
      </w:r>
      <w:r w:rsidRPr="4009EF6C" w:rsidR="3F8B6002">
        <w:rPr>
          <w:rFonts w:ascii="Times New Roman" w:hAnsi="Times New Roman" w:eastAsia="Times New Roman" w:cs="Times New Roman"/>
          <w:sz w:val="24"/>
          <w:szCs w:val="24"/>
        </w:rPr>
        <w:t>.</w:t>
      </w:r>
      <w:r w:rsidRPr="4009EF6C" w:rsidR="775C9A6F">
        <w:rPr>
          <w:rFonts w:ascii="Times New Roman" w:hAnsi="Times New Roman" w:eastAsia="Times New Roman" w:cs="Times New Roman"/>
          <w:sz w:val="24"/>
          <w:szCs w:val="24"/>
        </w:rPr>
        <w:t xml:space="preserve"> Training will begin for Human Resources on what data is needed for onboarding as pa</w:t>
      </w:r>
      <w:r w:rsidRPr="4009EF6C" w:rsidR="62F807AE">
        <w:rPr>
          <w:rFonts w:ascii="Times New Roman" w:hAnsi="Times New Roman" w:eastAsia="Times New Roman" w:cs="Times New Roman"/>
          <w:sz w:val="24"/>
          <w:szCs w:val="24"/>
        </w:rPr>
        <w:t>rt of the ongoing support for the finished project.</w:t>
      </w:r>
      <w:r w:rsidRPr="4009EF6C" w:rsidR="5A6FFCE9">
        <w:rPr>
          <w:rFonts w:ascii="Times New Roman" w:hAnsi="Times New Roman" w:eastAsia="Times New Roman" w:cs="Times New Roman"/>
          <w:sz w:val="24"/>
          <w:szCs w:val="24"/>
        </w:rPr>
        <w:t xml:space="preserve"> A post-project committee will be established to check in on deliverables. They will make recommendations accordingly.</w:t>
      </w:r>
    </w:p>
    <w:p w:rsidR="2C850C59" w:rsidP="4009EF6C" w:rsidRDefault="2C850C59" w14:paraId="6A8A6332" w14:textId="0D094833">
      <w:pPr>
        <w:pStyle w:val="Normal"/>
        <w:spacing w:line="480" w:lineRule="auto"/>
        <w:jc w:val="left"/>
        <w:rPr>
          <w:rFonts w:ascii="Times New Roman" w:hAnsi="Times New Roman" w:eastAsia="Times New Roman" w:cs="Times New Roman"/>
          <w:sz w:val="24"/>
          <w:szCs w:val="24"/>
        </w:rPr>
      </w:pPr>
      <w:r w:rsidRPr="4009EF6C" w:rsidR="460B6A28">
        <w:rPr>
          <w:rFonts w:ascii="Times New Roman" w:hAnsi="Times New Roman" w:eastAsia="Times New Roman" w:cs="Times New Roman"/>
          <w:sz w:val="24"/>
          <w:szCs w:val="24"/>
        </w:rPr>
        <w:t>With the successful implementation of this project,</w:t>
      </w:r>
      <w:r w:rsidRPr="4009EF6C" w:rsidR="2C850C59">
        <w:rPr>
          <w:rFonts w:ascii="Times New Roman" w:hAnsi="Times New Roman" w:eastAsia="Times New Roman" w:cs="Times New Roman"/>
          <w:sz w:val="24"/>
          <w:szCs w:val="24"/>
        </w:rPr>
        <w:t xml:space="preserve"> security posture and maturity </w:t>
      </w:r>
      <w:r w:rsidRPr="4009EF6C" w:rsidR="2552C35D">
        <w:rPr>
          <w:rFonts w:ascii="Times New Roman" w:hAnsi="Times New Roman" w:eastAsia="Times New Roman" w:cs="Times New Roman"/>
          <w:sz w:val="24"/>
          <w:szCs w:val="24"/>
        </w:rPr>
        <w:t>will increase</w:t>
      </w:r>
      <w:r w:rsidRPr="4009EF6C" w:rsidR="2C850C59">
        <w:rPr>
          <w:rFonts w:ascii="Times New Roman" w:hAnsi="Times New Roman" w:eastAsia="Times New Roman" w:cs="Times New Roman"/>
          <w:sz w:val="24"/>
          <w:szCs w:val="24"/>
        </w:rPr>
        <w:t xml:space="preserve"> beyond our internal </w:t>
      </w:r>
      <w:r w:rsidRPr="4009EF6C" w:rsidR="2C850C59">
        <w:rPr>
          <w:rFonts w:ascii="Times New Roman" w:hAnsi="Times New Roman" w:eastAsia="Times New Roman" w:cs="Times New Roman"/>
          <w:sz w:val="24"/>
          <w:szCs w:val="24"/>
        </w:rPr>
        <w:t>capacity</w:t>
      </w:r>
      <w:r w:rsidRPr="4009EF6C" w:rsidR="2C850C59">
        <w:rPr>
          <w:rFonts w:ascii="Times New Roman" w:hAnsi="Times New Roman" w:eastAsia="Times New Roman" w:cs="Times New Roman"/>
          <w:sz w:val="24"/>
          <w:szCs w:val="24"/>
        </w:rPr>
        <w:t>. End-point security, 2FA, all in</w:t>
      </w:r>
      <w:r w:rsidRPr="4009EF6C" w:rsidR="434A779C">
        <w:rPr>
          <w:rFonts w:ascii="Times New Roman" w:hAnsi="Times New Roman" w:eastAsia="Times New Roman" w:cs="Times New Roman"/>
          <w:sz w:val="24"/>
          <w:szCs w:val="24"/>
        </w:rPr>
        <w:t xml:space="preserve">ternal communication, and </w:t>
      </w:r>
      <w:r w:rsidRPr="4009EF6C" w:rsidR="4F283629">
        <w:rPr>
          <w:rFonts w:ascii="Times New Roman" w:hAnsi="Times New Roman" w:eastAsia="Times New Roman" w:cs="Times New Roman"/>
          <w:sz w:val="24"/>
          <w:szCs w:val="24"/>
        </w:rPr>
        <w:t>other improvements</w:t>
      </w:r>
      <w:r w:rsidRPr="4009EF6C" w:rsidR="434A779C">
        <w:rPr>
          <w:rFonts w:ascii="Times New Roman" w:hAnsi="Times New Roman" w:eastAsia="Times New Roman" w:cs="Times New Roman"/>
          <w:sz w:val="24"/>
          <w:szCs w:val="24"/>
        </w:rPr>
        <w:t xml:space="preserve"> </w:t>
      </w:r>
      <w:r w:rsidRPr="4009EF6C" w:rsidR="434A779C">
        <w:rPr>
          <w:rFonts w:ascii="Times New Roman" w:hAnsi="Times New Roman" w:eastAsia="Times New Roman" w:cs="Times New Roman"/>
          <w:sz w:val="24"/>
          <w:szCs w:val="24"/>
        </w:rPr>
        <w:t xml:space="preserve">from moving to an integrated Microsoft solution </w:t>
      </w:r>
      <w:r w:rsidRPr="4009EF6C" w:rsidR="4A7C6423">
        <w:rPr>
          <w:rFonts w:ascii="Times New Roman" w:hAnsi="Times New Roman" w:eastAsia="Times New Roman" w:cs="Times New Roman"/>
          <w:sz w:val="24"/>
          <w:szCs w:val="24"/>
        </w:rPr>
        <w:t>will have a significant impact</w:t>
      </w:r>
      <w:r w:rsidRPr="4009EF6C" w:rsidR="128A2A03">
        <w:rPr>
          <w:rFonts w:ascii="Times New Roman" w:hAnsi="Times New Roman" w:eastAsia="Times New Roman" w:cs="Times New Roman"/>
          <w:sz w:val="24"/>
          <w:szCs w:val="24"/>
        </w:rPr>
        <w:t xml:space="preserve"> </w:t>
      </w:r>
      <w:r w:rsidRPr="4009EF6C" w:rsidR="7E49B8F5">
        <w:rPr>
          <w:rFonts w:ascii="Times New Roman" w:hAnsi="Times New Roman" w:eastAsia="Times New Roman" w:cs="Times New Roman"/>
          <w:sz w:val="24"/>
          <w:szCs w:val="24"/>
        </w:rPr>
        <w:t xml:space="preserve">on the success of the business </w:t>
      </w:r>
      <w:r w:rsidRPr="4009EF6C" w:rsidR="128A2A03">
        <w:rPr>
          <w:rFonts w:ascii="Times New Roman" w:hAnsi="Times New Roman" w:eastAsia="Times New Roman" w:cs="Times New Roman"/>
          <w:sz w:val="24"/>
          <w:szCs w:val="24"/>
        </w:rPr>
        <w:t>(Microsoft, 2023 April)</w:t>
      </w:r>
      <w:r w:rsidRPr="4009EF6C" w:rsidR="4A7C6423">
        <w:rPr>
          <w:rFonts w:ascii="Times New Roman" w:hAnsi="Times New Roman" w:eastAsia="Times New Roman" w:cs="Times New Roman"/>
          <w:sz w:val="24"/>
          <w:szCs w:val="24"/>
        </w:rPr>
        <w:t xml:space="preserve">. </w:t>
      </w:r>
    </w:p>
    <w:p w:rsidR="4009EF6C" w:rsidP="4009EF6C" w:rsidRDefault="4009EF6C" w14:paraId="02CBC21B" w14:textId="5E6216C1">
      <w:pPr>
        <w:pStyle w:val="Normal"/>
        <w:jc w:val="left"/>
      </w:pPr>
    </w:p>
    <w:p w:rsidR="4009EF6C" w:rsidP="4009EF6C" w:rsidRDefault="4009EF6C" w14:paraId="05595A5F" w14:textId="3F3C7C81">
      <w:pPr>
        <w:pStyle w:val="Normal"/>
        <w:spacing w:line="480" w:lineRule="auto"/>
        <w:ind w:left="0" w:firstLine="0"/>
        <w:jc w:val="left"/>
        <w:rPr>
          <w:rFonts w:ascii="Calibri" w:hAnsi="Calibri" w:eastAsia="Calibri" w:cs="Calibri"/>
          <w:b w:val="0"/>
          <w:bCs w:val="0"/>
          <w:i w:val="0"/>
          <w:iCs w:val="0"/>
          <w:noProof w:val="0"/>
          <w:sz w:val="24"/>
          <w:szCs w:val="24"/>
          <w:lang w:val="en-US"/>
        </w:rPr>
      </w:pPr>
    </w:p>
    <w:p w:rsidR="4009EF6C" w:rsidP="4009EF6C" w:rsidRDefault="4009EF6C" w14:paraId="68CCA4A4" w14:textId="70643B12">
      <w:pPr>
        <w:pStyle w:val="Normal"/>
        <w:spacing w:line="480" w:lineRule="auto"/>
        <w:ind w:left="0" w:firstLine="0"/>
        <w:jc w:val="left"/>
        <w:rPr>
          <w:rFonts w:ascii="Calibri" w:hAnsi="Calibri" w:eastAsia="Calibri" w:cs="Calibri"/>
          <w:b w:val="0"/>
          <w:bCs w:val="0"/>
          <w:i w:val="0"/>
          <w:iCs w:val="0"/>
          <w:noProof w:val="0"/>
          <w:sz w:val="24"/>
          <w:szCs w:val="24"/>
          <w:lang w:val="en-US"/>
        </w:rPr>
      </w:pPr>
    </w:p>
    <w:p w:rsidR="4009EF6C" w:rsidP="4009EF6C" w:rsidRDefault="4009EF6C" w14:paraId="4895853A" w14:textId="7B34B7D3">
      <w:pPr>
        <w:pStyle w:val="Normal"/>
        <w:spacing w:line="480" w:lineRule="auto"/>
        <w:ind w:left="0" w:firstLine="0"/>
        <w:jc w:val="left"/>
        <w:rPr>
          <w:rFonts w:ascii="Calibri" w:hAnsi="Calibri" w:eastAsia="Calibri" w:cs="Calibri"/>
          <w:b w:val="0"/>
          <w:bCs w:val="0"/>
          <w:i w:val="0"/>
          <w:iCs w:val="0"/>
          <w:noProof w:val="0"/>
          <w:sz w:val="24"/>
          <w:szCs w:val="24"/>
          <w:lang w:val="en-US"/>
        </w:rPr>
      </w:pPr>
    </w:p>
    <w:p w:rsidR="77714A91" w:rsidP="4009EF6C" w:rsidRDefault="77714A91" w14:paraId="3747C50F" w14:textId="1C947164">
      <w:pPr>
        <w:spacing w:after="160" w:line="240" w:lineRule="auto"/>
        <w:ind w:left="720" w:hanging="720"/>
        <w:jc w:val="left"/>
        <w:rPr>
          <w:rFonts w:ascii="Times New Roman" w:hAnsi="Times New Roman" w:eastAsia="Times New Roman" w:cs="Times New Roman"/>
          <w:b w:val="0"/>
          <w:bCs w:val="0"/>
          <w:i w:val="0"/>
          <w:iCs w:val="0"/>
          <w:noProof w:val="0"/>
          <w:sz w:val="22"/>
          <w:szCs w:val="22"/>
          <w:lang w:val="en-US"/>
        </w:rPr>
      </w:pPr>
      <w:r w:rsidRPr="4009EF6C" w:rsidR="77714A91">
        <w:rPr>
          <w:rFonts w:ascii="Times New Roman" w:hAnsi="Times New Roman" w:eastAsia="Times New Roman" w:cs="Times New Roman"/>
          <w:b w:val="0"/>
          <w:bCs w:val="0"/>
          <w:i w:val="0"/>
          <w:iCs w:val="0"/>
          <w:noProof w:val="0"/>
          <w:sz w:val="22"/>
          <w:szCs w:val="22"/>
          <w:lang w:val="en-US"/>
        </w:rPr>
        <w:t xml:space="preserve">Azure Geographies. (AZ AG, n.d.) </w:t>
      </w:r>
      <w:r w:rsidRPr="4009EF6C" w:rsidR="77714A91">
        <w:rPr>
          <w:rFonts w:ascii="Times New Roman" w:hAnsi="Times New Roman" w:eastAsia="Times New Roman" w:cs="Times New Roman"/>
          <w:b w:val="0"/>
          <w:bCs w:val="0"/>
          <w:i w:val="1"/>
          <w:iCs w:val="1"/>
          <w:noProof w:val="0"/>
          <w:sz w:val="22"/>
          <w:szCs w:val="22"/>
          <w:lang w:val="en-US"/>
        </w:rPr>
        <w:t>Find the Azure geography that meets your needs.</w:t>
      </w:r>
      <w:r w:rsidRPr="4009EF6C" w:rsidR="77714A91">
        <w:rPr>
          <w:rFonts w:ascii="Times New Roman" w:hAnsi="Times New Roman" w:eastAsia="Times New Roman" w:cs="Times New Roman"/>
          <w:b w:val="0"/>
          <w:bCs w:val="0"/>
          <w:i w:val="0"/>
          <w:iCs w:val="0"/>
          <w:noProof w:val="0"/>
          <w:sz w:val="22"/>
          <w:szCs w:val="22"/>
          <w:lang w:val="en-US"/>
        </w:rPr>
        <w:t xml:space="preserve"> </w:t>
      </w:r>
      <w:hyperlink w:anchor="overview" r:id="R64df6469e1674ad9">
        <w:r w:rsidRPr="4009EF6C" w:rsidR="77714A91">
          <w:rPr>
            <w:rStyle w:val="Hyperlink"/>
            <w:rFonts w:ascii="Times New Roman" w:hAnsi="Times New Roman" w:eastAsia="Times New Roman" w:cs="Times New Roman"/>
            <w:b w:val="0"/>
            <w:bCs w:val="0"/>
            <w:i w:val="0"/>
            <w:iCs w:val="0"/>
            <w:strike w:val="0"/>
            <w:dstrike w:val="0"/>
            <w:noProof w:val="0"/>
            <w:sz w:val="22"/>
            <w:szCs w:val="22"/>
            <w:lang w:val="en-US"/>
          </w:rPr>
          <w:t>https://azure.microsoft.com/en-us/explore/global-infrastructure/geographies/#overview</w:t>
        </w:r>
      </w:hyperlink>
    </w:p>
    <w:p w:rsidR="77714A91" w:rsidP="4009EF6C" w:rsidRDefault="77714A91" w14:paraId="2698DBB7" w14:textId="13729B12">
      <w:pPr>
        <w:spacing w:after="160" w:line="240" w:lineRule="auto"/>
        <w:ind w:left="720" w:hanging="720"/>
        <w:jc w:val="left"/>
        <w:rPr>
          <w:rFonts w:ascii="Times New Roman" w:hAnsi="Times New Roman" w:eastAsia="Times New Roman" w:cs="Times New Roman"/>
          <w:b w:val="0"/>
          <w:bCs w:val="0"/>
          <w:i w:val="0"/>
          <w:iCs w:val="0"/>
          <w:noProof w:val="0"/>
          <w:sz w:val="22"/>
          <w:szCs w:val="22"/>
          <w:lang w:val="en-US"/>
        </w:rPr>
      </w:pPr>
      <w:r w:rsidRPr="4009EF6C" w:rsidR="77714A91">
        <w:rPr>
          <w:rFonts w:ascii="Times New Roman" w:hAnsi="Times New Roman" w:eastAsia="Times New Roman" w:cs="Times New Roman"/>
          <w:b w:val="0"/>
          <w:bCs w:val="0"/>
          <w:i w:val="0"/>
          <w:iCs w:val="0"/>
          <w:noProof w:val="0"/>
          <w:sz w:val="22"/>
          <w:szCs w:val="22"/>
          <w:lang w:val="en-US"/>
        </w:rPr>
        <w:t xml:space="preserve">Azure Documentation. (AZ AS, n.d.) </w:t>
      </w:r>
      <w:r w:rsidRPr="4009EF6C" w:rsidR="77714A91">
        <w:rPr>
          <w:rFonts w:ascii="Times New Roman" w:hAnsi="Times New Roman" w:eastAsia="Times New Roman" w:cs="Times New Roman"/>
          <w:b w:val="0"/>
          <w:bCs w:val="0"/>
          <w:i w:val="1"/>
          <w:iCs w:val="1"/>
          <w:noProof w:val="0"/>
          <w:sz w:val="22"/>
          <w:szCs w:val="22"/>
          <w:lang w:val="en-US"/>
        </w:rPr>
        <w:t>Availability sets overview.</w:t>
      </w:r>
      <w:r w:rsidRPr="4009EF6C" w:rsidR="77714A91">
        <w:rPr>
          <w:rFonts w:ascii="Times New Roman" w:hAnsi="Times New Roman" w:eastAsia="Times New Roman" w:cs="Times New Roman"/>
          <w:b w:val="0"/>
          <w:bCs w:val="0"/>
          <w:i w:val="0"/>
          <w:iCs w:val="0"/>
          <w:noProof w:val="0"/>
          <w:sz w:val="22"/>
          <w:szCs w:val="22"/>
          <w:lang w:val="en-US"/>
        </w:rPr>
        <w:t xml:space="preserve"> </w:t>
      </w:r>
      <w:hyperlink r:id="R3b1effcd8fe74739">
        <w:r w:rsidRPr="4009EF6C" w:rsidR="77714A91">
          <w:rPr>
            <w:rStyle w:val="Hyperlink"/>
            <w:rFonts w:ascii="Times New Roman" w:hAnsi="Times New Roman" w:eastAsia="Times New Roman" w:cs="Times New Roman"/>
            <w:b w:val="0"/>
            <w:bCs w:val="0"/>
            <w:i w:val="0"/>
            <w:iCs w:val="0"/>
            <w:strike w:val="0"/>
            <w:dstrike w:val="0"/>
            <w:noProof w:val="0"/>
            <w:sz w:val="22"/>
            <w:szCs w:val="22"/>
            <w:lang w:val="en-US"/>
          </w:rPr>
          <w:t>https://learn.microsoft.com/en-us/azure/virtual-machines/availability-set-overview</w:t>
        </w:r>
      </w:hyperlink>
    </w:p>
    <w:p w:rsidR="77714A91" w:rsidP="4009EF6C" w:rsidRDefault="77714A91" w14:paraId="1696E396" w14:textId="435A30D9">
      <w:pPr>
        <w:spacing w:after="160" w:line="240" w:lineRule="auto"/>
        <w:ind w:left="720" w:hanging="720"/>
        <w:jc w:val="left"/>
        <w:rPr>
          <w:rFonts w:ascii="Times New Roman" w:hAnsi="Times New Roman" w:eastAsia="Times New Roman" w:cs="Times New Roman"/>
          <w:b w:val="0"/>
          <w:bCs w:val="0"/>
          <w:i w:val="0"/>
          <w:iCs w:val="0"/>
          <w:noProof w:val="0"/>
          <w:sz w:val="22"/>
          <w:szCs w:val="22"/>
          <w:lang w:val="en-US"/>
        </w:rPr>
      </w:pPr>
      <w:r w:rsidRPr="4009EF6C" w:rsidR="77714A91">
        <w:rPr>
          <w:rFonts w:ascii="Times New Roman" w:hAnsi="Times New Roman" w:eastAsia="Times New Roman" w:cs="Times New Roman"/>
          <w:b w:val="0"/>
          <w:bCs w:val="0"/>
          <w:i w:val="0"/>
          <w:iCs w:val="0"/>
          <w:noProof w:val="0"/>
          <w:sz w:val="22"/>
          <w:szCs w:val="22"/>
          <w:lang w:val="en-US"/>
        </w:rPr>
        <w:t xml:space="preserve">Azure Documentation. (AZ D 1, n.d.) </w:t>
      </w:r>
      <w:r w:rsidRPr="4009EF6C" w:rsidR="77714A91">
        <w:rPr>
          <w:rFonts w:ascii="Times New Roman" w:hAnsi="Times New Roman" w:eastAsia="Times New Roman" w:cs="Times New Roman"/>
          <w:b w:val="0"/>
          <w:bCs w:val="0"/>
          <w:i w:val="1"/>
          <w:iCs w:val="1"/>
          <w:noProof w:val="0"/>
          <w:sz w:val="22"/>
          <w:szCs w:val="22"/>
          <w:lang w:val="en-US"/>
        </w:rPr>
        <w:t>Hybrid Azure AD joined devices</w:t>
      </w:r>
      <w:r w:rsidRPr="4009EF6C" w:rsidR="77714A91">
        <w:rPr>
          <w:rFonts w:ascii="Times New Roman" w:hAnsi="Times New Roman" w:eastAsia="Times New Roman" w:cs="Times New Roman"/>
          <w:b w:val="0"/>
          <w:bCs w:val="0"/>
          <w:i w:val="0"/>
          <w:iCs w:val="0"/>
          <w:noProof w:val="0"/>
          <w:sz w:val="22"/>
          <w:szCs w:val="22"/>
          <w:lang w:val="en-US"/>
        </w:rPr>
        <w:t xml:space="preserve">. </w:t>
      </w:r>
      <w:hyperlink r:id="Rca3f291731b04d59">
        <w:r w:rsidRPr="4009EF6C" w:rsidR="77714A91">
          <w:rPr>
            <w:rStyle w:val="Hyperlink"/>
            <w:rFonts w:ascii="Times New Roman" w:hAnsi="Times New Roman" w:eastAsia="Times New Roman" w:cs="Times New Roman"/>
            <w:b w:val="0"/>
            <w:bCs w:val="0"/>
            <w:i w:val="0"/>
            <w:iCs w:val="0"/>
            <w:strike w:val="0"/>
            <w:dstrike w:val="0"/>
            <w:noProof w:val="0"/>
            <w:sz w:val="22"/>
            <w:szCs w:val="22"/>
            <w:lang w:val="en-US"/>
          </w:rPr>
          <w:t>https://learn.microsoft.com/en-us/azure/active-directory/devices/concept-azure-ad-join-hybrid</w:t>
        </w:r>
      </w:hyperlink>
    </w:p>
    <w:p w:rsidR="7E001538" w:rsidP="4009EF6C" w:rsidRDefault="7E001538" w14:paraId="4369E6AD" w14:textId="16FD6394">
      <w:pPr>
        <w:pStyle w:val="Normal"/>
        <w:spacing w:after="160" w:line="240" w:lineRule="auto"/>
        <w:ind w:left="720" w:hanging="720"/>
        <w:jc w:val="left"/>
        <w:rPr>
          <w:rFonts w:ascii="Times New Roman" w:hAnsi="Times New Roman" w:eastAsia="Times New Roman" w:cs="Times New Roman"/>
          <w:b w:val="0"/>
          <w:bCs w:val="0"/>
          <w:i w:val="0"/>
          <w:iCs w:val="0"/>
          <w:strike w:val="0"/>
          <w:dstrike w:val="0"/>
          <w:noProof w:val="0"/>
          <w:sz w:val="22"/>
          <w:szCs w:val="22"/>
          <w:lang w:val="en-US"/>
        </w:rPr>
      </w:pPr>
      <w:r w:rsidRPr="4009EF6C" w:rsidR="7E001538">
        <w:rPr>
          <w:rFonts w:ascii="Times New Roman" w:hAnsi="Times New Roman" w:eastAsia="Times New Roman" w:cs="Times New Roman"/>
          <w:b w:val="0"/>
          <w:bCs w:val="0"/>
          <w:i w:val="0"/>
          <w:iCs w:val="0"/>
          <w:strike w:val="0"/>
          <w:dstrike w:val="0"/>
          <w:noProof w:val="0"/>
          <w:sz w:val="22"/>
          <w:szCs w:val="22"/>
          <w:lang w:val="en-US"/>
        </w:rPr>
        <w:t xml:space="preserve">Azure. (2022, November 15). </w:t>
      </w:r>
      <w:r w:rsidRPr="4009EF6C" w:rsidR="7E001538">
        <w:rPr>
          <w:rFonts w:ascii="Times New Roman" w:hAnsi="Times New Roman" w:eastAsia="Times New Roman" w:cs="Times New Roman"/>
          <w:b w:val="0"/>
          <w:bCs w:val="0"/>
          <w:i w:val="1"/>
          <w:iCs w:val="1"/>
          <w:strike w:val="0"/>
          <w:dstrike w:val="0"/>
          <w:noProof w:val="0"/>
          <w:sz w:val="22"/>
          <w:szCs w:val="22"/>
          <w:lang w:val="en-US"/>
        </w:rPr>
        <w:t>Introduction of Azure Security</w:t>
      </w:r>
      <w:r w:rsidRPr="4009EF6C" w:rsidR="7E001538">
        <w:rPr>
          <w:rFonts w:ascii="Times New Roman" w:hAnsi="Times New Roman" w:eastAsia="Times New Roman" w:cs="Times New Roman"/>
          <w:b w:val="0"/>
          <w:bCs w:val="0"/>
          <w:i w:val="0"/>
          <w:iCs w:val="0"/>
          <w:strike w:val="0"/>
          <w:dstrike w:val="0"/>
          <w:noProof w:val="0"/>
          <w:sz w:val="22"/>
          <w:szCs w:val="22"/>
          <w:lang w:val="en-US"/>
        </w:rPr>
        <w:t xml:space="preserve">. </w:t>
      </w:r>
      <w:hyperlink r:id="Rc3a4163e05f04925">
        <w:r w:rsidRPr="4009EF6C" w:rsidR="7E001538">
          <w:rPr>
            <w:rStyle w:val="Hyperlink"/>
            <w:rFonts w:ascii="Times New Roman" w:hAnsi="Times New Roman" w:eastAsia="Times New Roman" w:cs="Times New Roman"/>
            <w:b w:val="0"/>
            <w:bCs w:val="0"/>
            <w:i w:val="0"/>
            <w:iCs w:val="0"/>
            <w:strike w:val="0"/>
            <w:dstrike w:val="0"/>
            <w:noProof w:val="0"/>
            <w:sz w:val="22"/>
            <w:szCs w:val="22"/>
            <w:lang w:val="en-US"/>
          </w:rPr>
          <w:t>https://learn.microsoft.com/en-us/azure/security/fundamentals/overview</w:t>
        </w:r>
      </w:hyperlink>
    </w:p>
    <w:p w:rsidR="77714A91" w:rsidP="4009EF6C" w:rsidRDefault="77714A91" w14:paraId="6254E68A" w14:textId="57F04A26">
      <w:pPr>
        <w:pStyle w:val="Normal"/>
        <w:spacing w:after="160" w:line="240" w:lineRule="auto"/>
        <w:ind w:left="720" w:hanging="720"/>
        <w:jc w:val="left"/>
        <w:rPr>
          <w:rFonts w:ascii="Times New Roman" w:hAnsi="Times New Roman" w:eastAsia="Times New Roman" w:cs="Times New Roman"/>
          <w:b w:val="0"/>
          <w:bCs w:val="0"/>
          <w:i w:val="0"/>
          <w:iCs w:val="0"/>
          <w:noProof w:val="0"/>
          <w:sz w:val="22"/>
          <w:szCs w:val="22"/>
          <w:lang w:val="en-US"/>
        </w:rPr>
      </w:pPr>
      <w:r w:rsidRPr="4009EF6C" w:rsidR="77714A91">
        <w:rPr>
          <w:rFonts w:ascii="Times New Roman" w:hAnsi="Times New Roman" w:eastAsia="Times New Roman" w:cs="Times New Roman"/>
          <w:b w:val="0"/>
          <w:bCs w:val="0"/>
          <w:i w:val="0"/>
          <w:iCs w:val="0"/>
          <w:noProof w:val="0"/>
          <w:sz w:val="22"/>
          <w:szCs w:val="22"/>
          <w:lang w:val="en-US"/>
        </w:rPr>
        <w:t>Microsoft. (n.d.) S</w:t>
      </w:r>
      <w:r w:rsidRPr="4009EF6C" w:rsidR="77714A91">
        <w:rPr>
          <w:rFonts w:ascii="Times New Roman" w:hAnsi="Times New Roman" w:eastAsia="Times New Roman" w:cs="Times New Roman"/>
          <w:b w:val="0"/>
          <w:bCs w:val="0"/>
          <w:i w:val="1"/>
          <w:iCs w:val="1"/>
          <w:noProof w:val="0"/>
          <w:sz w:val="22"/>
          <w:szCs w:val="22"/>
          <w:lang w:val="en-US"/>
        </w:rPr>
        <w:t>upport and security updates for Office 2013 have ended</w:t>
      </w:r>
      <w:r w:rsidRPr="4009EF6C" w:rsidR="77714A91">
        <w:rPr>
          <w:rFonts w:ascii="Times New Roman" w:hAnsi="Times New Roman" w:eastAsia="Times New Roman" w:cs="Times New Roman"/>
          <w:b w:val="0"/>
          <w:bCs w:val="0"/>
          <w:i w:val="0"/>
          <w:iCs w:val="0"/>
          <w:noProof w:val="0"/>
          <w:sz w:val="22"/>
          <w:szCs w:val="22"/>
          <w:lang w:val="en-US"/>
        </w:rPr>
        <w:t xml:space="preserve">. </w:t>
      </w:r>
      <w:hyperlink r:id="R8c55668b5fad4157">
        <w:r w:rsidRPr="4009EF6C" w:rsidR="77714A91">
          <w:rPr>
            <w:rStyle w:val="Hyperlink"/>
            <w:rFonts w:ascii="Times New Roman" w:hAnsi="Times New Roman" w:eastAsia="Times New Roman" w:cs="Times New Roman"/>
            <w:b w:val="0"/>
            <w:bCs w:val="0"/>
            <w:i w:val="0"/>
            <w:iCs w:val="0"/>
            <w:strike w:val="0"/>
            <w:dstrike w:val="0"/>
            <w:noProof w:val="0"/>
            <w:sz w:val="22"/>
            <w:szCs w:val="22"/>
            <w:lang w:val="en-US"/>
          </w:rPr>
          <w:t>https://www.microsoft.com/en-us/microsoft-365/office-2013-end-of-support</w:t>
        </w:r>
      </w:hyperlink>
    </w:p>
    <w:p w:rsidR="77714A91" w:rsidP="4009EF6C" w:rsidRDefault="77714A91" w14:paraId="68FD9229" w14:textId="6B1C8B29">
      <w:pPr>
        <w:spacing w:after="160" w:line="240" w:lineRule="auto"/>
        <w:ind w:left="720" w:hanging="720"/>
        <w:rPr>
          <w:rFonts w:ascii="Times New Roman" w:hAnsi="Times New Roman" w:eastAsia="Times New Roman" w:cs="Times New Roman"/>
          <w:b w:val="0"/>
          <w:bCs w:val="0"/>
          <w:i w:val="0"/>
          <w:iCs w:val="0"/>
          <w:noProof w:val="0"/>
          <w:sz w:val="22"/>
          <w:szCs w:val="22"/>
          <w:lang w:val="en-US"/>
        </w:rPr>
      </w:pPr>
      <w:r w:rsidRPr="4009EF6C" w:rsidR="77714A91">
        <w:rPr>
          <w:rFonts w:ascii="Times New Roman" w:hAnsi="Times New Roman" w:eastAsia="Times New Roman" w:cs="Times New Roman"/>
          <w:b w:val="0"/>
          <w:bCs w:val="0"/>
          <w:i w:val="0"/>
          <w:iCs w:val="0"/>
          <w:noProof w:val="0"/>
          <w:sz w:val="22"/>
          <w:szCs w:val="22"/>
          <w:lang w:val="en-US"/>
        </w:rPr>
        <w:t xml:space="preserve">Microsoft. (2023, May 4) </w:t>
      </w:r>
      <w:r w:rsidRPr="4009EF6C" w:rsidR="77714A91">
        <w:rPr>
          <w:rFonts w:ascii="Times New Roman" w:hAnsi="Times New Roman" w:eastAsia="Times New Roman" w:cs="Times New Roman"/>
          <w:b w:val="0"/>
          <w:bCs w:val="0"/>
          <w:i w:val="1"/>
          <w:iCs w:val="1"/>
          <w:noProof w:val="0"/>
          <w:sz w:val="22"/>
          <w:szCs w:val="22"/>
          <w:lang w:val="en-US"/>
        </w:rPr>
        <w:t>Azure AD Connect and federation</w:t>
      </w:r>
      <w:r w:rsidRPr="4009EF6C" w:rsidR="77714A91">
        <w:rPr>
          <w:rFonts w:ascii="Times New Roman" w:hAnsi="Times New Roman" w:eastAsia="Times New Roman" w:cs="Times New Roman"/>
          <w:b w:val="0"/>
          <w:bCs w:val="0"/>
          <w:i w:val="0"/>
          <w:iCs w:val="0"/>
          <w:noProof w:val="0"/>
          <w:sz w:val="22"/>
          <w:szCs w:val="22"/>
          <w:lang w:val="en-US"/>
        </w:rPr>
        <w:t xml:space="preserve">. </w:t>
      </w:r>
      <w:hyperlink r:id="R3f78c9c9291c481a">
        <w:r w:rsidRPr="4009EF6C" w:rsidR="77714A91">
          <w:rPr>
            <w:rStyle w:val="Hyperlink"/>
            <w:rFonts w:ascii="Times New Roman" w:hAnsi="Times New Roman" w:eastAsia="Times New Roman" w:cs="Times New Roman"/>
            <w:b w:val="0"/>
            <w:bCs w:val="0"/>
            <w:i w:val="0"/>
            <w:iCs w:val="0"/>
            <w:strike w:val="0"/>
            <w:dstrike w:val="0"/>
            <w:noProof w:val="0"/>
            <w:sz w:val="22"/>
            <w:szCs w:val="22"/>
            <w:lang w:val="en-US"/>
          </w:rPr>
          <w:t>https://learn.microsoft.com/en-us/azure/active-directory/hybrid/connect/how-to-connect-fed-whatis</w:t>
        </w:r>
      </w:hyperlink>
    </w:p>
    <w:p w:rsidR="77714A91" w:rsidP="4009EF6C" w:rsidRDefault="77714A91" w14:paraId="2E338380" w14:textId="75DAFE66">
      <w:pPr>
        <w:spacing w:after="160" w:line="240" w:lineRule="auto"/>
        <w:ind w:left="720" w:hanging="720"/>
        <w:rPr>
          <w:rFonts w:ascii="Times New Roman" w:hAnsi="Times New Roman" w:eastAsia="Times New Roman" w:cs="Times New Roman"/>
          <w:b w:val="0"/>
          <w:bCs w:val="0"/>
          <w:i w:val="0"/>
          <w:iCs w:val="0"/>
          <w:noProof w:val="0"/>
          <w:color w:val="0563C1"/>
          <w:sz w:val="22"/>
          <w:szCs w:val="22"/>
          <w:lang w:val="en-US"/>
        </w:rPr>
      </w:pPr>
      <w:r w:rsidRPr="4009EF6C" w:rsidR="77714A91">
        <w:rPr>
          <w:rFonts w:ascii="Times New Roman" w:hAnsi="Times New Roman" w:eastAsia="Times New Roman" w:cs="Times New Roman"/>
          <w:b w:val="0"/>
          <w:bCs w:val="0"/>
          <w:i w:val="0"/>
          <w:iCs w:val="0"/>
          <w:noProof w:val="0"/>
          <w:sz w:val="22"/>
          <w:szCs w:val="22"/>
          <w:lang w:val="en-US"/>
        </w:rPr>
        <w:t xml:space="preserve">Microsoft. (2023, April 4) </w:t>
      </w:r>
      <w:r w:rsidRPr="4009EF6C" w:rsidR="77714A91">
        <w:rPr>
          <w:rFonts w:ascii="Times New Roman" w:hAnsi="Times New Roman" w:eastAsia="Times New Roman" w:cs="Times New Roman"/>
          <w:b w:val="0"/>
          <w:bCs w:val="0"/>
          <w:i w:val="1"/>
          <w:iCs w:val="1"/>
          <w:noProof w:val="0"/>
          <w:sz w:val="22"/>
          <w:szCs w:val="22"/>
          <w:lang w:val="en-US"/>
        </w:rPr>
        <w:t>Microsoft Intune securely manages identities, manages apps, and manages devices</w:t>
      </w:r>
      <w:r w:rsidRPr="4009EF6C" w:rsidR="77714A91">
        <w:rPr>
          <w:rFonts w:ascii="Times New Roman" w:hAnsi="Times New Roman" w:eastAsia="Times New Roman" w:cs="Times New Roman"/>
          <w:b w:val="0"/>
          <w:bCs w:val="0"/>
          <w:i w:val="0"/>
          <w:iCs w:val="0"/>
          <w:noProof w:val="0"/>
          <w:sz w:val="22"/>
          <w:szCs w:val="22"/>
          <w:lang w:val="en-US"/>
        </w:rPr>
        <w:t xml:space="preserve">. </w:t>
      </w:r>
      <w:hyperlink r:id="R5d9baf9ea6cb4e50">
        <w:r w:rsidRPr="4009EF6C" w:rsidR="77714A91">
          <w:rPr>
            <w:rStyle w:val="Hyperlink"/>
            <w:rFonts w:ascii="Times New Roman" w:hAnsi="Times New Roman" w:eastAsia="Times New Roman" w:cs="Times New Roman"/>
            <w:b w:val="0"/>
            <w:bCs w:val="0"/>
            <w:i w:val="0"/>
            <w:iCs w:val="0"/>
            <w:strike w:val="0"/>
            <w:dstrike w:val="0"/>
            <w:noProof w:val="0"/>
            <w:sz w:val="22"/>
            <w:szCs w:val="22"/>
            <w:lang w:val="en-US"/>
          </w:rPr>
          <w:t>https://learn.microsoft.com/en-us/mem/intune/fundamentals/what-is-intune</w:t>
        </w:r>
      </w:hyperlink>
    </w:p>
    <w:p w:rsidR="77714A91" w:rsidP="4009EF6C" w:rsidRDefault="77714A91" w14:paraId="5E31B2C5" w14:textId="4070D10C">
      <w:pPr>
        <w:spacing w:after="160" w:line="240" w:lineRule="auto"/>
        <w:ind w:left="720" w:hanging="720"/>
        <w:rPr>
          <w:rFonts w:ascii="Times New Roman" w:hAnsi="Times New Roman" w:eastAsia="Times New Roman" w:cs="Times New Roman"/>
          <w:b w:val="0"/>
          <w:bCs w:val="0"/>
          <w:i w:val="0"/>
          <w:iCs w:val="0"/>
          <w:noProof w:val="0"/>
          <w:color w:val="0563C1"/>
          <w:sz w:val="22"/>
          <w:szCs w:val="22"/>
          <w:lang w:val="en-US"/>
        </w:rPr>
      </w:pPr>
      <w:r w:rsidRPr="4009EF6C" w:rsidR="77714A91">
        <w:rPr>
          <w:rFonts w:ascii="Times New Roman" w:hAnsi="Times New Roman" w:eastAsia="Times New Roman" w:cs="Times New Roman"/>
          <w:b w:val="0"/>
          <w:bCs w:val="0"/>
          <w:i w:val="0"/>
          <w:iCs w:val="0"/>
          <w:noProof w:val="0"/>
          <w:sz w:val="22"/>
          <w:szCs w:val="22"/>
          <w:lang w:val="en-US"/>
        </w:rPr>
        <w:t xml:space="preserve">Microsoft. (2023, March 15) </w:t>
      </w:r>
      <w:r w:rsidRPr="4009EF6C" w:rsidR="77714A91">
        <w:rPr>
          <w:rFonts w:ascii="Times New Roman" w:hAnsi="Times New Roman" w:eastAsia="Times New Roman" w:cs="Times New Roman"/>
          <w:b w:val="0"/>
          <w:bCs w:val="0"/>
          <w:i w:val="1"/>
          <w:iCs w:val="1"/>
          <w:noProof w:val="0"/>
          <w:sz w:val="22"/>
          <w:szCs w:val="22"/>
          <w:lang w:val="en-US"/>
        </w:rPr>
        <w:t>Determine your cloud identity model</w:t>
      </w:r>
      <w:r w:rsidRPr="4009EF6C" w:rsidR="77714A91">
        <w:rPr>
          <w:rFonts w:ascii="Times New Roman" w:hAnsi="Times New Roman" w:eastAsia="Times New Roman" w:cs="Times New Roman"/>
          <w:b w:val="0"/>
          <w:bCs w:val="0"/>
          <w:i w:val="0"/>
          <w:iCs w:val="0"/>
          <w:noProof w:val="0"/>
          <w:sz w:val="22"/>
          <w:szCs w:val="22"/>
          <w:lang w:val="en-US"/>
        </w:rPr>
        <w:t xml:space="preserve">. </w:t>
      </w:r>
      <w:hyperlink r:id="R48f607c291c34fd4">
        <w:r w:rsidRPr="4009EF6C" w:rsidR="77714A91">
          <w:rPr>
            <w:rStyle w:val="Hyperlink"/>
            <w:rFonts w:ascii="Times New Roman" w:hAnsi="Times New Roman" w:eastAsia="Times New Roman" w:cs="Times New Roman"/>
            <w:b w:val="0"/>
            <w:bCs w:val="0"/>
            <w:i w:val="0"/>
            <w:iCs w:val="0"/>
            <w:strike w:val="0"/>
            <w:dstrike w:val="0"/>
            <w:noProof w:val="0"/>
            <w:sz w:val="22"/>
            <w:szCs w:val="22"/>
            <w:lang w:val="en-US"/>
          </w:rPr>
          <w:t>https://learn.microsoft.com/en-us/microsoft-365/enterprise/deploy-identity-solution-identity-model?view=o365-worldwide</w:t>
        </w:r>
      </w:hyperlink>
    </w:p>
    <w:p w:rsidR="77714A91" w:rsidP="4009EF6C" w:rsidRDefault="77714A91" w14:paraId="41516234" w14:textId="42A6C1EA">
      <w:pPr>
        <w:spacing w:after="160" w:line="240" w:lineRule="auto"/>
        <w:ind w:left="720" w:hanging="720"/>
        <w:rPr>
          <w:rFonts w:ascii="Times New Roman" w:hAnsi="Times New Roman" w:eastAsia="Times New Roman" w:cs="Times New Roman"/>
          <w:b w:val="0"/>
          <w:bCs w:val="0"/>
          <w:i w:val="0"/>
          <w:iCs w:val="0"/>
          <w:noProof w:val="0"/>
          <w:sz w:val="22"/>
          <w:szCs w:val="22"/>
          <w:lang w:val="en-US"/>
        </w:rPr>
      </w:pPr>
      <w:r w:rsidRPr="4009EF6C" w:rsidR="77714A91">
        <w:rPr>
          <w:rFonts w:ascii="Times New Roman" w:hAnsi="Times New Roman" w:eastAsia="Times New Roman" w:cs="Times New Roman"/>
          <w:b w:val="0"/>
          <w:bCs w:val="0"/>
          <w:i w:val="0"/>
          <w:iCs w:val="0"/>
          <w:noProof w:val="0"/>
          <w:sz w:val="22"/>
          <w:szCs w:val="22"/>
          <w:lang w:val="en-US"/>
        </w:rPr>
        <w:t xml:space="preserve">AWS. (AWS DSP, n.d.) </w:t>
      </w:r>
      <w:r w:rsidRPr="4009EF6C" w:rsidR="77714A91">
        <w:rPr>
          <w:rFonts w:ascii="Times New Roman" w:hAnsi="Times New Roman" w:eastAsia="Times New Roman" w:cs="Times New Roman"/>
          <w:b w:val="0"/>
          <w:bCs w:val="0"/>
          <w:i w:val="1"/>
          <w:iCs w:val="1"/>
          <w:noProof w:val="0"/>
          <w:sz w:val="22"/>
          <w:szCs w:val="22"/>
          <w:lang w:val="en-US"/>
        </w:rPr>
        <w:t>AWS Directory Service Pricing</w:t>
      </w:r>
      <w:r w:rsidRPr="4009EF6C" w:rsidR="77714A91">
        <w:rPr>
          <w:rFonts w:ascii="Times New Roman" w:hAnsi="Times New Roman" w:eastAsia="Times New Roman" w:cs="Times New Roman"/>
          <w:b w:val="0"/>
          <w:bCs w:val="0"/>
          <w:i w:val="0"/>
          <w:iCs w:val="0"/>
          <w:noProof w:val="0"/>
          <w:sz w:val="22"/>
          <w:szCs w:val="22"/>
          <w:lang w:val="en-US"/>
        </w:rPr>
        <w:t xml:space="preserve">. </w:t>
      </w:r>
      <w:hyperlink r:id="R23f5e800e6884761">
        <w:r w:rsidRPr="4009EF6C" w:rsidR="77714A91">
          <w:rPr>
            <w:rStyle w:val="Hyperlink"/>
            <w:rFonts w:ascii="Times New Roman" w:hAnsi="Times New Roman" w:eastAsia="Times New Roman" w:cs="Times New Roman"/>
            <w:b w:val="0"/>
            <w:bCs w:val="0"/>
            <w:i w:val="0"/>
            <w:iCs w:val="0"/>
            <w:strike w:val="0"/>
            <w:dstrike w:val="0"/>
            <w:noProof w:val="0"/>
            <w:sz w:val="22"/>
            <w:szCs w:val="22"/>
            <w:lang w:val="en-US"/>
          </w:rPr>
          <w:t>https://aws.amazon.com/directoryservice/pricing/</w:t>
        </w:r>
      </w:hyperlink>
    </w:p>
    <w:p w:rsidR="77714A91" w:rsidP="4009EF6C" w:rsidRDefault="77714A91" w14:paraId="7FAA5308" w14:textId="69C253D8">
      <w:pPr>
        <w:spacing w:after="160" w:line="240" w:lineRule="auto"/>
        <w:ind w:left="720" w:hanging="720"/>
        <w:rPr>
          <w:rFonts w:ascii="Times New Roman" w:hAnsi="Times New Roman" w:eastAsia="Times New Roman" w:cs="Times New Roman"/>
          <w:b w:val="0"/>
          <w:bCs w:val="0"/>
          <w:i w:val="0"/>
          <w:iCs w:val="0"/>
          <w:noProof w:val="0"/>
          <w:color w:val="0563C1"/>
          <w:sz w:val="22"/>
          <w:szCs w:val="22"/>
          <w:lang w:val="en-US"/>
        </w:rPr>
      </w:pPr>
      <w:r w:rsidRPr="4009EF6C" w:rsidR="77714A91">
        <w:rPr>
          <w:rFonts w:ascii="Times New Roman" w:hAnsi="Times New Roman" w:eastAsia="Times New Roman" w:cs="Times New Roman"/>
          <w:b w:val="0"/>
          <w:bCs w:val="0"/>
          <w:i w:val="0"/>
          <w:iCs w:val="0"/>
          <w:noProof w:val="0"/>
          <w:sz w:val="22"/>
          <w:szCs w:val="22"/>
          <w:lang w:val="en-US"/>
        </w:rPr>
        <w:t xml:space="preserve">AWS. (AWS </w:t>
      </w:r>
      <w:r w:rsidRPr="4009EF6C" w:rsidR="77714A91">
        <w:rPr>
          <w:rFonts w:ascii="Times New Roman" w:hAnsi="Times New Roman" w:eastAsia="Times New Roman" w:cs="Times New Roman"/>
          <w:b w:val="0"/>
          <w:bCs w:val="0"/>
          <w:i w:val="0"/>
          <w:iCs w:val="0"/>
          <w:noProof w:val="0"/>
          <w:sz w:val="22"/>
          <w:szCs w:val="22"/>
          <w:lang w:val="en-US"/>
        </w:rPr>
        <w:t>FAQ</w:t>
      </w:r>
      <w:r w:rsidRPr="4009EF6C" w:rsidR="77714A91">
        <w:rPr>
          <w:rFonts w:ascii="Times New Roman" w:hAnsi="Times New Roman" w:eastAsia="Times New Roman" w:cs="Times New Roman"/>
          <w:b w:val="0"/>
          <w:bCs w:val="0"/>
          <w:i w:val="0"/>
          <w:iCs w:val="0"/>
          <w:noProof w:val="0"/>
          <w:sz w:val="22"/>
          <w:szCs w:val="22"/>
          <w:lang w:val="en-US"/>
        </w:rPr>
        <w:t xml:space="preserve">, n.d.) </w:t>
      </w:r>
      <w:r w:rsidRPr="4009EF6C" w:rsidR="77714A91">
        <w:rPr>
          <w:rFonts w:ascii="Times New Roman" w:hAnsi="Times New Roman" w:eastAsia="Times New Roman" w:cs="Times New Roman"/>
          <w:b w:val="0"/>
          <w:bCs w:val="0"/>
          <w:i w:val="1"/>
          <w:iCs w:val="1"/>
          <w:noProof w:val="0"/>
          <w:sz w:val="22"/>
          <w:szCs w:val="22"/>
          <w:lang w:val="en-US"/>
        </w:rPr>
        <w:t xml:space="preserve">AWS Directory of Service </w:t>
      </w:r>
      <w:r w:rsidRPr="4009EF6C" w:rsidR="77714A91">
        <w:rPr>
          <w:rFonts w:ascii="Times New Roman" w:hAnsi="Times New Roman" w:eastAsia="Times New Roman" w:cs="Times New Roman"/>
          <w:b w:val="0"/>
          <w:bCs w:val="0"/>
          <w:i w:val="1"/>
          <w:iCs w:val="1"/>
          <w:noProof w:val="0"/>
          <w:sz w:val="22"/>
          <w:szCs w:val="22"/>
          <w:lang w:val="en-US"/>
        </w:rPr>
        <w:t>FAQs</w:t>
      </w:r>
      <w:r w:rsidRPr="4009EF6C" w:rsidR="77714A91">
        <w:rPr>
          <w:rFonts w:ascii="Times New Roman" w:hAnsi="Times New Roman" w:eastAsia="Times New Roman" w:cs="Times New Roman"/>
          <w:b w:val="0"/>
          <w:bCs w:val="0"/>
          <w:i w:val="0"/>
          <w:iCs w:val="0"/>
          <w:noProof w:val="0"/>
          <w:sz w:val="22"/>
          <w:szCs w:val="22"/>
          <w:lang w:val="en-US"/>
        </w:rPr>
        <w:t xml:space="preserve">. </w:t>
      </w:r>
      <w:hyperlink r:id="Rde6ed948e46d4fd7">
        <w:r w:rsidRPr="4009EF6C" w:rsidR="77714A91">
          <w:rPr>
            <w:rStyle w:val="Hyperlink"/>
            <w:rFonts w:ascii="Times New Roman" w:hAnsi="Times New Roman" w:eastAsia="Times New Roman" w:cs="Times New Roman"/>
            <w:b w:val="0"/>
            <w:bCs w:val="0"/>
            <w:i w:val="0"/>
            <w:iCs w:val="0"/>
            <w:strike w:val="0"/>
            <w:dstrike w:val="0"/>
            <w:noProof w:val="0"/>
            <w:sz w:val="22"/>
            <w:szCs w:val="22"/>
            <w:lang w:val="en-US"/>
          </w:rPr>
          <w:t>https://aws.amazon.com/directoryservice/faqs/?nc=sn&amp;loc=5</w:t>
        </w:r>
      </w:hyperlink>
    </w:p>
    <w:p w:rsidR="77714A91" w:rsidP="4009EF6C" w:rsidRDefault="77714A91" w14:paraId="6D01190A" w14:textId="5D3136CC">
      <w:pPr>
        <w:spacing w:after="160" w:line="240" w:lineRule="auto"/>
        <w:ind w:left="720" w:hanging="720"/>
        <w:rPr>
          <w:rFonts w:ascii="Times New Roman" w:hAnsi="Times New Roman" w:eastAsia="Times New Roman" w:cs="Times New Roman"/>
          <w:b w:val="0"/>
          <w:bCs w:val="0"/>
          <w:i w:val="0"/>
          <w:iCs w:val="0"/>
          <w:noProof w:val="0"/>
          <w:sz w:val="22"/>
          <w:szCs w:val="22"/>
          <w:lang w:val="en-US"/>
        </w:rPr>
      </w:pPr>
      <w:r w:rsidRPr="4009EF6C" w:rsidR="77714A91">
        <w:rPr>
          <w:rFonts w:ascii="Times New Roman" w:hAnsi="Times New Roman" w:eastAsia="Times New Roman" w:cs="Times New Roman"/>
          <w:b w:val="0"/>
          <w:bCs w:val="0"/>
          <w:i w:val="0"/>
          <w:iCs w:val="0"/>
          <w:noProof w:val="0"/>
          <w:sz w:val="22"/>
          <w:szCs w:val="22"/>
          <w:lang w:val="en-US"/>
        </w:rPr>
        <w:t xml:space="preserve">Bowden, Z. (2023, April 4). </w:t>
      </w:r>
      <w:r w:rsidRPr="4009EF6C" w:rsidR="77714A91">
        <w:rPr>
          <w:rFonts w:ascii="Times New Roman" w:hAnsi="Times New Roman" w:eastAsia="Times New Roman" w:cs="Times New Roman"/>
          <w:b w:val="0"/>
          <w:bCs w:val="0"/>
          <w:i w:val="1"/>
          <w:iCs w:val="1"/>
          <w:noProof w:val="0"/>
          <w:sz w:val="22"/>
          <w:szCs w:val="22"/>
          <w:lang w:val="en-US"/>
        </w:rPr>
        <w:t>The new outlook for Windows app finally gains support for Gmail accounts</w:t>
      </w:r>
      <w:r w:rsidRPr="4009EF6C" w:rsidR="77714A91">
        <w:rPr>
          <w:rFonts w:ascii="Times New Roman" w:hAnsi="Times New Roman" w:eastAsia="Times New Roman" w:cs="Times New Roman"/>
          <w:b w:val="0"/>
          <w:bCs w:val="0"/>
          <w:i w:val="0"/>
          <w:iCs w:val="0"/>
          <w:noProof w:val="0"/>
          <w:sz w:val="22"/>
          <w:szCs w:val="22"/>
          <w:lang w:val="en-US"/>
        </w:rPr>
        <w:t xml:space="preserve">. </w:t>
      </w:r>
      <w:hyperlink r:id="R30933360e1184bfe">
        <w:r w:rsidRPr="4009EF6C" w:rsidR="77714A91">
          <w:rPr>
            <w:rStyle w:val="Hyperlink"/>
            <w:rFonts w:ascii="Times New Roman" w:hAnsi="Times New Roman" w:eastAsia="Times New Roman" w:cs="Times New Roman"/>
            <w:b w:val="0"/>
            <w:bCs w:val="0"/>
            <w:i w:val="0"/>
            <w:iCs w:val="0"/>
            <w:strike w:val="0"/>
            <w:dstrike w:val="0"/>
            <w:noProof w:val="0"/>
            <w:sz w:val="22"/>
            <w:szCs w:val="22"/>
            <w:lang w:val="en-US"/>
          </w:rPr>
          <w:t>https://www.windowscentral.com/software-apps/office-365/the-new-outlook-for-windows-app-finally-gains-support-for-gmail-accounts</w:t>
        </w:r>
      </w:hyperlink>
    </w:p>
    <w:p w:rsidR="7606360D" w:rsidP="4009EF6C" w:rsidRDefault="7606360D" w14:paraId="6DA0C920" w14:textId="4F91CCF6">
      <w:pPr>
        <w:pStyle w:val="Normal"/>
        <w:spacing w:line="240" w:lineRule="auto"/>
        <w:ind w:left="720" w:hanging="720"/>
        <w:jc w:val="left"/>
        <w:rPr>
          <w:rFonts w:ascii="Times New Roman" w:hAnsi="Times New Roman" w:eastAsia="Times New Roman" w:cs="Times New Roman"/>
        </w:rPr>
      </w:pPr>
      <w:r w:rsidRPr="4009EF6C" w:rsidR="7606360D">
        <w:rPr>
          <w:rFonts w:ascii="Times New Roman" w:hAnsi="Times New Roman" w:eastAsia="Times New Roman" w:cs="Times New Roman"/>
          <w:b w:val="0"/>
          <w:bCs w:val="0"/>
          <w:i w:val="0"/>
          <w:iCs w:val="0"/>
          <w:noProof w:val="0"/>
          <w:sz w:val="24"/>
          <w:szCs w:val="24"/>
          <w:lang w:val="en-US"/>
        </w:rPr>
        <w:t xml:space="preserve">Microsoft 365. (n.d.) </w:t>
      </w:r>
      <w:r w:rsidRPr="4009EF6C" w:rsidR="7606360D">
        <w:rPr>
          <w:rFonts w:ascii="Times New Roman" w:hAnsi="Times New Roman" w:eastAsia="Times New Roman" w:cs="Times New Roman"/>
          <w:b w:val="0"/>
          <w:bCs w:val="0"/>
          <w:i w:val="1"/>
          <w:iCs w:val="1"/>
          <w:noProof w:val="0"/>
          <w:sz w:val="24"/>
          <w:szCs w:val="24"/>
          <w:lang w:val="en-US"/>
        </w:rPr>
        <w:t>Reimagine productivity with Microsoft 365 and Microsoft Teams</w:t>
      </w:r>
      <w:r w:rsidRPr="4009EF6C" w:rsidR="13795BB6">
        <w:rPr>
          <w:rFonts w:ascii="Times New Roman" w:hAnsi="Times New Roman" w:eastAsia="Times New Roman" w:cs="Times New Roman"/>
          <w:b w:val="0"/>
          <w:bCs w:val="0"/>
          <w:i w:val="0"/>
          <w:iCs w:val="0"/>
          <w:noProof w:val="0"/>
          <w:sz w:val="24"/>
          <w:szCs w:val="24"/>
          <w:lang w:val="en-US"/>
        </w:rPr>
        <w:t xml:space="preserve">. </w:t>
      </w:r>
      <w:hyperlink r:id="R99a91f766d5340bf">
        <w:r w:rsidRPr="4009EF6C" w:rsidR="13795BB6">
          <w:rPr>
            <w:rStyle w:val="Hyperlink"/>
            <w:rFonts w:ascii="Times New Roman" w:hAnsi="Times New Roman" w:eastAsia="Times New Roman" w:cs="Times New Roman"/>
            <w:b w:val="0"/>
            <w:bCs w:val="0"/>
            <w:i w:val="0"/>
            <w:iCs w:val="0"/>
            <w:noProof w:val="0"/>
            <w:sz w:val="24"/>
            <w:szCs w:val="24"/>
            <w:lang w:val="en-US"/>
          </w:rPr>
          <w:t>https://www.microsoft.com/en-us/microsoft-365/business/compare-all-microsoft-365-business-products</w:t>
        </w:r>
      </w:hyperlink>
    </w:p>
    <w:p w:rsidR="5E2A3092" w:rsidP="4009EF6C" w:rsidRDefault="5E2A3092" w14:paraId="349E16D8" w14:textId="79DD7D1B">
      <w:pPr>
        <w:pStyle w:val="Normal"/>
        <w:spacing w:line="240" w:lineRule="auto"/>
        <w:ind w:left="720" w:hanging="720"/>
        <w:jc w:val="left"/>
        <w:rPr>
          <w:rFonts w:ascii="Times New Roman" w:hAnsi="Times New Roman" w:eastAsia="Times New Roman" w:cs="Times New Roman"/>
        </w:rPr>
      </w:pPr>
      <w:r w:rsidRPr="4009EF6C" w:rsidR="5E2A3092">
        <w:rPr>
          <w:rFonts w:ascii="Times New Roman" w:hAnsi="Times New Roman" w:eastAsia="Times New Roman" w:cs="Times New Roman"/>
          <w:b w:val="0"/>
          <w:bCs w:val="0"/>
          <w:i w:val="0"/>
          <w:iCs w:val="0"/>
          <w:noProof w:val="0"/>
          <w:sz w:val="24"/>
          <w:szCs w:val="24"/>
          <w:lang w:val="en-US"/>
        </w:rPr>
        <w:t xml:space="preserve">Microsoft Exchange Online. (n.d.) </w:t>
      </w:r>
      <w:r w:rsidRPr="4009EF6C" w:rsidR="5E2A3092">
        <w:rPr>
          <w:rFonts w:ascii="Times New Roman" w:hAnsi="Times New Roman" w:eastAsia="Times New Roman" w:cs="Times New Roman"/>
          <w:b w:val="0"/>
          <w:bCs w:val="0"/>
          <w:i w:val="1"/>
          <w:iCs w:val="1"/>
          <w:noProof w:val="0"/>
          <w:sz w:val="24"/>
          <w:szCs w:val="24"/>
          <w:lang w:val="en-US"/>
        </w:rPr>
        <w:t xml:space="preserve">How to </w:t>
      </w:r>
      <w:r w:rsidRPr="4009EF6C" w:rsidR="5E2A3092">
        <w:rPr>
          <w:rFonts w:ascii="Times New Roman" w:hAnsi="Times New Roman" w:eastAsia="Times New Roman" w:cs="Times New Roman"/>
          <w:b w:val="0"/>
          <w:bCs w:val="0"/>
          <w:i w:val="1"/>
          <w:iCs w:val="1"/>
          <w:noProof w:val="0"/>
          <w:sz w:val="24"/>
          <w:szCs w:val="24"/>
          <w:lang w:val="en-US"/>
        </w:rPr>
        <w:t>identify</w:t>
      </w:r>
      <w:r w:rsidRPr="4009EF6C" w:rsidR="5E2A3092">
        <w:rPr>
          <w:rFonts w:ascii="Times New Roman" w:hAnsi="Times New Roman" w:eastAsia="Times New Roman" w:cs="Times New Roman"/>
          <w:b w:val="0"/>
          <w:bCs w:val="0"/>
          <w:i w:val="1"/>
          <w:iCs w:val="1"/>
          <w:noProof w:val="0"/>
          <w:sz w:val="24"/>
          <w:szCs w:val="24"/>
          <w:lang w:val="en-US"/>
        </w:rPr>
        <w:t xml:space="preserve"> DirSync or Azure AD Connect provisioning error in Office 365</w:t>
      </w:r>
      <w:r w:rsidRPr="4009EF6C" w:rsidR="5E2A3092">
        <w:rPr>
          <w:rFonts w:ascii="Times New Roman" w:hAnsi="Times New Roman" w:eastAsia="Times New Roman" w:cs="Times New Roman"/>
          <w:b w:val="0"/>
          <w:bCs w:val="0"/>
          <w:i w:val="0"/>
          <w:iCs w:val="0"/>
          <w:noProof w:val="0"/>
          <w:sz w:val="24"/>
          <w:szCs w:val="24"/>
          <w:lang w:val="en-US"/>
        </w:rPr>
        <w:t xml:space="preserve">. </w:t>
      </w:r>
      <w:hyperlink r:id="Rb9d1ce1b89bd4590">
        <w:r w:rsidRPr="4009EF6C" w:rsidR="5E2A3092">
          <w:rPr>
            <w:rStyle w:val="Hyperlink"/>
            <w:rFonts w:ascii="Times New Roman" w:hAnsi="Times New Roman" w:eastAsia="Times New Roman" w:cs="Times New Roman"/>
            <w:b w:val="0"/>
            <w:bCs w:val="0"/>
            <w:i w:val="0"/>
            <w:iCs w:val="0"/>
            <w:noProof w:val="0"/>
            <w:sz w:val="24"/>
            <w:szCs w:val="24"/>
            <w:lang w:val="en-US"/>
          </w:rPr>
          <w:t>https://support.microsoft.com/en-us/topic/how-to-identify-dirsync-or-azure-ad-connect-provisioning-errors-in-office-365-a7f20b7c-13e2-d813-6422-c0917519cb43</w:t>
        </w:r>
      </w:hyperlink>
    </w:p>
    <w:p w:rsidR="1763B9F7" w:rsidP="4009EF6C" w:rsidRDefault="1763B9F7" w14:paraId="7188832B" w14:textId="4F6145B3">
      <w:pPr>
        <w:pStyle w:val="Normal"/>
        <w:spacing w:line="240" w:lineRule="auto"/>
        <w:ind w:left="720" w:hanging="720"/>
        <w:jc w:val="left"/>
        <w:rPr>
          <w:rFonts w:ascii="Times New Roman" w:hAnsi="Times New Roman" w:eastAsia="Times New Roman" w:cs="Times New Roman"/>
        </w:rPr>
      </w:pPr>
      <w:r w:rsidRPr="4009EF6C" w:rsidR="1763B9F7">
        <w:rPr>
          <w:rFonts w:ascii="Times New Roman" w:hAnsi="Times New Roman" w:eastAsia="Times New Roman" w:cs="Times New Roman"/>
          <w:b w:val="0"/>
          <w:bCs w:val="0"/>
          <w:i w:val="0"/>
          <w:iCs w:val="0"/>
          <w:noProof w:val="0"/>
          <w:sz w:val="24"/>
          <w:szCs w:val="24"/>
          <w:lang w:val="en-US"/>
        </w:rPr>
        <w:t xml:space="preserve">Crystal-MSFT. (2020, November 5) </w:t>
      </w:r>
      <w:r w:rsidRPr="4009EF6C" w:rsidR="1763B9F7">
        <w:rPr>
          <w:rFonts w:ascii="Times New Roman" w:hAnsi="Times New Roman" w:eastAsia="Times New Roman" w:cs="Times New Roman"/>
          <w:b w:val="0"/>
          <w:bCs w:val="0"/>
          <w:i w:val="1"/>
          <w:iCs w:val="1"/>
          <w:noProof w:val="0"/>
          <w:sz w:val="24"/>
          <w:szCs w:val="24"/>
          <w:lang w:val="en-US"/>
        </w:rPr>
        <w:t>Intune enrollment check</w:t>
      </w:r>
      <w:r w:rsidRPr="4009EF6C" w:rsidR="1763B9F7">
        <w:rPr>
          <w:rFonts w:ascii="Times New Roman" w:hAnsi="Times New Roman" w:eastAsia="Times New Roman" w:cs="Times New Roman"/>
          <w:b w:val="0"/>
          <w:bCs w:val="0"/>
          <w:i w:val="0"/>
          <w:iCs w:val="0"/>
          <w:noProof w:val="0"/>
          <w:sz w:val="24"/>
          <w:szCs w:val="24"/>
          <w:lang w:val="en-US"/>
        </w:rPr>
        <w:t xml:space="preserve">. </w:t>
      </w:r>
      <w:hyperlink r:id="Re2ddb4270d464ad6">
        <w:r w:rsidRPr="4009EF6C" w:rsidR="1763B9F7">
          <w:rPr>
            <w:rStyle w:val="Hyperlink"/>
            <w:rFonts w:ascii="Times New Roman" w:hAnsi="Times New Roman" w:eastAsia="Times New Roman" w:cs="Times New Roman"/>
            <w:b w:val="0"/>
            <w:bCs w:val="0"/>
            <w:i w:val="0"/>
            <w:iCs w:val="0"/>
            <w:noProof w:val="0"/>
            <w:sz w:val="24"/>
            <w:szCs w:val="24"/>
            <w:lang w:val="en-US"/>
          </w:rPr>
          <w:t>https://learn.microsoft.com/en-us/answers/questions/152724/intune-enrollment-check</w:t>
        </w:r>
      </w:hyperlink>
    </w:p>
    <w:p w:rsidR="10896A2B" w:rsidP="4009EF6C" w:rsidRDefault="10896A2B" w14:paraId="410EF0A0" w14:textId="17BE6B46">
      <w:pPr>
        <w:pStyle w:val="Normal"/>
        <w:spacing w:line="240" w:lineRule="auto"/>
        <w:ind w:left="720" w:hanging="720"/>
        <w:jc w:val="left"/>
        <w:rPr>
          <w:rFonts w:ascii="Times New Roman" w:hAnsi="Times New Roman" w:eastAsia="Times New Roman" w:cs="Times New Roman"/>
          <w:b w:val="0"/>
          <w:bCs w:val="0"/>
          <w:i w:val="0"/>
          <w:iCs w:val="0"/>
          <w:noProof w:val="0"/>
          <w:sz w:val="24"/>
          <w:szCs w:val="24"/>
          <w:lang w:val="en-US"/>
        </w:rPr>
      </w:pPr>
      <w:r w:rsidRPr="4009EF6C" w:rsidR="10896A2B">
        <w:rPr>
          <w:rFonts w:ascii="Times New Roman" w:hAnsi="Times New Roman" w:eastAsia="Times New Roman" w:cs="Times New Roman"/>
          <w:b w:val="0"/>
          <w:bCs w:val="0"/>
          <w:i w:val="0"/>
          <w:iCs w:val="0"/>
          <w:noProof w:val="0"/>
          <w:sz w:val="24"/>
          <w:szCs w:val="24"/>
          <w:lang w:val="en-US"/>
        </w:rPr>
        <w:t xml:space="preserve">NIST SP 800-145. (2011, September). </w:t>
      </w:r>
      <w:r w:rsidRPr="4009EF6C" w:rsidR="5ADD5851">
        <w:rPr>
          <w:rFonts w:ascii="Times New Roman" w:hAnsi="Times New Roman" w:eastAsia="Times New Roman" w:cs="Times New Roman"/>
          <w:b w:val="0"/>
          <w:bCs w:val="0"/>
          <w:i w:val="1"/>
          <w:iCs w:val="1"/>
          <w:noProof w:val="0"/>
          <w:sz w:val="24"/>
          <w:szCs w:val="24"/>
          <w:lang w:val="en-US"/>
        </w:rPr>
        <w:t>The NIST Definition of Cloud Computing</w:t>
      </w:r>
      <w:r w:rsidRPr="4009EF6C" w:rsidR="5ADD5851">
        <w:rPr>
          <w:rFonts w:ascii="Times New Roman" w:hAnsi="Times New Roman" w:eastAsia="Times New Roman" w:cs="Times New Roman"/>
          <w:b w:val="0"/>
          <w:bCs w:val="0"/>
          <w:i w:val="0"/>
          <w:iCs w:val="0"/>
          <w:noProof w:val="0"/>
          <w:sz w:val="24"/>
          <w:szCs w:val="24"/>
          <w:lang w:val="en-US"/>
        </w:rPr>
        <w:t xml:space="preserve">. </w:t>
      </w:r>
      <w:hyperlink r:id="R6d19f4cb67f1421e">
        <w:r w:rsidRPr="4009EF6C" w:rsidR="5ADD5851">
          <w:rPr>
            <w:rStyle w:val="Hyperlink"/>
            <w:rFonts w:ascii="Times New Roman" w:hAnsi="Times New Roman" w:eastAsia="Times New Roman" w:cs="Times New Roman"/>
            <w:b w:val="0"/>
            <w:bCs w:val="0"/>
            <w:i w:val="0"/>
            <w:iCs w:val="0"/>
            <w:noProof w:val="0"/>
            <w:sz w:val="24"/>
            <w:szCs w:val="24"/>
            <w:lang w:val="en-US"/>
          </w:rPr>
          <w:t>https://csrc.nist.gov/publications/detail/sp/800-145/final</w:t>
        </w:r>
      </w:hyperlink>
    </w:p>
    <w:p w:rsidR="25D8DF8F" w:rsidP="4009EF6C" w:rsidRDefault="25D8DF8F" w14:paraId="204841F7" w14:textId="6CE23C7E">
      <w:pPr>
        <w:pStyle w:val="Normal"/>
        <w:spacing w:line="240" w:lineRule="auto"/>
        <w:ind w:left="720" w:hanging="720"/>
        <w:jc w:val="left"/>
        <w:rPr>
          <w:rStyle w:val="Hyperlink"/>
          <w:rFonts w:ascii="Times New Roman" w:hAnsi="Times New Roman" w:eastAsia="Times New Roman" w:cs="Times New Roman"/>
          <w:b w:val="0"/>
          <w:bCs w:val="0"/>
          <w:i w:val="0"/>
          <w:iCs w:val="0"/>
          <w:noProof w:val="0"/>
          <w:sz w:val="24"/>
          <w:szCs w:val="24"/>
          <w:lang w:val="en-US"/>
        </w:rPr>
      </w:pPr>
      <w:r w:rsidRPr="4009EF6C" w:rsidR="25D8DF8F">
        <w:rPr>
          <w:rFonts w:ascii="Times New Roman" w:hAnsi="Times New Roman" w:eastAsia="Times New Roman" w:cs="Times New Roman"/>
          <w:b w:val="0"/>
          <w:bCs w:val="0"/>
          <w:i w:val="0"/>
          <w:iCs w:val="0"/>
          <w:noProof w:val="0"/>
          <w:sz w:val="24"/>
          <w:szCs w:val="24"/>
          <w:lang w:val="en-US"/>
        </w:rPr>
        <w:t xml:space="preserve">Washington University in St. Louis. (n.d.) </w:t>
      </w:r>
      <w:r w:rsidRPr="4009EF6C" w:rsidR="25D8DF8F">
        <w:rPr>
          <w:rFonts w:ascii="Times New Roman" w:hAnsi="Times New Roman" w:eastAsia="Times New Roman" w:cs="Times New Roman"/>
          <w:b w:val="0"/>
          <w:bCs w:val="0"/>
          <w:i w:val="1"/>
          <w:iCs w:val="1"/>
          <w:noProof w:val="0"/>
          <w:sz w:val="24"/>
          <w:szCs w:val="24"/>
          <w:lang w:val="en-US"/>
        </w:rPr>
        <w:t xml:space="preserve">Confidentiality, Integrity, and Availability: The </w:t>
      </w:r>
      <w:r w:rsidRPr="4009EF6C" w:rsidR="17DAE332">
        <w:rPr>
          <w:rFonts w:ascii="Times New Roman" w:hAnsi="Times New Roman" w:eastAsia="Times New Roman" w:cs="Times New Roman"/>
          <w:b w:val="0"/>
          <w:bCs w:val="0"/>
          <w:i w:val="1"/>
          <w:iCs w:val="1"/>
          <w:noProof w:val="0"/>
          <w:sz w:val="24"/>
          <w:szCs w:val="24"/>
          <w:lang w:val="en-US"/>
        </w:rPr>
        <w:t>CI</w:t>
      </w:r>
      <w:r w:rsidRPr="4009EF6C" w:rsidR="17DAE332">
        <w:rPr>
          <w:rFonts w:ascii="Times New Roman" w:hAnsi="Times New Roman" w:eastAsia="Times New Roman" w:cs="Times New Roman"/>
          <w:b w:val="0"/>
          <w:bCs w:val="0"/>
          <w:i w:val="1"/>
          <w:iCs w:val="1"/>
          <w:noProof w:val="0"/>
          <w:sz w:val="24"/>
          <w:szCs w:val="24"/>
          <w:lang w:val="en-US"/>
        </w:rPr>
        <w:t>A Triad</w:t>
      </w:r>
      <w:r w:rsidRPr="4009EF6C" w:rsidR="17DAE332">
        <w:rPr>
          <w:rFonts w:ascii="Times New Roman" w:hAnsi="Times New Roman" w:eastAsia="Times New Roman" w:cs="Times New Roman"/>
          <w:b w:val="0"/>
          <w:bCs w:val="0"/>
          <w:i w:val="0"/>
          <w:iCs w:val="0"/>
          <w:noProof w:val="0"/>
          <w:sz w:val="24"/>
          <w:szCs w:val="24"/>
          <w:lang w:val="en-US"/>
        </w:rPr>
        <w:t xml:space="preserve">. </w:t>
      </w:r>
      <w:hyperlink r:id="R9747e24b6d034afd">
        <w:r w:rsidRPr="4009EF6C" w:rsidR="17DAE332">
          <w:rPr>
            <w:rStyle w:val="Hyperlink"/>
            <w:rFonts w:ascii="Times New Roman" w:hAnsi="Times New Roman" w:eastAsia="Times New Roman" w:cs="Times New Roman"/>
            <w:b w:val="0"/>
            <w:bCs w:val="0"/>
            <w:i w:val="0"/>
            <w:iCs w:val="0"/>
            <w:noProof w:val="0"/>
            <w:sz w:val="24"/>
            <w:szCs w:val="24"/>
            <w:lang w:val="en-US"/>
          </w:rPr>
          <w:t>https://informationsecurity.wustl.edu/items/confidentiality-integrity-and-availability-the-cia-triad/</w:t>
        </w:r>
      </w:hyperlink>
    </w:p>
    <w:p w:rsidR="24A50955" w:rsidP="4009EF6C" w:rsidRDefault="24A50955" w14:paraId="0629FBC2" w14:textId="395A8A6E">
      <w:pPr>
        <w:pStyle w:val="Normal"/>
        <w:spacing w:line="240" w:lineRule="auto"/>
        <w:ind w:left="720" w:hanging="720"/>
        <w:jc w:val="left"/>
        <w:rPr>
          <w:rFonts w:ascii="Times New Roman" w:hAnsi="Times New Roman" w:eastAsia="Times New Roman" w:cs="Times New Roman"/>
          <w:noProof w:val="0"/>
          <w:sz w:val="24"/>
          <w:szCs w:val="24"/>
          <w:lang w:val="en-US"/>
        </w:rPr>
      </w:pPr>
      <w:r w:rsidRPr="4009EF6C" w:rsidR="24A50955">
        <w:rPr>
          <w:rFonts w:ascii="Times New Roman" w:hAnsi="Times New Roman" w:eastAsia="Times New Roman" w:cs="Times New Roman"/>
          <w:noProof w:val="0"/>
          <w:sz w:val="24"/>
          <w:szCs w:val="24"/>
          <w:lang w:val="en-US"/>
        </w:rPr>
        <w:t xml:space="preserve">Flynn, T. A. (2007). </w:t>
      </w:r>
      <w:r w:rsidRPr="4009EF6C" w:rsidR="24A50955">
        <w:rPr>
          <w:rFonts w:ascii="Times New Roman" w:hAnsi="Times New Roman" w:eastAsia="Times New Roman" w:cs="Times New Roman"/>
          <w:i w:val="1"/>
          <w:iCs w:val="1"/>
          <w:noProof w:val="0"/>
          <w:sz w:val="24"/>
          <w:szCs w:val="24"/>
          <w:lang w:val="en-US"/>
        </w:rPr>
        <w:t>Integration of the project management life cycle (PMLC) and the systems development life cycle (SDLC) in accelerated project efforts: adapting project management best practices to unreasonable requests</w:t>
      </w:r>
      <w:r w:rsidRPr="4009EF6C" w:rsidR="24A50955">
        <w:rPr>
          <w:rFonts w:ascii="Times New Roman" w:hAnsi="Times New Roman" w:eastAsia="Times New Roman" w:cs="Times New Roman"/>
          <w:noProof w:val="0"/>
          <w:sz w:val="24"/>
          <w:szCs w:val="24"/>
          <w:lang w:val="en-US"/>
        </w:rPr>
        <w:t xml:space="preserve">. </w:t>
      </w:r>
      <w:hyperlink r:id="R27cafbba1ff64e53">
        <w:r w:rsidRPr="4009EF6C" w:rsidR="24A50955">
          <w:rPr>
            <w:rStyle w:val="Hyperlink"/>
            <w:rFonts w:ascii="Times New Roman" w:hAnsi="Times New Roman" w:eastAsia="Times New Roman" w:cs="Times New Roman"/>
            <w:noProof w:val="0"/>
            <w:sz w:val="24"/>
            <w:szCs w:val="24"/>
            <w:lang w:val="en-US"/>
          </w:rPr>
          <w:t>https://www.pmi.org/learning/library/integration-pmlc-sdlc-7262</w:t>
        </w:r>
      </w:hyperlink>
    </w:p>
    <w:p w:rsidR="4009EF6C" w:rsidP="4009EF6C" w:rsidRDefault="4009EF6C" w14:paraId="7EEC0AFA" w14:textId="1A4BCBCB">
      <w:pPr>
        <w:pStyle w:val="Normal"/>
        <w:spacing w:line="240" w:lineRule="auto"/>
        <w:ind w:left="720" w:hanging="720"/>
        <w:jc w:val="left"/>
        <w:rPr>
          <w:rFonts w:ascii="Times New Roman" w:hAnsi="Times New Roman" w:eastAsia="Times New Roman" w:cs="Times New Roman"/>
          <w:noProof w:val="0"/>
          <w:sz w:val="24"/>
          <w:szCs w:val="24"/>
          <w:lang w:val="en-US"/>
        </w:rPr>
      </w:pPr>
    </w:p>
    <w:p w:rsidR="4009EF6C" w:rsidP="4009EF6C" w:rsidRDefault="4009EF6C" w14:paraId="5667C1AB" w14:textId="1A81C0B4">
      <w:pPr>
        <w:pStyle w:val="Normal"/>
        <w:spacing w:line="240" w:lineRule="auto"/>
        <w:ind w:left="720" w:hanging="720"/>
        <w:jc w:val="left"/>
        <w:rPr>
          <w:rFonts w:ascii="Times New Roman" w:hAnsi="Times New Roman" w:eastAsia="Times New Roman" w:cs="Times New Roman"/>
          <w:b w:val="0"/>
          <w:bCs w:val="0"/>
          <w:i w:val="0"/>
          <w:iCs w:val="0"/>
          <w:noProof w:val="0"/>
          <w:sz w:val="24"/>
          <w:szCs w:val="24"/>
          <w:lang w:val="en-US"/>
        </w:rPr>
      </w:pPr>
    </w:p>
    <w:p w:rsidR="4009EF6C" w:rsidP="4009EF6C" w:rsidRDefault="4009EF6C" w14:paraId="1C20DB74" w14:textId="5AC655B6">
      <w:pPr>
        <w:pStyle w:val="Normal"/>
        <w:spacing w:line="240" w:lineRule="auto"/>
        <w:ind w:left="720" w:hanging="720"/>
        <w:jc w:val="left"/>
        <w:rPr>
          <w:rFonts w:ascii="Times New Roman" w:hAnsi="Times New Roman" w:eastAsia="Times New Roman" w:cs="Times New Roman"/>
          <w:b w:val="0"/>
          <w:bCs w:val="0"/>
          <w:i w:val="0"/>
          <w:iCs w:val="0"/>
          <w:noProof w:val="0"/>
          <w:sz w:val="24"/>
          <w:szCs w:val="24"/>
          <w:lang w:val="en-US"/>
        </w:rPr>
      </w:pPr>
    </w:p>
    <w:p w:rsidR="4009EF6C" w:rsidP="4009EF6C" w:rsidRDefault="4009EF6C" w14:paraId="428BC931" w14:textId="634928E7">
      <w:pPr>
        <w:pStyle w:val="Normal"/>
        <w:spacing w:line="480" w:lineRule="auto"/>
        <w:ind w:left="0" w:firstLine="0"/>
        <w:jc w:val="left"/>
        <w:rPr>
          <w:rFonts w:ascii="Calibri" w:hAnsi="Calibri" w:eastAsia="Calibri" w:cs="Calibri"/>
          <w:b w:val="0"/>
          <w:bCs w:val="0"/>
          <w:i w:val="0"/>
          <w:iCs w:val="0"/>
          <w:noProof w:val="0"/>
          <w:sz w:val="24"/>
          <w:szCs w:val="24"/>
          <w:lang w:val="en-US"/>
        </w:rPr>
      </w:pPr>
    </w:p>
    <w:p w:rsidR="4009EF6C" w:rsidP="4009EF6C" w:rsidRDefault="4009EF6C" w14:paraId="6DFC4C5B" w14:textId="4653883D">
      <w:pPr>
        <w:pStyle w:val="Normal"/>
        <w:spacing w:line="480" w:lineRule="auto"/>
        <w:ind w:left="0" w:firstLine="0"/>
        <w:jc w:val="left"/>
        <w:rPr>
          <w:rFonts w:ascii="Calibri" w:hAnsi="Calibri" w:eastAsia="Calibri" w:cs="Calibri"/>
          <w:b w:val="0"/>
          <w:bCs w:val="0"/>
          <w:i w:val="0"/>
          <w:iCs w:val="0"/>
          <w:noProof w:val="0"/>
          <w:sz w:val="24"/>
          <w:szCs w:val="24"/>
          <w:lang w:val="en-US"/>
        </w:rPr>
      </w:pPr>
    </w:p>
    <w:p w:rsidR="4009EF6C" w:rsidP="4009EF6C" w:rsidRDefault="4009EF6C" w14:paraId="1D8E4457" w14:textId="244455A8">
      <w:pPr>
        <w:pStyle w:val="Normal"/>
        <w:spacing w:line="480" w:lineRule="auto"/>
        <w:ind w:left="0" w:firstLine="0"/>
        <w:jc w:val="left"/>
        <w:rPr>
          <w:rFonts w:ascii="Calibri" w:hAnsi="Calibri" w:eastAsia="Calibri" w:cs="Calibri"/>
          <w:b w:val="0"/>
          <w:bCs w:val="0"/>
          <w:i w:val="0"/>
          <w:iCs w:val="0"/>
          <w:noProof w:val="0"/>
          <w:sz w:val="24"/>
          <w:szCs w:val="24"/>
          <w:lang w:val="en-US"/>
        </w:rPr>
      </w:pPr>
    </w:p>
    <w:sectPr>
      <w:pgSz w:w="12240" w:h="15840" w:orient="portrait"/>
      <w:pgMar w:top="1440" w:right="1440" w:bottom="1440" w:left="1440" w:header="720" w:footer="720" w:gutter="0"/>
      <w:cols w:space="720"/>
      <w:docGrid w:linePitch="360"/>
      <w:headerReference w:type="default" r:id="R252f27b48652438c"/>
      <w:footerReference w:type="default" r:id="R05a785f8e46243a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5BCE1CB" w:rsidTr="35BCE1CB" w14:paraId="7F5F7DE6">
      <w:trPr>
        <w:trHeight w:val="300"/>
      </w:trPr>
      <w:tc>
        <w:tcPr>
          <w:tcW w:w="3120" w:type="dxa"/>
          <w:tcMar/>
        </w:tcPr>
        <w:p w:rsidR="35BCE1CB" w:rsidP="35BCE1CB" w:rsidRDefault="35BCE1CB" w14:paraId="21B9D3CC" w14:textId="6E2F5F07">
          <w:pPr>
            <w:pStyle w:val="Header"/>
            <w:bidi w:val="0"/>
            <w:ind w:left="-115"/>
            <w:jc w:val="left"/>
          </w:pPr>
        </w:p>
      </w:tc>
      <w:tc>
        <w:tcPr>
          <w:tcW w:w="3120" w:type="dxa"/>
          <w:tcMar/>
        </w:tcPr>
        <w:p w:rsidR="35BCE1CB" w:rsidP="35BCE1CB" w:rsidRDefault="35BCE1CB" w14:paraId="7F53DE9D" w14:textId="7DC326EF">
          <w:pPr>
            <w:pStyle w:val="Header"/>
            <w:bidi w:val="0"/>
            <w:jc w:val="center"/>
          </w:pPr>
        </w:p>
      </w:tc>
      <w:tc>
        <w:tcPr>
          <w:tcW w:w="3120" w:type="dxa"/>
          <w:tcMar/>
        </w:tcPr>
        <w:p w:rsidR="35BCE1CB" w:rsidP="35BCE1CB" w:rsidRDefault="35BCE1CB" w14:paraId="577EB2CB" w14:textId="5744DD66">
          <w:pPr>
            <w:pStyle w:val="Header"/>
            <w:bidi w:val="0"/>
            <w:ind w:right="-115"/>
            <w:jc w:val="right"/>
          </w:pPr>
        </w:p>
      </w:tc>
    </w:tr>
  </w:tbl>
  <w:p w:rsidR="35BCE1CB" w:rsidP="35BCE1CB" w:rsidRDefault="35BCE1CB" w14:paraId="29E0E678" w14:textId="587D497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965"/>
      <w:gridCol w:w="5535"/>
      <w:gridCol w:w="1860"/>
    </w:tblGrid>
    <w:tr w:rsidR="35BCE1CB" w:rsidTr="4009EF6C" w14:paraId="0B2EC986">
      <w:trPr>
        <w:trHeight w:val="300"/>
      </w:trPr>
      <w:tc>
        <w:tcPr>
          <w:tcW w:w="1965" w:type="dxa"/>
          <w:tcMar/>
        </w:tcPr>
        <w:p w:rsidR="35BCE1CB" w:rsidP="35BCE1CB" w:rsidRDefault="35BCE1CB" w14:paraId="795AC2C4" w14:textId="1C402174">
          <w:pPr>
            <w:pStyle w:val="Header"/>
            <w:bidi w:val="0"/>
            <w:ind w:left="-115"/>
            <w:jc w:val="left"/>
          </w:pPr>
        </w:p>
      </w:tc>
      <w:tc>
        <w:tcPr>
          <w:tcW w:w="5535" w:type="dxa"/>
          <w:tcMar/>
        </w:tcPr>
        <w:p w:rsidR="4009EF6C" w:rsidP="4009EF6C" w:rsidRDefault="4009EF6C" w14:paraId="66D19F00" w14:textId="6C0159AA">
          <w:pPr>
            <w:pStyle w:val="Normal"/>
            <w:jc w:val="center"/>
            <w:rPr>
              <w:b w:val="0"/>
              <w:bCs w:val="0"/>
              <w:sz w:val="16"/>
              <w:szCs w:val="16"/>
            </w:rPr>
          </w:pPr>
        </w:p>
        <w:p w:rsidR="4009EF6C" w:rsidP="4009EF6C" w:rsidRDefault="4009EF6C" w14:paraId="1AE6282D" w14:textId="3C48C071">
          <w:pPr>
            <w:pStyle w:val="Normal"/>
            <w:jc w:val="center"/>
            <w:rPr>
              <w:b w:val="0"/>
              <w:bCs w:val="0"/>
              <w:sz w:val="16"/>
              <w:szCs w:val="16"/>
            </w:rPr>
          </w:pPr>
          <w:r w:rsidRPr="4009EF6C" w:rsidR="4009EF6C">
            <w:rPr>
              <w:b w:val="0"/>
              <w:bCs w:val="0"/>
              <w:sz w:val="16"/>
              <w:szCs w:val="16"/>
            </w:rPr>
            <w:t>Active Directory Integration for a</w:t>
          </w:r>
          <w:r w:rsidRPr="4009EF6C" w:rsidR="4009EF6C">
            <w:rPr>
              <w:b w:val="0"/>
              <w:bCs w:val="0"/>
              <w:sz w:val="16"/>
              <w:szCs w:val="16"/>
            </w:rPr>
            <w:t xml:space="preserve"> mobile management solution</w:t>
          </w:r>
        </w:p>
        <w:p w:rsidR="4009EF6C" w:rsidP="4009EF6C" w:rsidRDefault="4009EF6C" w14:paraId="4D1052B7" w14:textId="577B8C0E">
          <w:pPr>
            <w:pStyle w:val="Normal"/>
            <w:jc w:val="center"/>
          </w:pPr>
        </w:p>
        <w:p w:rsidR="4009EF6C" w:rsidP="4009EF6C" w:rsidRDefault="4009EF6C" w14:paraId="35323CAC" w14:textId="0F8C01BE">
          <w:pPr>
            <w:pStyle w:val="Normal"/>
            <w:jc w:val="center"/>
          </w:pPr>
        </w:p>
        <w:p w:rsidR="35BCE1CB" w:rsidP="35BCE1CB" w:rsidRDefault="35BCE1CB" w14:paraId="0E28CFCE" w14:textId="4CFAD981">
          <w:pPr>
            <w:pStyle w:val="Header"/>
            <w:bidi w:val="0"/>
            <w:jc w:val="center"/>
          </w:pPr>
        </w:p>
      </w:tc>
      <w:tc>
        <w:tcPr>
          <w:tcW w:w="1860" w:type="dxa"/>
          <w:tcMar/>
        </w:tcPr>
        <w:p w:rsidR="35BCE1CB" w:rsidP="35BCE1CB" w:rsidRDefault="35BCE1CB" w14:paraId="25D01E74" w14:textId="7AA8DC32">
          <w:pPr>
            <w:pStyle w:val="Header"/>
            <w:bidi w:val="0"/>
            <w:spacing w:before="0" w:beforeAutospacing="off" w:after="0" w:afterAutospacing="off" w:line="240" w:lineRule="auto"/>
            <w:ind w:left="0" w:right="-115"/>
            <w:jc w:val="right"/>
          </w:pPr>
          <w:r>
            <w:fldChar w:fldCharType="begin"/>
          </w:r>
          <w:r>
            <w:instrText xml:space="preserve">PAGE</w:instrText>
          </w:r>
          <w:r>
            <w:fldChar w:fldCharType="separate"/>
          </w:r>
          <w:r>
            <w:fldChar w:fldCharType="end"/>
          </w:r>
        </w:p>
      </w:tc>
    </w:tr>
  </w:tbl>
  <w:p w:rsidR="35BCE1CB" w:rsidP="35BCE1CB" w:rsidRDefault="35BCE1CB" w14:paraId="5AACD62C" w14:textId="19DB3C78">
    <w:pPr>
      <w:pStyle w:val="Header"/>
      <w:bidi w:val="0"/>
    </w:pPr>
  </w:p>
</w:hdr>
</file>

<file path=word/intelligence2.xml><?xml version="1.0" encoding="utf-8"?>
<int2:intelligence xmlns:int2="http://schemas.microsoft.com/office/intelligence/2020/intelligence">
  <int2:observations>
    <int2:textHash int2:hashCode="jgFSO3w/UC0XwA" int2:id="WvSbyJO9">
      <int2:state int2:type="AugLoop_Text_Critique" int2:value="Rejected"/>
    </int2:textHash>
    <int2:bookmark int2:bookmarkName="_Int_E1hCYthf" int2:invalidationBookmarkName="" int2:hashCode="XNVWUeLGfmjKXH" int2:id="2EhgXosw">
      <int2:state int2:type="AugLoop_Text_Critique" int2:value="Rejected"/>
    </int2:bookmark>
    <int2:bookmark int2:bookmarkName="_Int_KOpYC40u" int2:invalidationBookmarkName="" int2:hashCode="OOZ+frJlm2D3lP" int2:id="4GlUyeEX">
      <int2:state int2:type="AugLoop_Text_Critique" int2:value="Rejected"/>
    </int2:bookmark>
    <int2:bookmark int2:bookmarkName="_Int_tdPHvY3l" int2:invalidationBookmarkName="" int2:hashCode="4ASaZlGcrnEVmA" int2:id="cfiFAZ0u">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9">
    <w:nsid w:val="6938d9cc"/>
    <w:multiLevelType xmlns:w="http://schemas.openxmlformats.org/wordprocessingml/2006/main" w:val="hybridMultilevel"/>
    <w:lvl xmlns:w="http://schemas.openxmlformats.org/wordprocessingml/2006/main" w:ilvl="0">
      <w:start w:val="5"/>
      <w:numFmt w:val="decimal"/>
      <w:lvlText w:val="%1."/>
      <w:lvlJc w:val="left"/>
      <w:pPr>
        <w:ind w:left="144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1696a3f1"/>
    <w:multiLevelType xmlns:w="http://schemas.openxmlformats.org/wordprocessingml/2006/main" w:val="hybridMultilevel"/>
    <w:lvl xmlns:w="http://schemas.openxmlformats.org/wordprocessingml/2006/main" w:ilvl="0">
      <w:start w:val="4"/>
      <w:numFmt w:val="decimal"/>
      <w:lvlText w:val="%1."/>
      <w:lvlJc w:val="left"/>
      <w:pPr>
        <w:ind w:left="144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a389531"/>
    <w:multiLevelType xmlns:w="http://schemas.openxmlformats.org/wordprocessingml/2006/main" w:val="hybridMultilevel"/>
    <w:lvl xmlns:w="http://schemas.openxmlformats.org/wordprocessingml/2006/main" w:ilvl="0">
      <w:start w:val="3"/>
      <w:numFmt w:val="decimal"/>
      <w:lvlText w:val="%1."/>
      <w:lvlJc w:val="left"/>
      <w:pPr>
        <w:ind w:left="144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6c1363bf"/>
    <w:multiLevelType xmlns:w="http://schemas.openxmlformats.org/wordprocessingml/2006/main" w:val="hybridMultilevel"/>
    <w:lvl xmlns:w="http://schemas.openxmlformats.org/wordprocessingml/2006/main" w:ilvl="0">
      <w:start w:val="2"/>
      <w:numFmt w:val="decimal"/>
      <w:lvlText w:val="%1."/>
      <w:lvlJc w:val="left"/>
      <w:pPr>
        <w:ind w:left="144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b34aeec"/>
    <w:multiLevelType xmlns:w="http://schemas.openxmlformats.org/wordprocessingml/2006/main" w:val="hybridMultilevel"/>
    <w:lvl xmlns:w="http://schemas.openxmlformats.org/wordprocessingml/2006/main" w:ilvl="0">
      <w:start w:val="1"/>
      <w:numFmt w:val="decimal"/>
      <w:lvlText w:val="%1."/>
      <w:lvlJc w:val="left"/>
      <w:pPr>
        <w:ind w:left="144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c02bc4"/>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fa8f9c7"/>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df2210b"/>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8e19b1b"/>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B163A2"/>
    <w:rsid w:val="0026C100"/>
    <w:rsid w:val="002DD52C"/>
    <w:rsid w:val="0037F55C"/>
    <w:rsid w:val="00C0F239"/>
    <w:rsid w:val="00F973AE"/>
    <w:rsid w:val="0137F9BF"/>
    <w:rsid w:val="0234E1E0"/>
    <w:rsid w:val="0254E0A7"/>
    <w:rsid w:val="02830876"/>
    <w:rsid w:val="02AE92FA"/>
    <w:rsid w:val="02C08B04"/>
    <w:rsid w:val="02CE4A3E"/>
    <w:rsid w:val="02D79F6C"/>
    <w:rsid w:val="02EC4384"/>
    <w:rsid w:val="037CEB97"/>
    <w:rsid w:val="03A19AC5"/>
    <w:rsid w:val="042A16B2"/>
    <w:rsid w:val="04401084"/>
    <w:rsid w:val="04A07488"/>
    <w:rsid w:val="04A0DA2D"/>
    <w:rsid w:val="04B956CD"/>
    <w:rsid w:val="0531E455"/>
    <w:rsid w:val="05574209"/>
    <w:rsid w:val="05929DEF"/>
    <w:rsid w:val="0597C218"/>
    <w:rsid w:val="05DBE0E5"/>
    <w:rsid w:val="05F3013B"/>
    <w:rsid w:val="06063A77"/>
    <w:rsid w:val="060BA95A"/>
    <w:rsid w:val="0638A72A"/>
    <w:rsid w:val="063C44E9"/>
    <w:rsid w:val="0643C406"/>
    <w:rsid w:val="069BAED0"/>
    <w:rsid w:val="06D3CA77"/>
    <w:rsid w:val="075C17CA"/>
    <w:rsid w:val="07A1BB61"/>
    <w:rsid w:val="07A20AD8"/>
    <w:rsid w:val="07AFA2B9"/>
    <w:rsid w:val="07D67BBE"/>
    <w:rsid w:val="080877B2"/>
    <w:rsid w:val="081A5311"/>
    <w:rsid w:val="082A8C3A"/>
    <w:rsid w:val="082BC0FC"/>
    <w:rsid w:val="082CF63E"/>
    <w:rsid w:val="0837A509"/>
    <w:rsid w:val="0839C06B"/>
    <w:rsid w:val="083DDD3D"/>
    <w:rsid w:val="0859ED2B"/>
    <w:rsid w:val="09110D8F"/>
    <w:rsid w:val="092CAA04"/>
    <w:rsid w:val="093D8BC2"/>
    <w:rsid w:val="093DDB39"/>
    <w:rsid w:val="0948E481"/>
    <w:rsid w:val="0973E5AB"/>
    <w:rsid w:val="09D34F92"/>
    <w:rsid w:val="0A3D28C4"/>
    <w:rsid w:val="0A925F66"/>
    <w:rsid w:val="0AA0394E"/>
    <w:rsid w:val="0B3D38CE"/>
    <w:rsid w:val="0B51F3D3"/>
    <w:rsid w:val="0B560587"/>
    <w:rsid w:val="0B757DFF"/>
    <w:rsid w:val="0B9DB185"/>
    <w:rsid w:val="0BA4EAC2"/>
    <w:rsid w:val="0BAF7FDC"/>
    <w:rsid w:val="0BCE1B35"/>
    <w:rsid w:val="0BE9F55A"/>
    <w:rsid w:val="0BF8366D"/>
    <w:rsid w:val="0BFD1B92"/>
    <w:rsid w:val="0BFE587C"/>
    <w:rsid w:val="0C2892E5"/>
    <w:rsid w:val="0C5FBB20"/>
    <w:rsid w:val="0D533136"/>
    <w:rsid w:val="0D69EB96"/>
    <w:rsid w:val="0D96F774"/>
    <w:rsid w:val="0D974231"/>
    <w:rsid w:val="0DA84066"/>
    <w:rsid w:val="0E10391C"/>
    <w:rsid w:val="0EA6C0B5"/>
    <w:rsid w:val="0F0F99D7"/>
    <w:rsid w:val="0F103407"/>
    <w:rsid w:val="0F21961C"/>
    <w:rsid w:val="0F4DDEFA"/>
    <w:rsid w:val="0FE3272F"/>
    <w:rsid w:val="102564F6"/>
    <w:rsid w:val="10429116"/>
    <w:rsid w:val="1044D250"/>
    <w:rsid w:val="1049DE75"/>
    <w:rsid w:val="108350F8"/>
    <w:rsid w:val="10896A2B"/>
    <w:rsid w:val="10976835"/>
    <w:rsid w:val="10AC0468"/>
    <w:rsid w:val="10FB0519"/>
    <w:rsid w:val="10FFE053"/>
    <w:rsid w:val="1138B808"/>
    <w:rsid w:val="11D8B98D"/>
    <w:rsid w:val="11E0A2B1"/>
    <w:rsid w:val="11E20E0F"/>
    <w:rsid w:val="11ECE852"/>
    <w:rsid w:val="122C1CB6"/>
    <w:rsid w:val="122E8C91"/>
    <w:rsid w:val="128A2A03"/>
    <w:rsid w:val="12BFFA9E"/>
    <w:rsid w:val="12CC42C5"/>
    <w:rsid w:val="13257E1D"/>
    <w:rsid w:val="1366A957"/>
    <w:rsid w:val="13795BB6"/>
    <w:rsid w:val="137C7312"/>
    <w:rsid w:val="13BFEC20"/>
    <w:rsid w:val="13E18831"/>
    <w:rsid w:val="13F0D75B"/>
    <w:rsid w:val="13FD8DD8"/>
    <w:rsid w:val="14004DF3"/>
    <w:rsid w:val="1418357B"/>
    <w:rsid w:val="1465CCC6"/>
    <w:rsid w:val="148958EE"/>
    <w:rsid w:val="14EA8F9F"/>
    <w:rsid w:val="1511FF9E"/>
    <w:rsid w:val="15352D34"/>
    <w:rsid w:val="1563BD78"/>
    <w:rsid w:val="156EC826"/>
    <w:rsid w:val="1581A73E"/>
    <w:rsid w:val="15A5FA8F"/>
    <w:rsid w:val="1623FC50"/>
    <w:rsid w:val="162F9153"/>
    <w:rsid w:val="163A30C1"/>
    <w:rsid w:val="16512BCF"/>
    <w:rsid w:val="1685690D"/>
    <w:rsid w:val="168C4EE1"/>
    <w:rsid w:val="16B413D4"/>
    <w:rsid w:val="16CE6B18"/>
    <w:rsid w:val="17012A5D"/>
    <w:rsid w:val="1729BC7D"/>
    <w:rsid w:val="172C5999"/>
    <w:rsid w:val="17377D61"/>
    <w:rsid w:val="17580456"/>
    <w:rsid w:val="1763B9F7"/>
    <w:rsid w:val="17B0AEBA"/>
    <w:rsid w:val="17B6A584"/>
    <w:rsid w:val="17C6CF4D"/>
    <w:rsid w:val="17DAE332"/>
    <w:rsid w:val="1801432F"/>
    <w:rsid w:val="18029379"/>
    <w:rsid w:val="181F2CB0"/>
    <w:rsid w:val="1820F21D"/>
    <w:rsid w:val="1871C54F"/>
    <w:rsid w:val="187F525E"/>
    <w:rsid w:val="195B9D12"/>
    <w:rsid w:val="1983507D"/>
    <w:rsid w:val="19A4BDC9"/>
    <w:rsid w:val="19C46682"/>
    <w:rsid w:val="1A347DA8"/>
    <w:rsid w:val="1A38C232"/>
    <w:rsid w:val="1A88038C"/>
    <w:rsid w:val="1AAAF386"/>
    <w:rsid w:val="1AC40DF2"/>
    <w:rsid w:val="1B165518"/>
    <w:rsid w:val="1B2D71D4"/>
    <w:rsid w:val="1B6036E3"/>
    <w:rsid w:val="1B69D85D"/>
    <w:rsid w:val="1B6B7E96"/>
    <w:rsid w:val="1B6BF706"/>
    <w:rsid w:val="1B70837D"/>
    <w:rsid w:val="1B853B0E"/>
    <w:rsid w:val="1B8784F7"/>
    <w:rsid w:val="1C9DCC30"/>
    <w:rsid w:val="1CA2A86C"/>
    <w:rsid w:val="1CB0CF5A"/>
    <w:rsid w:val="1CBDBE4E"/>
    <w:rsid w:val="1CCE93FB"/>
    <w:rsid w:val="1CDC5E8B"/>
    <w:rsid w:val="1CF29DD3"/>
    <w:rsid w:val="1CFC0744"/>
    <w:rsid w:val="1CFCDAEC"/>
    <w:rsid w:val="1D235558"/>
    <w:rsid w:val="1D3A6898"/>
    <w:rsid w:val="1D7D2ADA"/>
    <w:rsid w:val="1D7E43CC"/>
    <w:rsid w:val="1D89B86B"/>
    <w:rsid w:val="1D954229"/>
    <w:rsid w:val="1E8332DC"/>
    <w:rsid w:val="1E91CC7E"/>
    <w:rsid w:val="1E94F0DD"/>
    <w:rsid w:val="1E9AB69C"/>
    <w:rsid w:val="1EA128EE"/>
    <w:rsid w:val="1F0D12E7"/>
    <w:rsid w:val="1F0DE8C5"/>
    <w:rsid w:val="1F213CAC"/>
    <w:rsid w:val="1FA0D47B"/>
    <w:rsid w:val="1FA7A3CB"/>
    <w:rsid w:val="1FB7F4D1"/>
    <w:rsid w:val="1FB9ED0F"/>
    <w:rsid w:val="1FD5BA52"/>
    <w:rsid w:val="1FE9ECF3"/>
    <w:rsid w:val="2003B2A9"/>
    <w:rsid w:val="20284E6B"/>
    <w:rsid w:val="202C0402"/>
    <w:rsid w:val="2065FD4D"/>
    <w:rsid w:val="20797FEF"/>
    <w:rsid w:val="209613EC"/>
    <w:rsid w:val="20B7E2CE"/>
    <w:rsid w:val="20CD7ABB"/>
    <w:rsid w:val="20E39B4E"/>
    <w:rsid w:val="20ED2EC2"/>
    <w:rsid w:val="21718AB3"/>
    <w:rsid w:val="21EC7C10"/>
    <w:rsid w:val="21F6C67B"/>
    <w:rsid w:val="21F9F3C8"/>
    <w:rsid w:val="2217D6EA"/>
    <w:rsid w:val="222A88AB"/>
    <w:rsid w:val="2258DD6E"/>
    <w:rsid w:val="22634AAC"/>
    <w:rsid w:val="22B6056B"/>
    <w:rsid w:val="22C7DE72"/>
    <w:rsid w:val="22F7D9E8"/>
    <w:rsid w:val="230D5B14"/>
    <w:rsid w:val="23110A66"/>
    <w:rsid w:val="2335D3CA"/>
    <w:rsid w:val="2362CF33"/>
    <w:rsid w:val="239D4556"/>
    <w:rsid w:val="23D444CD"/>
    <w:rsid w:val="23EB5B50"/>
    <w:rsid w:val="23F4ADCF"/>
    <w:rsid w:val="24021C5A"/>
    <w:rsid w:val="240B8651"/>
    <w:rsid w:val="24503F57"/>
    <w:rsid w:val="245825E7"/>
    <w:rsid w:val="24884A97"/>
    <w:rsid w:val="24A50955"/>
    <w:rsid w:val="24A5F20B"/>
    <w:rsid w:val="24A92B75"/>
    <w:rsid w:val="24EB5986"/>
    <w:rsid w:val="24F74215"/>
    <w:rsid w:val="2552C35D"/>
    <w:rsid w:val="2580FB7D"/>
    <w:rsid w:val="25907E30"/>
    <w:rsid w:val="25B06DE9"/>
    <w:rsid w:val="25D8DF8F"/>
    <w:rsid w:val="25EDA62D"/>
    <w:rsid w:val="25F3F648"/>
    <w:rsid w:val="25F780E4"/>
    <w:rsid w:val="2606C099"/>
    <w:rsid w:val="261015FF"/>
    <w:rsid w:val="26454F7F"/>
    <w:rsid w:val="26BF349C"/>
    <w:rsid w:val="26FCE78B"/>
    <w:rsid w:val="278157DE"/>
    <w:rsid w:val="2789768E"/>
    <w:rsid w:val="27BE93F2"/>
    <w:rsid w:val="2829350F"/>
    <w:rsid w:val="286A37E6"/>
    <w:rsid w:val="2894F510"/>
    <w:rsid w:val="2906DE62"/>
    <w:rsid w:val="292B970A"/>
    <w:rsid w:val="292D6E85"/>
    <w:rsid w:val="29451A6C"/>
    <w:rsid w:val="295A6453"/>
    <w:rsid w:val="297036E7"/>
    <w:rsid w:val="2975DEFD"/>
    <w:rsid w:val="297A8A97"/>
    <w:rsid w:val="29B02813"/>
    <w:rsid w:val="2A688849"/>
    <w:rsid w:val="2B009464"/>
    <w:rsid w:val="2B35279F"/>
    <w:rsid w:val="2B43A50E"/>
    <w:rsid w:val="2B76A42F"/>
    <w:rsid w:val="2B8E4F3E"/>
    <w:rsid w:val="2BA701A5"/>
    <w:rsid w:val="2BBE21B8"/>
    <w:rsid w:val="2BCD3D1D"/>
    <w:rsid w:val="2BD058AE"/>
    <w:rsid w:val="2BF6077F"/>
    <w:rsid w:val="2C0F0062"/>
    <w:rsid w:val="2C850C59"/>
    <w:rsid w:val="2CBE154F"/>
    <w:rsid w:val="2D59F219"/>
    <w:rsid w:val="2D6B2CF0"/>
    <w:rsid w:val="2DB26897"/>
    <w:rsid w:val="2DC58CC3"/>
    <w:rsid w:val="2E7AA8C2"/>
    <w:rsid w:val="2E8FE64D"/>
    <w:rsid w:val="2EAF8335"/>
    <w:rsid w:val="2F1E72FA"/>
    <w:rsid w:val="2F3FC6C7"/>
    <w:rsid w:val="2F68ED4C"/>
    <w:rsid w:val="2FAFAEC0"/>
    <w:rsid w:val="2FB902CF"/>
    <w:rsid w:val="301F6997"/>
    <w:rsid w:val="3032F0C6"/>
    <w:rsid w:val="30381A1A"/>
    <w:rsid w:val="304A1552"/>
    <w:rsid w:val="30DB9728"/>
    <w:rsid w:val="3112ECA0"/>
    <w:rsid w:val="315160C6"/>
    <w:rsid w:val="3152C8A6"/>
    <w:rsid w:val="31D3EA7B"/>
    <w:rsid w:val="32CE5C7E"/>
    <w:rsid w:val="32E784DB"/>
    <w:rsid w:val="32ED3127"/>
    <w:rsid w:val="32F4D555"/>
    <w:rsid w:val="3307760D"/>
    <w:rsid w:val="3336C884"/>
    <w:rsid w:val="3350F0D0"/>
    <w:rsid w:val="3369CBFB"/>
    <w:rsid w:val="336FBADC"/>
    <w:rsid w:val="3371EE46"/>
    <w:rsid w:val="33BC496C"/>
    <w:rsid w:val="34104277"/>
    <w:rsid w:val="3421116A"/>
    <w:rsid w:val="348CE12C"/>
    <w:rsid w:val="34A9CE13"/>
    <w:rsid w:val="34B29E85"/>
    <w:rsid w:val="34C5C2E2"/>
    <w:rsid w:val="350661B6"/>
    <w:rsid w:val="350B8B3D"/>
    <w:rsid w:val="352ED52B"/>
    <w:rsid w:val="3542942C"/>
    <w:rsid w:val="35655F7E"/>
    <w:rsid w:val="356C92B9"/>
    <w:rsid w:val="3582A1F1"/>
    <w:rsid w:val="35AF084B"/>
    <w:rsid w:val="35BCE1CB"/>
    <w:rsid w:val="35D8D088"/>
    <w:rsid w:val="35F358F4"/>
    <w:rsid w:val="36159234"/>
    <w:rsid w:val="367CCD1B"/>
    <w:rsid w:val="36818614"/>
    <w:rsid w:val="36D35319"/>
    <w:rsid w:val="37549A5F"/>
    <w:rsid w:val="37ADD7F9"/>
    <w:rsid w:val="37B16295"/>
    <w:rsid w:val="380806AE"/>
    <w:rsid w:val="383096A8"/>
    <w:rsid w:val="383D3D1E"/>
    <w:rsid w:val="3855AEDF"/>
    <w:rsid w:val="387A34EE"/>
    <w:rsid w:val="388B0B1E"/>
    <w:rsid w:val="38B163A2"/>
    <w:rsid w:val="38C304A7"/>
    <w:rsid w:val="38E6A90D"/>
    <w:rsid w:val="3948FED7"/>
    <w:rsid w:val="395C72AB"/>
    <w:rsid w:val="39816B9F"/>
    <w:rsid w:val="3988464C"/>
    <w:rsid w:val="39AD2380"/>
    <w:rsid w:val="39CFB5D4"/>
    <w:rsid w:val="3A295C67"/>
    <w:rsid w:val="3A644B10"/>
    <w:rsid w:val="3A8E4CD8"/>
    <w:rsid w:val="3AACF450"/>
    <w:rsid w:val="3AC77CFB"/>
    <w:rsid w:val="3AFFE73A"/>
    <w:rsid w:val="3B112095"/>
    <w:rsid w:val="3B367E49"/>
    <w:rsid w:val="3B74DDE0"/>
    <w:rsid w:val="3BA5FC6A"/>
    <w:rsid w:val="3BA6C43C"/>
    <w:rsid w:val="3C34A986"/>
    <w:rsid w:val="3CAF7790"/>
    <w:rsid w:val="3CE71E85"/>
    <w:rsid w:val="3CF30EAF"/>
    <w:rsid w:val="3D06AA23"/>
    <w:rsid w:val="3D4C8770"/>
    <w:rsid w:val="3D7015E3"/>
    <w:rsid w:val="3DEADD5F"/>
    <w:rsid w:val="3E272977"/>
    <w:rsid w:val="3E8094A3"/>
    <w:rsid w:val="3EF01096"/>
    <w:rsid w:val="3F3980E7"/>
    <w:rsid w:val="3F3DE728"/>
    <w:rsid w:val="3F6C4A48"/>
    <w:rsid w:val="3F8B6002"/>
    <w:rsid w:val="3FAE880F"/>
    <w:rsid w:val="3FC2F9D8"/>
    <w:rsid w:val="4009EF6C"/>
    <w:rsid w:val="402B7CB8"/>
    <w:rsid w:val="40518C61"/>
    <w:rsid w:val="405F2C1A"/>
    <w:rsid w:val="40640CF2"/>
    <w:rsid w:val="4076967A"/>
    <w:rsid w:val="4092AF25"/>
    <w:rsid w:val="409904B4"/>
    <w:rsid w:val="40E932D2"/>
    <w:rsid w:val="411DD2A7"/>
    <w:rsid w:val="412D2B94"/>
    <w:rsid w:val="416F28BE"/>
    <w:rsid w:val="41B53FCF"/>
    <w:rsid w:val="4209A959"/>
    <w:rsid w:val="42467FF6"/>
    <w:rsid w:val="4251B64D"/>
    <w:rsid w:val="426216D0"/>
    <w:rsid w:val="429578D9"/>
    <w:rsid w:val="42AF3396"/>
    <w:rsid w:val="42C630FD"/>
    <w:rsid w:val="42DA35DD"/>
    <w:rsid w:val="42E5D898"/>
    <w:rsid w:val="42E5FB2C"/>
    <w:rsid w:val="434A779C"/>
    <w:rsid w:val="434D587D"/>
    <w:rsid w:val="437345E1"/>
    <w:rsid w:val="43C26E42"/>
    <w:rsid w:val="44056060"/>
    <w:rsid w:val="44390307"/>
    <w:rsid w:val="445A4204"/>
    <w:rsid w:val="4498A796"/>
    <w:rsid w:val="44A6C980"/>
    <w:rsid w:val="44C292A6"/>
    <w:rsid w:val="44C70C25"/>
    <w:rsid w:val="44CB2CD4"/>
    <w:rsid w:val="44DD8C5B"/>
    <w:rsid w:val="4523ADAC"/>
    <w:rsid w:val="45F1E387"/>
    <w:rsid w:val="460B6A28"/>
    <w:rsid w:val="462BA176"/>
    <w:rsid w:val="46624461"/>
    <w:rsid w:val="467B28C2"/>
    <w:rsid w:val="46996F2C"/>
    <w:rsid w:val="469CA2BD"/>
    <w:rsid w:val="46BF7E0D"/>
    <w:rsid w:val="46FDCFCC"/>
    <w:rsid w:val="47220131"/>
    <w:rsid w:val="494848B9"/>
    <w:rsid w:val="4985A708"/>
    <w:rsid w:val="498D6320"/>
    <w:rsid w:val="49E8697F"/>
    <w:rsid w:val="4A3CA646"/>
    <w:rsid w:val="4A3CFF49"/>
    <w:rsid w:val="4A49209F"/>
    <w:rsid w:val="4A6CDB5E"/>
    <w:rsid w:val="4A7C6423"/>
    <w:rsid w:val="4A958E92"/>
    <w:rsid w:val="4AA24338"/>
    <w:rsid w:val="4B326547"/>
    <w:rsid w:val="4B43ADD6"/>
    <w:rsid w:val="4B634BF7"/>
    <w:rsid w:val="4B92EF30"/>
    <w:rsid w:val="4BCFE700"/>
    <w:rsid w:val="4C04658F"/>
    <w:rsid w:val="4C3BDCA5"/>
    <w:rsid w:val="4C6661CD"/>
    <w:rsid w:val="4C7BFB10"/>
    <w:rsid w:val="4C94BB72"/>
    <w:rsid w:val="4CB49635"/>
    <w:rsid w:val="4D0B95D9"/>
    <w:rsid w:val="4D210730"/>
    <w:rsid w:val="4D60A5ED"/>
    <w:rsid w:val="4D74A00B"/>
    <w:rsid w:val="4DC76921"/>
    <w:rsid w:val="4DD6E463"/>
    <w:rsid w:val="4E308BD3"/>
    <w:rsid w:val="4E89EE2B"/>
    <w:rsid w:val="4EFCF975"/>
    <w:rsid w:val="4F0215BE"/>
    <w:rsid w:val="4F08E1B1"/>
    <w:rsid w:val="4F0CB9E5"/>
    <w:rsid w:val="4F127D6D"/>
    <w:rsid w:val="4F20A22E"/>
    <w:rsid w:val="4F283629"/>
    <w:rsid w:val="4F2AACFB"/>
    <w:rsid w:val="4F3C0651"/>
    <w:rsid w:val="4FB63B2D"/>
    <w:rsid w:val="4FC88B42"/>
    <w:rsid w:val="5009AE91"/>
    <w:rsid w:val="505B6F1C"/>
    <w:rsid w:val="50A4B212"/>
    <w:rsid w:val="50A6A84E"/>
    <w:rsid w:val="50D55018"/>
    <w:rsid w:val="5167ADA6"/>
    <w:rsid w:val="51682C95"/>
    <w:rsid w:val="51C2EF82"/>
    <w:rsid w:val="520230B4"/>
    <w:rsid w:val="521DEEA3"/>
    <w:rsid w:val="525447B0"/>
    <w:rsid w:val="5268A985"/>
    <w:rsid w:val="526AE760"/>
    <w:rsid w:val="52C955B2"/>
    <w:rsid w:val="52E29174"/>
    <w:rsid w:val="52E703A7"/>
    <w:rsid w:val="52F9E55C"/>
    <w:rsid w:val="5303FCF6"/>
    <w:rsid w:val="5305FC4E"/>
    <w:rsid w:val="5333D45B"/>
    <w:rsid w:val="5359832E"/>
    <w:rsid w:val="53946352"/>
    <w:rsid w:val="53B9BF04"/>
    <w:rsid w:val="53D6E731"/>
    <w:rsid w:val="53DE4910"/>
    <w:rsid w:val="53EA0D5A"/>
    <w:rsid w:val="54101649"/>
    <w:rsid w:val="542DFF85"/>
    <w:rsid w:val="542F7775"/>
    <w:rsid w:val="548C817C"/>
    <w:rsid w:val="549FCD57"/>
    <w:rsid w:val="54BE7C25"/>
    <w:rsid w:val="54E67767"/>
    <w:rsid w:val="551F154B"/>
    <w:rsid w:val="557D1961"/>
    <w:rsid w:val="5581108E"/>
    <w:rsid w:val="55CDCA0C"/>
    <w:rsid w:val="55CE1EEF"/>
    <w:rsid w:val="55D10BB2"/>
    <w:rsid w:val="55E22B1F"/>
    <w:rsid w:val="55FCE987"/>
    <w:rsid w:val="5610EC08"/>
    <w:rsid w:val="56150E38"/>
    <w:rsid w:val="561EA469"/>
    <w:rsid w:val="56302F58"/>
    <w:rsid w:val="56504CAC"/>
    <w:rsid w:val="566BB47E"/>
    <w:rsid w:val="5684FEBC"/>
    <w:rsid w:val="56ED9804"/>
    <w:rsid w:val="57335841"/>
    <w:rsid w:val="575A099F"/>
    <w:rsid w:val="57680124"/>
    <w:rsid w:val="57A63B12"/>
    <w:rsid w:val="57C506ED"/>
    <w:rsid w:val="581E1829"/>
    <w:rsid w:val="583DE4B1"/>
    <w:rsid w:val="588C262B"/>
    <w:rsid w:val="58B31F24"/>
    <w:rsid w:val="58B4BA23"/>
    <w:rsid w:val="58B84F57"/>
    <w:rsid w:val="58DB3280"/>
    <w:rsid w:val="58E3876C"/>
    <w:rsid w:val="58E664F5"/>
    <w:rsid w:val="590BC988"/>
    <w:rsid w:val="5921EA1B"/>
    <w:rsid w:val="5956452B"/>
    <w:rsid w:val="59734E00"/>
    <w:rsid w:val="598077EA"/>
    <w:rsid w:val="5984E396"/>
    <w:rsid w:val="5A541FB8"/>
    <w:rsid w:val="5A6FFCE9"/>
    <w:rsid w:val="5AC501DF"/>
    <w:rsid w:val="5ADD5851"/>
    <w:rsid w:val="5B082589"/>
    <w:rsid w:val="5B2DBDA9"/>
    <w:rsid w:val="5B714EEC"/>
    <w:rsid w:val="5BEC5AE5"/>
    <w:rsid w:val="5C2D22F4"/>
    <w:rsid w:val="5C50A05C"/>
    <w:rsid w:val="5C60D240"/>
    <w:rsid w:val="5C711687"/>
    <w:rsid w:val="5C899C71"/>
    <w:rsid w:val="5CA3F5EA"/>
    <w:rsid w:val="5CAE8CCF"/>
    <w:rsid w:val="5CC98E0A"/>
    <w:rsid w:val="5CFB9D14"/>
    <w:rsid w:val="5D20C9C7"/>
    <w:rsid w:val="5D840E74"/>
    <w:rsid w:val="5E0C2A5C"/>
    <w:rsid w:val="5E2A3092"/>
    <w:rsid w:val="5E655E6B"/>
    <w:rsid w:val="5E91C9C0"/>
    <w:rsid w:val="5EBE33B4"/>
    <w:rsid w:val="5EF8A9E9"/>
    <w:rsid w:val="5F23FBA7"/>
    <w:rsid w:val="5F536214"/>
    <w:rsid w:val="5F5A334C"/>
    <w:rsid w:val="5F8614CE"/>
    <w:rsid w:val="5F8710ED"/>
    <w:rsid w:val="5FBC13DF"/>
    <w:rsid w:val="5FC468EB"/>
    <w:rsid w:val="600B7EE9"/>
    <w:rsid w:val="60641012"/>
    <w:rsid w:val="6064BA41"/>
    <w:rsid w:val="60982BEE"/>
    <w:rsid w:val="60A90AEA"/>
    <w:rsid w:val="60AA2E47"/>
    <w:rsid w:val="6155DD6E"/>
    <w:rsid w:val="61875478"/>
    <w:rsid w:val="619CFF2D"/>
    <w:rsid w:val="61AE98CF"/>
    <w:rsid w:val="61BC4AEF"/>
    <w:rsid w:val="61CB600E"/>
    <w:rsid w:val="62008AA2"/>
    <w:rsid w:val="62304AAB"/>
    <w:rsid w:val="623EB61C"/>
    <w:rsid w:val="6244DB4B"/>
    <w:rsid w:val="627DF86E"/>
    <w:rsid w:val="62D7ACEB"/>
    <w:rsid w:val="62F3B4A1"/>
    <w:rsid w:val="62F807AE"/>
    <w:rsid w:val="6340BD14"/>
    <w:rsid w:val="63646573"/>
    <w:rsid w:val="63FC5A60"/>
    <w:rsid w:val="642C9281"/>
    <w:rsid w:val="6462D576"/>
    <w:rsid w:val="647CE193"/>
    <w:rsid w:val="6490EE98"/>
    <w:rsid w:val="64F86024"/>
    <w:rsid w:val="652D7538"/>
    <w:rsid w:val="656FB2FF"/>
    <w:rsid w:val="657D9F6A"/>
    <w:rsid w:val="65B59930"/>
    <w:rsid w:val="65FEA5D7"/>
    <w:rsid w:val="66147F19"/>
    <w:rsid w:val="663C46B8"/>
    <w:rsid w:val="66823703"/>
    <w:rsid w:val="66986275"/>
    <w:rsid w:val="66997F9B"/>
    <w:rsid w:val="66A33ED3"/>
    <w:rsid w:val="66A94940"/>
    <w:rsid w:val="6746FC93"/>
    <w:rsid w:val="674965DC"/>
    <w:rsid w:val="67516991"/>
    <w:rsid w:val="67652986"/>
    <w:rsid w:val="678746B1"/>
    <w:rsid w:val="679D82C2"/>
    <w:rsid w:val="67BC4647"/>
    <w:rsid w:val="67BE0508"/>
    <w:rsid w:val="67CF8E98"/>
    <w:rsid w:val="67F84693"/>
    <w:rsid w:val="680AF9CB"/>
    <w:rsid w:val="680C9F7C"/>
    <w:rsid w:val="68142E37"/>
    <w:rsid w:val="683CE82F"/>
    <w:rsid w:val="686515FA"/>
    <w:rsid w:val="68981DF4"/>
    <w:rsid w:val="68DCDB6D"/>
    <w:rsid w:val="68E8A235"/>
    <w:rsid w:val="6973E77A"/>
    <w:rsid w:val="699DA961"/>
    <w:rsid w:val="69DAB0CE"/>
    <w:rsid w:val="6A00E65B"/>
    <w:rsid w:val="6A1B9AAF"/>
    <w:rsid w:val="6A359E73"/>
    <w:rsid w:val="6A62917C"/>
    <w:rsid w:val="6A890A53"/>
    <w:rsid w:val="6A898FA4"/>
    <w:rsid w:val="6A95E75F"/>
    <w:rsid w:val="6AD216FA"/>
    <w:rsid w:val="6B19B5C4"/>
    <w:rsid w:val="6B5EF688"/>
    <w:rsid w:val="6B78BF01"/>
    <w:rsid w:val="6B9CB6BC"/>
    <w:rsid w:val="6BBAF6D1"/>
    <w:rsid w:val="6BBEC0EB"/>
    <w:rsid w:val="6C0443CC"/>
    <w:rsid w:val="6C0BC706"/>
    <w:rsid w:val="6C1CEBB2"/>
    <w:rsid w:val="6C34FC75"/>
    <w:rsid w:val="6C704EAE"/>
    <w:rsid w:val="6C90B3D0"/>
    <w:rsid w:val="6CABF73D"/>
    <w:rsid w:val="6CE79F5A"/>
    <w:rsid w:val="6D0A1ABA"/>
    <w:rsid w:val="6D533B71"/>
    <w:rsid w:val="6D697AB9"/>
    <w:rsid w:val="6D7687AB"/>
    <w:rsid w:val="6D8FE7D3"/>
    <w:rsid w:val="6DC7F15A"/>
    <w:rsid w:val="6E025BB9"/>
    <w:rsid w:val="6E09B7BC"/>
    <w:rsid w:val="6E29CEA1"/>
    <w:rsid w:val="6E4D97E8"/>
    <w:rsid w:val="6E7BE100"/>
    <w:rsid w:val="6EBB1BE8"/>
    <w:rsid w:val="6F2BB834"/>
    <w:rsid w:val="6F2D5663"/>
    <w:rsid w:val="6F430910"/>
    <w:rsid w:val="6F48CC35"/>
    <w:rsid w:val="6F63C1BB"/>
    <w:rsid w:val="6F981992"/>
    <w:rsid w:val="6F9F9FA9"/>
    <w:rsid w:val="6FA5881D"/>
    <w:rsid w:val="6FAE16B4"/>
    <w:rsid w:val="6FD5C390"/>
    <w:rsid w:val="6FEEF222"/>
    <w:rsid w:val="7017B161"/>
    <w:rsid w:val="703CB279"/>
    <w:rsid w:val="7046557B"/>
    <w:rsid w:val="706158A8"/>
    <w:rsid w:val="706BF3E6"/>
    <w:rsid w:val="70846E99"/>
    <w:rsid w:val="709FA689"/>
    <w:rsid w:val="70D1D300"/>
    <w:rsid w:val="70F84BD7"/>
    <w:rsid w:val="70FC1A06"/>
    <w:rsid w:val="71408959"/>
    <w:rsid w:val="71715185"/>
    <w:rsid w:val="718538AA"/>
    <w:rsid w:val="71874DA4"/>
    <w:rsid w:val="719CF927"/>
    <w:rsid w:val="71AC6D96"/>
    <w:rsid w:val="72139FAE"/>
    <w:rsid w:val="723827FB"/>
    <w:rsid w:val="726358F6"/>
    <w:rsid w:val="72640FF8"/>
    <w:rsid w:val="726DA361"/>
    <w:rsid w:val="726F37B5"/>
    <w:rsid w:val="72BB908F"/>
    <w:rsid w:val="72DD28DF"/>
    <w:rsid w:val="732CE251"/>
    <w:rsid w:val="734F5223"/>
    <w:rsid w:val="74278722"/>
    <w:rsid w:val="7478F940"/>
    <w:rsid w:val="74888D52"/>
    <w:rsid w:val="74B31B32"/>
    <w:rsid w:val="74E40E58"/>
    <w:rsid w:val="74F2B13F"/>
    <w:rsid w:val="754B4070"/>
    <w:rsid w:val="75A23618"/>
    <w:rsid w:val="75C3CDF8"/>
    <w:rsid w:val="75D15664"/>
    <w:rsid w:val="75E78620"/>
    <w:rsid w:val="7606360D"/>
    <w:rsid w:val="760FC7A4"/>
    <w:rsid w:val="7658A9CD"/>
    <w:rsid w:val="76617C84"/>
    <w:rsid w:val="7689EFF9"/>
    <w:rsid w:val="768AE2B9"/>
    <w:rsid w:val="7697975F"/>
    <w:rsid w:val="76A65790"/>
    <w:rsid w:val="76B790EB"/>
    <w:rsid w:val="76BA1785"/>
    <w:rsid w:val="76DEF18C"/>
    <w:rsid w:val="77332E53"/>
    <w:rsid w:val="7735A849"/>
    <w:rsid w:val="7737811B"/>
    <w:rsid w:val="775C9A6F"/>
    <w:rsid w:val="77714A91"/>
    <w:rsid w:val="7778C443"/>
    <w:rsid w:val="77A3C7F1"/>
    <w:rsid w:val="77B09A02"/>
    <w:rsid w:val="77B6B5DA"/>
    <w:rsid w:val="77BC3205"/>
    <w:rsid w:val="77FAFBD0"/>
    <w:rsid w:val="781BAF1A"/>
    <w:rsid w:val="7834A21E"/>
    <w:rsid w:val="784227F1"/>
    <w:rsid w:val="7884C695"/>
    <w:rsid w:val="78BC62FC"/>
    <w:rsid w:val="78CF08B0"/>
    <w:rsid w:val="78D121B1"/>
    <w:rsid w:val="78D3517C"/>
    <w:rsid w:val="78D4B01B"/>
    <w:rsid w:val="78E69ED4"/>
    <w:rsid w:val="7917B221"/>
    <w:rsid w:val="795D1830"/>
    <w:rsid w:val="79904A8F"/>
    <w:rsid w:val="79BE93A7"/>
    <w:rsid w:val="79C62262"/>
    <w:rsid w:val="79E38B67"/>
    <w:rsid w:val="7A1D875C"/>
    <w:rsid w:val="7A41901E"/>
    <w:rsid w:val="7AA0BCF8"/>
    <w:rsid w:val="7AA97CEC"/>
    <w:rsid w:val="7AF334D4"/>
    <w:rsid w:val="7BCE4B7B"/>
    <w:rsid w:val="7BDE650A"/>
    <w:rsid w:val="7BF51B04"/>
    <w:rsid w:val="7C0AF23E"/>
    <w:rsid w:val="7C125711"/>
    <w:rsid w:val="7C6F8C8C"/>
    <w:rsid w:val="7C7A76DA"/>
    <w:rsid w:val="7C86E362"/>
    <w:rsid w:val="7CCA90F9"/>
    <w:rsid w:val="7CF1791D"/>
    <w:rsid w:val="7D14C433"/>
    <w:rsid w:val="7D159914"/>
    <w:rsid w:val="7DBF95D0"/>
    <w:rsid w:val="7DD85DBA"/>
    <w:rsid w:val="7DFAD91A"/>
    <w:rsid w:val="7E001538"/>
    <w:rsid w:val="7E16473B"/>
    <w:rsid w:val="7E37861D"/>
    <w:rsid w:val="7E423953"/>
    <w:rsid w:val="7E49B8F5"/>
    <w:rsid w:val="7E8C9927"/>
    <w:rsid w:val="7E9C24FA"/>
    <w:rsid w:val="7EA3E3A2"/>
    <w:rsid w:val="7EC5296A"/>
    <w:rsid w:val="7EFA1663"/>
    <w:rsid w:val="7F256928"/>
    <w:rsid w:val="7F562541"/>
    <w:rsid w:val="7F5D0A2E"/>
    <w:rsid w:val="7F5DA34C"/>
    <w:rsid w:val="7F765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EB65A"/>
  <w15:chartTrackingRefBased/>
  <w15:docId w15:val="{CBCAAD62-9A92-45A8-988B-4379FED6A31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252f27b48652438c" /><Relationship Type="http://schemas.openxmlformats.org/officeDocument/2006/relationships/footer" Target="footer.xml" Id="R05a785f8e46243a8" /><Relationship Type="http://schemas.openxmlformats.org/officeDocument/2006/relationships/numbering" Target="numbering.xml" Id="R342600ac5b9d43b6" /><Relationship Type="http://schemas.openxmlformats.org/officeDocument/2006/relationships/image" Target="/media/image.png" Id="R62c92552d7ee44d2" /><Relationship Type="http://schemas.openxmlformats.org/officeDocument/2006/relationships/hyperlink" Target="https://azure.microsoft.com/en-us/explore/global-infrastructure/geographies/" TargetMode="External" Id="R64df6469e1674ad9" /><Relationship Type="http://schemas.openxmlformats.org/officeDocument/2006/relationships/hyperlink" Target="https://learn.microsoft.com/en-us/azure/virtual-machines/availability-set-overview" TargetMode="External" Id="R3b1effcd8fe74739" /><Relationship Type="http://schemas.openxmlformats.org/officeDocument/2006/relationships/hyperlink" Target="https://learn.microsoft.com/en-us/azure/active-directory/devices/concept-azure-ad-join-hybrid" TargetMode="External" Id="Rca3f291731b04d59" /><Relationship Type="http://schemas.openxmlformats.org/officeDocument/2006/relationships/hyperlink" Target="https://learn.microsoft.com/en-us/azure/security/fundamentals/overview" TargetMode="External" Id="Rc3a4163e05f04925" /><Relationship Type="http://schemas.openxmlformats.org/officeDocument/2006/relationships/hyperlink" Target="https://www.microsoft.com/en-us/microsoft-365/office-2013-end-of-support" TargetMode="External" Id="R8c55668b5fad4157" /><Relationship Type="http://schemas.openxmlformats.org/officeDocument/2006/relationships/hyperlink" Target="https://learn.microsoft.com/en-us/azure/active-directory/hybrid/connect/how-to-connect-fed-whatis" TargetMode="External" Id="R3f78c9c9291c481a" /><Relationship Type="http://schemas.openxmlformats.org/officeDocument/2006/relationships/hyperlink" Target="https://learn.microsoft.com/en-us/mem/intune/fundamentals/what-is-intune" TargetMode="External" Id="R5d9baf9ea6cb4e50" /><Relationship Type="http://schemas.openxmlformats.org/officeDocument/2006/relationships/hyperlink" Target="https://learn.microsoft.com/en-us/microsoft-365/enterprise/deploy-identity-solution-identity-model?view=o365-worldwide" TargetMode="External" Id="R48f607c291c34fd4" /><Relationship Type="http://schemas.openxmlformats.org/officeDocument/2006/relationships/hyperlink" Target="https://aws.amazon.com/directoryservice/pricing/" TargetMode="External" Id="R23f5e800e6884761" /><Relationship Type="http://schemas.openxmlformats.org/officeDocument/2006/relationships/hyperlink" Target="https://aws.amazon.com/directoryservice/faqs/?nc=sn&amp;loc=5" TargetMode="External" Id="Rde6ed948e46d4fd7" /><Relationship Type="http://schemas.openxmlformats.org/officeDocument/2006/relationships/hyperlink" Target="https://www.windowscentral.com/software-apps/office-365/the-new-outlook-for-windows-app-finally-gains-support-for-gmail-accounts" TargetMode="External" Id="R30933360e1184bfe" /><Relationship Type="http://schemas.openxmlformats.org/officeDocument/2006/relationships/hyperlink" Target="https://www.microsoft.com/en-us/microsoft-365/business/compare-all-microsoft-365-business-products" TargetMode="External" Id="R99a91f766d5340bf" /><Relationship Type="http://schemas.openxmlformats.org/officeDocument/2006/relationships/hyperlink" Target="https://support.microsoft.com/en-us/topic/how-to-identify-dirsync-or-azure-ad-connect-provisioning-errors-in-office-365-a7f20b7c-13e2-d813-6422-c0917519cb43" TargetMode="External" Id="Rb9d1ce1b89bd4590" /><Relationship Type="http://schemas.openxmlformats.org/officeDocument/2006/relationships/hyperlink" Target="https://learn.microsoft.com/en-us/answers/questions/152724/intune-enrollment-check" TargetMode="External" Id="Re2ddb4270d464ad6" /><Relationship Type="http://schemas.openxmlformats.org/officeDocument/2006/relationships/hyperlink" Target="https://csrc.nist.gov/publications/detail/sp/800-145/final" TargetMode="External" Id="R6d19f4cb67f1421e" /><Relationship Type="http://schemas.openxmlformats.org/officeDocument/2006/relationships/hyperlink" Target="https://informationsecurity.wustl.edu/items/confidentiality-integrity-and-availability-the-cia-triad/" TargetMode="External" Id="R9747e24b6d034afd" /><Relationship Type="http://schemas.openxmlformats.org/officeDocument/2006/relationships/hyperlink" Target="https://www.pmi.org/learning/library/integration-pmlc-sdlc-7262" TargetMode="External" Id="R27cafbba1ff64e53" /><Relationship Type="http://schemas.microsoft.com/office/2020/10/relationships/intelligence" Target="intelligence2.xml" Id="Raae2567406f64e3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2023-05-30T14:57:34.4260369Z</dcterms:created>
  <dcterms:modified xsi:type="dcterms:W3CDTF">2023-06-14T00:32:58.6817162Z</dcterms:modified>
  <dc:creator>Mark McDaniels</dc:creator>
  <lastModifiedBy>Mark McDaniels</lastModifiedBy>
</coreProperties>
</file>