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34"/>
          <w:szCs w:val="34"/>
          <w:rtl w:val="0"/>
        </w:rPr>
        <w:t xml:space="preserve">Marcos Medina</w:t>
      </w:r>
      <w:r w:rsidDel="00000000" w:rsidR="00000000" w:rsidRPr="00000000">
        <w:rPr>
          <w:rFonts w:ascii="Nunito Medium" w:cs="Nunito Medium" w:eastAsia="Nunito Medium" w:hAnsi="Nunito Medium"/>
          <w:color w:val="134f5c"/>
          <w:sz w:val="34"/>
          <w:szCs w:val="34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134f5c"/>
          <w:sz w:val="26"/>
          <w:szCs w:val="26"/>
          <w:rtl w:val="0"/>
        </w:rPr>
        <w:t xml:space="preserve">Web UI Developer | Junior IT Analyst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sz w:val="22"/>
          <w:szCs w:val="22"/>
          <w:rtl w:val="0"/>
        </w:rPr>
        <w:t xml:space="preserve">(+598) 95 276 697 | </w:t>
      </w:r>
      <w:hyperlink r:id="rId6">
        <w:r w:rsidDel="00000000" w:rsidR="00000000" w:rsidRPr="00000000">
          <w:rPr>
            <w:rFonts w:ascii="Nunito Medium" w:cs="Nunito Medium" w:eastAsia="Nunito Medium" w:hAnsi="Nunito Medium"/>
            <w:color w:val="1155cc"/>
            <w:sz w:val="22"/>
            <w:szCs w:val="22"/>
            <w:u w:val="single"/>
            <w:rtl w:val="0"/>
          </w:rPr>
          <w:t xml:space="preserve">marcmedi1.mam@gmail.com</w:t>
        </w:r>
      </w:hyperlink>
      <w:r w:rsidDel="00000000" w:rsidR="00000000" w:rsidRPr="00000000">
        <w:rPr>
          <w:rFonts w:ascii="Nunito Medium" w:cs="Nunito Medium" w:eastAsia="Nunito Medium" w:hAnsi="Nunito Medium"/>
          <w:sz w:val="22"/>
          <w:szCs w:val="22"/>
          <w:rtl w:val="0"/>
        </w:rPr>
        <w:t xml:space="preserve"> | Linkedin </w:t>
      </w:r>
      <w:hyperlink r:id="rId7">
        <w:r w:rsidDel="00000000" w:rsidR="00000000" w:rsidRPr="00000000">
          <w:rPr>
            <w:rFonts w:ascii="Nunito Medium" w:cs="Nunito Medium" w:eastAsia="Nunito Medium" w:hAnsi="Nunito Medium"/>
            <w:color w:val="1155cc"/>
            <w:sz w:val="22"/>
            <w:szCs w:val="22"/>
            <w:u w:val="single"/>
            <w:rtl w:val="0"/>
          </w:rPr>
          <w:t xml:space="preserve">@marcos-a-medina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300" w:line="240" w:lineRule="auto"/>
        <w:rPr>
          <w:rFonts w:ascii="Nunito Medium" w:cs="Nunito Medium" w:eastAsia="Nunito Medium" w:hAnsi="Nunito Medium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" w:line="240" w:lineRule="auto"/>
        <w:rPr>
          <w:rFonts w:ascii="Nunito Medium" w:cs="Nunito Medium" w:eastAsia="Nunito Medium" w:hAnsi="Nunito Medium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Jr Analyst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Tata Consultancy Services</w:t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February 2022 - Present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Created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optimized UI components of varying complexity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Redux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SASS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HTML/CSS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responsive design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(RWD)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Provided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mentorship and technical support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to colleagues with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leading attitude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sharing expertise in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resolving challenges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optimizing solutions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even helping on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urgent deploy errors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Engaged with Product Owners to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understand client needs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resulting 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clear requirements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providing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accurate technical solutions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Implemented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asynchronous actions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Redux-Saga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Fetch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for efficient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HTTP request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handling, and integrated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OfficeJS API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ReactJS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components for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MS Office365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add-ins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Created logic and endpoints using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NodeJS, Axios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following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REST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structure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FullStack Web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Houlak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April 2021 - July 2021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eveloped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full-stack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base for an application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ExpressJS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NodeJS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MaterialUI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Styled Components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operational backend and intuitive frontend.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Integrated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MercadoLibre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fetching and sending data.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Collaborated on a client app development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API integration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assisting the team in deadlines and delivering the project on time.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Web UI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Globant </w:t>
        <w:br w:type="textWrapping"/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December 2020 - March 2021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earned Dart and Flutter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to develop cross-platform mobile apps, expanding technical versatility.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Contributed on rebranding efforts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client projects using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Ruby on Rails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modern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Junior Programmer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GeneXus 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April 2018 - December 2020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veloped Web Components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StencilJS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SASS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now utilized in the new Angular Generator of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GeneXus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Created the complex web component like maps and graphics by using the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Leaflet library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SVG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Implemented testing frameworks like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Jest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end-to-end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(e2e) tests, ensuring component functionalities keep intact with new implementations and fixes.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Contributed to the improvement and debugging of web components developed by teammates, ensuring timely updates and testing of internal features with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SemanticUI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Bootstrap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rapid development and UI testing.</w:t>
      </w:r>
    </w:p>
    <w:p w:rsidR="00000000" w:rsidDel="00000000" w:rsidP="00000000" w:rsidRDefault="00000000" w:rsidRPr="00000000" w14:paraId="00000016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Top Technologies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JavaScript, HTML, CSS, SASS, ReactJS, TypeScript, StencilJS.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Knowledge &amp; Tools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Git &amp; GitFlow, UI/UX Design, Responsive Design, Browser Rendering, Web Components, SEO and HTML Optimization, Algorithms and Data Structures, Generative AI for Development.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Soft Skills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Agile and DevOps experience, scalable and reusable code, clean code practices, active communication, requirements analysis.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Used Technologies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OfficeJS (M365), Material Design, Bootstrap 5.1, NodeJS, ExpressJS, MongoDB, SQL, Java, C#, ASP.Net, Ionic.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Education and Courses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IT Analyst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ORT University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March 2021 - December 2025 (expected)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Currently in my final semester, I have maintained an academic grade with an average of 93%, reflecting my experience, dedication, and passion. I have only the final project (thesis) and one specialization subject remaining to complete my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FrontEnd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Plan Ceibal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March 2017 - November 2017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Learned the base of programming and base web technologies: HTML, CSS,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Courses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in several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Platforms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2017 - today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Learned several technologies and tools. From NodeJS, ExpressJS, MongoDB, ReactJS, Advanced Git, UX/UI Design, to Basics on Game Design, Business and Software Security and Privacy, Generative AI,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Spanish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- Native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English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- C2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Portuguese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- 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Interests</w:t>
      </w:r>
    </w:p>
    <w:p w:rsidR="00000000" w:rsidDel="00000000" w:rsidP="00000000" w:rsidRDefault="00000000" w:rsidRPr="00000000" w14:paraId="00000024">
      <w:pPr>
        <w:spacing w:before="20" w:line="240" w:lineRule="auto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My main goal is to become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UI Specialist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by learning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 Native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Flutter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improving my skills as an IT Analyst to effectively handle business requirements and provide amazing UI implementations. I have a deep passion for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mathematics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and enjoy improving my abstract thinking abilities. Additionally, I aspire to be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game developer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as a hobby.</w:t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630" w:top="810" w:left="1530" w:right="13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arcmedi1.mam@gmail.com" TargetMode="External"/><Relationship Id="rId7" Type="http://schemas.openxmlformats.org/officeDocument/2006/relationships/hyperlink" Target="https://www.linkedin.com/in/marcos-a-medina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NunitoMedium-regular.ttf"/><Relationship Id="rId12" Type="http://schemas.openxmlformats.org/officeDocument/2006/relationships/font" Target="fonts/Lato-boldItalic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Lato-regular.ttf"/><Relationship Id="rId15" Type="http://schemas.openxmlformats.org/officeDocument/2006/relationships/font" Target="fonts/NunitoMedium-italic.ttf"/><Relationship Id="rId14" Type="http://schemas.openxmlformats.org/officeDocument/2006/relationships/font" Target="fonts/NunitoMedium-bold.ttf"/><Relationship Id="rId16" Type="http://schemas.openxmlformats.org/officeDocument/2006/relationships/font" Target="fonts/NunitoMedium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