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7C9" w:rsidRDefault="00796854" w:rsidP="00796854">
      <w:pPr>
        <w:jc w:val="center"/>
        <w:rPr>
          <w:noProof/>
          <w:sz w:val="60"/>
          <w:szCs w:val="60"/>
          <w:lang w:eastAsia="nl-NL"/>
        </w:rPr>
      </w:pPr>
      <w:r>
        <w:rPr>
          <w:noProof/>
          <w:sz w:val="60"/>
          <w:szCs w:val="60"/>
          <w:lang w:eastAsia="nl-NL"/>
        </w:rPr>
        <w:t>LeathermanLars</w:t>
      </w: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Default="00796854" w:rsidP="00796854">
      <w:pPr>
        <w:jc w:val="right"/>
        <w:rPr>
          <w:noProof/>
          <w:sz w:val="24"/>
          <w:szCs w:val="24"/>
          <w:lang w:eastAsia="nl-NL"/>
        </w:rPr>
      </w:pPr>
    </w:p>
    <w:p w:rsidR="00796854" w:rsidRPr="00796854" w:rsidRDefault="00796854" w:rsidP="00796854">
      <w:pPr>
        <w:jc w:val="right"/>
        <w:rPr>
          <w:noProof/>
          <w:sz w:val="24"/>
          <w:szCs w:val="24"/>
          <w:lang w:eastAsia="nl-NL"/>
        </w:rPr>
      </w:pPr>
      <w:r>
        <w:rPr>
          <w:noProof/>
          <w:sz w:val="24"/>
          <w:szCs w:val="24"/>
          <w:lang w:eastAsia="nl-NL"/>
        </w:rPr>
        <w:t>Gemaakt door: Timo Kloks &amp; Mark Ogink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73065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6854" w:rsidRDefault="00796854">
          <w:pPr>
            <w:pStyle w:val="Kopvaninhoudsopgave"/>
          </w:pPr>
          <w:r>
            <w:t>Inhoudsopgave</w:t>
          </w:r>
        </w:p>
        <w:p w:rsidR="00434B46" w:rsidRDefault="00796854">
          <w:pPr>
            <w:pStyle w:val="Inhopg1"/>
            <w:tabs>
              <w:tab w:val="righ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24364" w:history="1">
            <w:r w:rsidR="00434B46" w:rsidRPr="00F17A50">
              <w:rPr>
                <w:rStyle w:val="Hyperlink"/>
                <w:noProof/>
                <w:lang w:eastAsia="nl-NL"/>
              </w:rPr>
              <w:t>Beschrijving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_Toc509924364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5" w:history="1">
            <w:r w:rsidR="00434B46" w:rsidRPr="00F17A50">
              <w:rPr>
                <w:rStyle w:val="Hyperlink"/>
                <w:noProof/>
                <w:lang w:eastAsia="nl-NL"/>
              </w:rPr>
              <w:t>Wereld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_Toc509924365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6" w:history="1">
            <w:r w:rsidR="00434B46" w:rsidRPr="00F17A50">
              <w:rPr>
                <w:rStyle w:val="Hyperlink"/>
                <w:noProof/>
                <w:lang w:eastAsia="nl-NL"/>
              </w:rPr>
              <w:t>Perspectief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_Toc509924366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7" w:history="1">
            <w:r w:rsidR="00434B46" w:rsidRPr="00F17A50">
              <w:rPr>
                <w:rStyle w:val="Hyperlink"/>
                <w:noProof/>
                <w:lang w:eastAsia="nl-NL"/>
              </w:rPr>
              <w:t>Acties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_Toc509924367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8" w:history="1">
            <w:r w:rsidR="00434B46" w:rsidRPr="00F17A50">
              <w:rPr>
                <w:rStyle w:val="Hyperlink"/>
                <w:noProof/>
                <w:lang w:eastAsia="nl-NL"/>
              </w:rPr>
              <w:t>Objecten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_Toc509924368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69" w:history="1">
            <w:r w:rsidR="00434B46" w:rsidRPr="00F17A50">
              <w:rPr>
                <w:rStyle w:val="Hyperlink"/>
                <w:noProof/>
                <w:lang w:eastAsia="nl-NL"/>
              </w:rPr>
              <w:t>Start en einde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_Toc509924369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0" w:history="1">
            <w:r w:rsidR="00434B46" w:rsidRPr="00F17A50">
              <w:rPr>
                <w:rStyle w:val="Hyperlink"/>
                <w:noProof/>
                <w:lang w:eastAsia="nl-NL"/>
              </w:rPr>
              <w:t>Overige elementen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_Toc509924370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1"/>
            <w:tabs>
              <w:tab w:val="righ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nl-NL"/>
            </w:rPr>
          </w:pPr>
          <w:hyperlink w:anchor="_Toc509924371" w:history="1">
            <w:r w:rsidR="00434B46" w:rsidRPr="00F17A50">
              <w:rPr>
                <w:rStyle w:val="Hyperlink"/>
                <w:noProof/>
                <w:lang w:eastAsia="nl-NL"/>
              </w:rPr>
              <w:t>Schermontwerpen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_Toc509924371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2" w:history="1">
            <w:r w:rsidR="00434B46" w:rsidRPr="00F17A50">
              <w:rPr>
                <w:rStyle w:val="Hyperlink"/>
                <w:noProof/>
              </w:rPr>
              <w:t>Level 1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_Toc509924372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434B46" w:rsidRDefault="00181C56">
          <w:pPr>
            <w:pStyle w:val="Inhopg2"/>
            <w:tabs>
              <w:tab w:val="right" w:pos="9062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nl-NL"/>
            </w:rPr>
          </w:pPr>
          <w:hyperlink w:anchor="_Toc509924373" w:history="1">
            <w:r w:rsidR="00434B46" w:rsidRPr="00F17A50">
              <w:rPr>
                <w:rStyle w:val="Hyperlink"/>
                <w:noProof/>
              </w:rPr>
              <w:t>Level 2</w:t>
            </w:r>
            <w:r w:rsidR="00434B46">
              <w:rPr>
                <w:noProof/>
                <w:webHidden/>
              </w:rPr>
              <w:tab/>
            </w:r>
            <w:r w:rsidR="00434B46">
              <w:rPr>
                <w:noProof/>
                <w:webHidden/>
              </w:rPr>
              <w:fldChar w:fldCharType="begin"/>
            </w:r>
            <w:r w:rsidR="00434B46">
              <w:rPr>
                <w:noProof/>
                <w:webHidden/>
              </w:rPr>
              <w:instrText xml:space="preserve"> PAGEREF _Toc509924373 \h </w:instrText>
            </w:r>
            <w:r w:rsidR="00434B46">
              <w:rPr>
                <w:noProof/>
                <w:webHidden/>
              </w:rPr>
            </w:r>
            <w:r w:rsidR="00434B46">
              <w:rPr>
                <w:noProof/>
                <w:webHidden/>
              </w:rPr>
              <w:fldChar w:fldCharType="separate"/>
            </w:r>
            <w:r w:rsidR="008E2956">
              <w:rPr>
                <w:noProof/>
                <w:webHidden/>
              </w:rPr>
              <w:t>1</w:t>
            </w:r>
            <w:r w:rsidR="00434B46">
              <w:rPr>
                <w:noProof/>
                <w:webHidden/>
              </w:rPr>
              <w:fldChar w:fldCharType="end"/>
            </w:r>
          </w:hyperlink>
        </w:p>
        <w:p w:rsidR="00796854" w:rsidRDefault="00796854">
          <w:r>
            <w:rPr>
              <w:b/>
              <w:bCs/>
            </w:rPr>
            <w:fldChar w:fldCharType="end"/>
          </w:r>
        </w:p>
      </w:sdtContent>
    </w:sdt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E577C9" w:rsidRDefault="00E577C9">
      <w:pPr>
        <w:rPr>
          <w:noProof/>
          <w:lang w:eastAsia="nl-NL"/>
        </w:rPr>
      </w:pPr>
    </w:p>
    <w:p w:rsidR="00796854" w:rsidRDefault="00796854">
      <w:pPr>
        <w:rPr>
          <w:noProof/>
          <w:lang w:eastAsia="nl-NL"/>
        </w:rPr>
      </w:pPr>
    </w:p>
    <w:p w:rsidR="00E577C9" w:rsidRDefault="00796854" w:rsidP="00796854">
      <w:pPr>
        <w:pStyle w:val="Kop1"/>
        <w:rPr>
          <w:noProof/>
          <w:lang w:eastAsia="nl-NL"/>
        </w:rPr>
      </w:pPr>
      <w:bookmarkStart w:id="0" w:name="_Toc509923945"/>
      <w:bookmarkStart w:id="1" w:name="_Toc509924364"/>
      <w:r>
        <w:rPr>
          <w:noProof/>
          <w:lang w:eastAsia="nl-NL"/>
        </w:rPr>
        <w:t>Beschrijving</w:t>
      </w:r>
      <w:bookmarkEnd w:id="0"/>
      <w:bookmarkEnd w:id="1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2" w:name="_Toc509923946"/>
      <w:bookmarkStart w:id="3" w:name="_Toc509924365"/>
      <w:r>
        <w:rPr>
          <w:lang w:eastAsia="nl-NL"/>
        </w:rPr>
        <w:t>Wereld</w:t>
      </w:r>
      <w:bookmarkEnd w:id="2"/>
      <w:bookmarkEnd w:id="3"/>
    </w:p>
    <w:p w:rsidR="00796854" w:rsidRDefault="004911A5" w:rsidP="00796854">
      <w:pPr>
        <w:rPr>
          <w:lang w:eastAsia="nl-NL"/>
        </w:rPr>
      </w:pPr>
      <w:r>
        <w:rPr>
          <w:lang w:eastAsia="nl-NL"/>
        </w:rPr>
        <w:t>Het spel speelt zich af in de woestijn. Daarom zie je op de achtergrond zandduinen en grote rotsen. Ook passen de objecten in het thema van de</w:t>
      </w:r>
      <w:r w:rsidR="008E2956">
        <w:rPr>
          <w:lang w:eastAsia="nl-NL"/>
        </w:rPr>
        <w:t xml:space="preserve"> woestijn. Er zijn cactussen, </w:t>
      </w:r>
      <w:r>
        <w:rPr>
          <w:lang w:eastAsia="nl-NL"/>
        </w:rPr>
        <w:t>slangen</w:t>
      </w:r>
      <w:r w:rsidR="008E2956">
        <w:rPr>
          <w:lang w:eastAsia="nl-NL"/>
        </w:rPr>
        <w:t xml:space="preserve"> en touwen</w:t>
      </w:r>
      <w:r>
        <w:rPr>
          <w:lang w:eastAsia="nl-NL"/>
        </w:rPr>
        <w:t>.</w:t>
      </w:r>
      <w:r w:rsidR="008E2956">
        <w:rPr>
          <w:lang w:eastAsia="nl-NL"/>
        </w:rPr>
        <w:t xml:space="preserve"> </w:t>
      </w:r>
    </w:p>
    <w:p w:rsidR="008E2956" w:rsidRDefault="008E2956" w:rsidP="00796854">
      <w:pPr>
        <w:rPr>
          <w:lang w:eastAsia="nl-NL"/>
        </w:rPr>
      </w:pPr>
      <w:r>
        <w:rPr>
          <w:lang w:eastAsia="nl-NL"/>
        </w:rPr>
        <w:t>Gebaseerd op:</w:t>
      </w:r>
    </w:p>
    <w:p w:rsidR="008E2956" w:rsidRDefault="008E2956" w:rsidP="00796854">
      <w:pPr>
        <w:rPr>
          <w:lang w:eastAsia="nl-NL"/>
        </w:rPr>
      </w:pPr>
      <w:r>
        <w:rPr>
          <w:lang w:eastAsia="nl-NL"/>
        </w:rPr>
        <w:t>Doel:</w:t>
      </w:r>
    </w:p>
    <w:p w:rsidR="00796854" w:rsidRDefault="00796854" w:rsidP="00796854">
      <w:pPr>
        <w:pStyle w:val="Kop2"/>
        <w:rPr>
          <w:lang w:eastAsia="nl-NL"/>
        </w:rPr>
      </w:pPr>
      <w:bookmarkStart w:id="4" w:name="_Toc509923947"/>
      <w:bookmarkStart w:id="5" w:name="_Toc509924366"/>
      <w:r>
        <w:rPr>
          <w:lang w:eastAsia="nl-NL"/>
        </w:rPr>
        <w:t>Perspectief</w:t>
      </w:r>
      <w:bookmarkEnd w:id="4"/>
      <w:bookmarkEnd w:id="5"/>
    </w:p>
    <w:p w:rsidR="00796854" w:rsidRDefault="004911A5" w:rsidP="00796854">
      <w:pPr>
        <w:rPr>
          <w:lang w:eastAsia="nl-NL"/>
        </w:rPr>
      </w:pPr>
      <w:r>
        <w:rPr>
          <w:lang w:eastAsia="nl-NL"/>
        </w:rPr>
        <w:t xml:space="preserve">Het perspectief van het spel is tweedimensionaal. Je kijkt als het ware van de zijkant naar de wereld. </w:t>
      </w:r>
    </w:p>
    <w:p w:rsidR="00796854" w:rsidRDefault="00796854" w:rsidP="00796854">
      <w:pPr>
        <w:pStyle w:val="Kop2"/>
        <w:rPr>
          <w:lang w:eastAsia="nl-NL"/>
        </w:rPr>
      </w:pPr>
      <w:bookmarkStart w:id="6" w:name="_Toc509923948"/>
      <w:bookmarkStart w:id="7" w:name="_Toc509924367"/>
      <w:r>
        <w:rPr>
          <w:lang w:eastAsia="nl-NL"/>
        </w:rPr>
        <w:t>Acties</w:t>
      </w:r>
      <w:bookmarkEnd w:id="6"/>
      <w:bookmarkEnd w:id="7"/>
    </w:p>
    <w:p w:rsidR="00796854" w:rsidRDefault="004911A5" w:rsidP="00796854">
      <w:pPr>
        <w:rPr>
          <w:lang w:eastAsia="nl-NL"/>
        </w:rPr>
      </w:pPr>
      <w:r>
        <w:rPr>
          <w:lang w:eastAsia="nl-NL"/>
        </w:rPr>
        <w:t>De speler kan de hoofdpersonage besturen met toetsenbord. Hieronder staan de knoppen met de bijbehorende functies:</w:t>
      </w:r>
    </w:p>
    <w:p w:rsidR="004911A5" w:rsidRDefault="004911A5" w:rsidP="004911A5">
      <w:pPr>
        <w:pStyle w:val="Lijstalinea"/>
        <w:numPr>
          <w:ilvl w:val="0"/>
          <w:numId w:val="1"/>
        </w:numPr>
        <w:rPr>
          <w:lang w:eastAsia="nl-NL"/>
        </w:rPr>
      </w:pPr>
      <w:r>
        <w:rPr>
          <w:lang w:eastAsia="nl-NL"/>
        </w:rPr>
        <w:t>Pijl naar links: Speler beweegt naar links</w:t>
      </w:r>
    </w:p>
    <w:p w:rsidR="004911A5" w:rsidRDefault="004911A5" w:rsidP="004911A5">
      <w:pPr>
        <w:pStyle w:val="Lijstalinea"/>
        <w:numPr>
          <w:ilvl w:val="0"/>
          <w:numId w:val="1"/>
        </w:numPr>
        <w:rPr>
          <w:lang w:eastAsia="nl-NL"/>
        </w:rPr>
      </w:pPr>
      <w:r>
        <w:rPr>
          <w:lang w:eastAsia="nl-NL"/>
        </w:rPr>
        <w:t>Pijl naar rechts: Speler beweegt naar rechts</w:t>
      </w:r>
    </w:p>
    <w:p w:rsidR="008E2956" w:rsidRDefault="004911A5" w:rsidP="008E2956">
      <w:pPr>
        <w:pStyle w:val="Lijstalinea"/>
        <w:numPr>
          <w:ilvl w:val="0"/>
          <w:numId w:val="1"/>
        </w:numPr>
        <w:rPr>
          <w:lang w:eastAsia="nl-NL"/>
        </w:rPr>
      </w:pPr>
      <w:r>
        <w:rPr>
          <w:lang w:eastAsia="nl-NL"/>
        </w:rPr>
        <w:t>Pijl omhoog: Speler hijst zichzelf omhoog wann</w:t>
      </w:r>
      <w:r w:rsidR="008E2956">
        <w:rPr>
          <w:lang w:eastAsia="nl-NL"/>
        </w:rPr>
        <w:t>eer hij zich op een touw bevindt.</w:t>
      </w:r>
    </w:p>
    <w:p w:rsidR="004911A5" w:rsidRDefault="004911A5" w:rsidP="004911A5">
      <w:pPr>
        <w:pStyle w:val="Lijstalinea"/>
        <w:numPr>
          <w:ilvl w:val="0"/>
          <w:numId w:val="1"/>
        </w:numPr>
        <w:rPr>
          <w:lang w:eastAsia="nl-NL"/>
        </w:rPr>
      </w:pPr>
      <w:r>
        <w:rPr>
          <w:lang w:eastAsia="nl-NL"/>
        </w:rPr>
        <w:t>Pijl omlaag: Speler hijst zichzelf omlaag wanne</w:t>
      </w:r>
      <w:r w:rsidR="008E2956">
        <w:rPr>
          <w:lang w:eastAsia="nl-NL"/>
        </w:rPr>
        <w:t>er hij zich op een touw bevindt, wanneer de speler op een platform staat</w:t>
      </w:r>
      <w:r>
        <w:rPr>
          <w:lang w:eastAsia="nl-NL"/>
        </w:rPr>
        <w:t xml:space="preserve"> laat</w:t>
      </w:r>
      <w:r w:rsidR="008E2956">
        <w:rPr>
          <w:lang w:eastAsia="nl-NL"/>
        </w:rPr>
        <w:t xml:space="preserve"> hij</w:t>
      </w:r>
      <w:r>
        <w:rPr>
          <w:lang w:eastAsia="nl-NL"/>
        </w:rPr>
        <w:t xml:space="preserve"> zich van een platform naar beneden vallen</w:t>
      </w:r>
    </w:p>
    <w:p w:rsidR="004911A5" w:rsidRDefault="004911A5" w:rsidP="004911A5">
      <w:pPr>
        <w:pStyle w:val="Lijstalinea"/>
        <w:numPr>
          <w:ilvl w:val="0"/>
          <w:numId w:val="1"/>
        </w:numPr>
        <w:rPr>
          <w:lang w:eastAsia="nl-NL"/>
        </w:rPr>
      </w:pPr>
      <w:r>
        <w:rPr>
          <w:lang w:eastAsia="nl-NL"/>
        </w:rPr>
        <w:t>Spatie: Speler springt omhoog</w:t>
      </w:r>
    </w:p>
    <w:p w:rsidR="00796854" w:rsidRDefault="00796854" w:rsidP="00796854">
      <w:pPr>
        <w:pStyle w:val="Kop2"/>
        <w:rPr>
          <w:lang w:eastAsia="nl-NL"/>
        </w:rPr>
      </w:pPr>
      <w:bookmarkStart w:id="8" w:name="_Toc509923949"/>
      <w:bookmarkStart w:id="9" w:name="_Toc509924368"/>
      <w:r>
        <w:rPr>
          <w:lang w:eastAsia="nl-NL"/>
        </w:rPr>
        <w:t>Objecten</w:t>
      </w:r>
      <w:bookmarkEnd w:id="8"/>
      <w:bookmarkEnd w:id="9"/>
    </w:p>
    <w:p w:rsidR="00796854" w:rsidRDefault="00796854" w:rsidP="00796854">
      <w:pPr>
        <w:rPr>
          <w:lang w:eastAsia="nl-NL"/>
        </w:rPr>
      </w:pPr>
    </w:p>
    <w:p w:rsidR="00796854" w:rsidRDefault="00796854" w:rsidP="00796854">
      <w:pPr>
        <w:pStyle w:val="Kop2"/>
        <w:rPr>
          <w:lang w:eastAsia="nl-NL"/>
        </w:rPr>
      </w:pPr>
      <w:bookmarkStart w:id="10" w:name="_Toc509923950"/>
      <w:bookmarkStart w:id="11" w:name="_Toc509924369"/>
      <w:r>
        <w:rPr>
          <w:lang w:eastAsia="nl-NL"/>
        </w:rPr>
        <w:t>Start en einde</w:t>
      </w:r>
      <w:bookmarkEnd w:id="10"/>
      <w:bookmarkEnd w:id="11"/>
    </w:p>
    <w:p w:rsidR="00796854" w:rsidRDefault="00796854" w:rsidP="00796854">
      <w:pPr>
        <w:rPr>
          <w:lang w:eastAsia="nl-NL"/>
        </w:rPr>
      </w:pPr>
    </w:p>
    <w:p w:rsidR="00434B46" w:rsidRDefault="00796854" w:rsidP="004911A5">
      <w:pPr>
        <w:pStyle w:val="Kop2"/>
        <w:rPr>
          <w:lang w:eastAsia="nl-NL"/>
        </w:rPr>
      </w:pPr>
      <w:bookmarkStart w:id="12" w:name="_Toc509923951"/>
      <w:bookmarkStart w:id="13" w:name="_Toc509924370"/>
      <w:r>
        <w:rPr>
          <w:lang w:eastAsia="nl-NL"/>
        </w:rPr>
        <w:t>Overige elementen</w:t>
      </w:r>
      <w:bookmarkEnd w:id="12"/>
      <w:bookmarkEnd w:id="13"/>
    </w:p>
    <w:p w:rsidR="004911A5" w:rsidRPr="004911A5" w:rsidRDefault="004911A5" w:rsidP="004911A5">
      <w:pPr>
        <w:rPr>
          <w:lang w:eastAsia="nl-NL"/>
        </w:rPr>
      </w:pPr>
    </w:p>
    <w:p w:rsidR="00E577C9" w:rsidRDefault="00796854" w:rsidP="00796854">
      <w:pPr>
        <w:pStyle w:val="Kop1"/>
        <w:rPr>
          <w:noProof/>
          <w:lang w:eastAsia="nl-NL"/>
        </w:rPr>
      </w:pPr>
      <w:bookmarkStart w:id="14" w:name="_Toc509923952"/>
      <w:bookmarkStart w:id="15" w:name="_Toc509924371"/>
      <w:r>
        <w:rPr>
          <w:noProof/>
          <w:lang w:eastAsia="nl-NL"/>
        </w:rPr>
        <w:t>Schermontwerpen</w:t>
      </w:r>
      <w:bookmarkEnd w:id="14"/>
      <w:bookmarkEnd w:id="15"/>
    </w:p>
    <w:p w:rsidR="0059794F" w:rsidRDefault="008E2956" w:rsidP="00796854">
      <w:pPr>
        <w:pStyle w:val="Kop2"/>
      </w:pPr>
      <w:r>
        <w:t>Viewport 1</w:t>
      </w:r>
    </w:p>
    <w:p w:rsidR="001A2AC6" w:rsidRDefault="00181C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02.4pt">
            <v:imagedata r:id="rId6" o:title="viewport1klaar"/>
          </v:shape>
        </w:pict>
      </w:r>
    </w:p>
    <w:p w:rsidR="00796854" w:rsidRDefault="008E2956" w:rsidP="00796854">
      <w:pPr>
        <w:pStyle w:val="Kop2"/>
      </w:pPr>
      <w:r>
        <w:t>Viewport 2</w:t>
      </w:r>
    </w:p>
    <w:p w:rsidR="001A2AC6" w:rsidRDefault="00796854">
      <w:r>
        <w:rPr>
          <w:noProof/>
          <w:lang w:eastAsia="nl-NL"/>
        </w:rPr>
        <w:drawing>
          <wp:inline distT="0" distB="0" distL="0" distR="0" wp14:anchorId="0BCDA8F8" wp14:editId="6BD7DF93">
            <wp:extent cx="5760720" cy="3840480"/>
            <wp:effectExtent l="0" t="0" r="0" b="7620"/>
            <wp:docPr id="1" name="Afbeelding 1" descr="viewport2kl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ewport2kla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C6" w:rsidRDefault="008E2956">
      <w:r>
        <w:t xml:space="preserve">De speler begint bij viewport een, en zal zich omhoogwerken naar viewport 2. Om zo uiteindelijk bij de finish aan te komen: De waterput. </w:t>
      </w:r>
    </w:p>
    <w:sectPr w:rsidR="001A2A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E42FF3"/>
    <w:multiLevelType w:val="hybridMultilevel"/>
    <w:tmpl w:val="FE30102E"/>
    <w:lvl w:ilvl="0" w:tplc="149616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94F"/>
    <w:rsid w:val="001A2AC6"/>
    <w:rsid w:val="00434B46"/>
    <w:rsid w:val="004911A5"/>
    <w:rsid w:val="0059794F"/>
    <w:rsid w:val="00796854"/>
    <w:rsid w:val="008E2956"/>
    <w:rsid w:val="00BF3F4C"/>
    <w:rsid w:val="00D06050"/>
    <w:rsid w:val="00D30C67"/>
    <w:rsid w:val="00E577C9"/>
    <w:rsid w:val="00F5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28DF1F-D471-4812-87FC-97D0F902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96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96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Inhopg1">
    <w:name w:val="toc 1"/>
    <w:basedOn w:val="Standaard"/>
    <w:next w:val="Standaard"/>
    <w:autoRedefine/>
    <w:uiPriority w:val="39"/>
    <w:unhideWhenUsed/>
    <w:rsid w:val="00796854"/>
    <w:pPr>
      <w:spacing w:before="360" w:after="360"/>
    </w:pPr>
    <w:rPr>
      <w:rFonts w:cstheme="minorHAnsi"/>
      <w:b/>
      <w:bCs/>
      <w:caps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  <w:b/>
      <w:bCs/>
      <w:smallCaps/>
    </w:rPr>
  </w:style>
  <w:style w:type="paragraph" w:styleId="Inhopg3">
    <w:name w:val="toc 3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  <w:smallCaps/>
    </w:rPr>
  </w:style>
  <w:style w:type="paragraph" w:styleId="Inhopg4">
    <w:name w:val="toc 4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5">
    <w:name w:val="toc 5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6">
    <w:name w:val="toc 6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7">
    <w:name w:val="toc 7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8">
    <w:name w:val="toc 8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paragraph" w:styleId="Inhopg9">
    <w:name w:val="toc 9"/>
    <w:basedOn w:val="Standaard"/>
    <w:next w:val="Standaard"/>
    <w:autoRedefine/>
    <w:uiPriority w:val="39"/>
    <w:unhideWhenUsed/>
    <w:rsid w:val="00796854"/>
    <w:pPr>
      <w:spacing w:after="0"/>
    </w:pPr>
    <w:rPr>
      <w:rFonts w:cstheme="minorHAnsi"/>
    </w:rPr>
  </w:style>
  <w:style w:type="character" w:customStyle="1" w:styleId="Kop1Char">
    <w:name w:val="Kop 1 Char"/>
    <w:basedOn w:val="Standaardalinea-lettertype"/>
    <w:link w:val="Kop1"/>
    <w:uiPriority w:val="9"/>
    <w:rsid w:val="007968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96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796854"/>
    <w:rPr>
      <w:color w:val="0563C1" w:themeColor="hyperlink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96854"/>
    <w:pPr>
      <w:outlineLvl w:val="9"/>
    </w:pPr>
    <w:rPr>
      <w:lang w:eastAsia="nl-NL"/>
    </w:rPr>
  </w:style>
  <w:style w:type="paragraph" w:styleId="Lijstalinea">
    <w:name w:val="List Paragraph"/>
    <w:basedOn w:val="Standaard"/>
    <w:uiPriority w:val="34"/>
    <w:qFormat/>
    <w:rsid w:val="00491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C46E0-7A61-4386-84ED-B6ACD707A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302</Words>
  <Characters>1667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 Kloks</dc:creator>
  <cp:keywords/>
  <dc:description/>
  <cp:lastModifiedBy>Dre Kloks</cp:lastModifiedBy>
  <cp:revision>4</cp:revision>
  <dcterms:created xsi:type="dcterms:W3CDTF">2018-03-27T11:03:00Z</dcterms:created>
  <dcterms:modified xsi:type="dcterms:W3CDTF">2018-03-27T18:00:00Z</dcterms:modified>
</cp:coreProperties>
</file>