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32"/>
        </w:rPr>
        <w:t>Document Headings</w:t>
        <w:br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pPr>
              <w:jc w:val="center"/>
            </w:pPr>
            <w:r>
              <w:rPr>
                <w:b w:val="on"/>
                <w:sz w:val="24"/>
              </w:rPr>
              <w:t>Level</w:t>
            </w:r>
          </w:p>
        </w:tc>
        <w:tc>
          <w:p>
            <w:pPr>
              <w:jc w:val="center"/>
            </w:pPr>
            <w:r>
              <w:rPr>
                <w:b w:val="on"/>
                <w:sz w:val="24"/>
              </w:rPr>
              <w:t>Heading Text</w:t>
            </w:r>
          </w:p>
        </w:tc>
      </w:tr>
      <w:tr>
        <w:tc>
          <w:p>
            <w:r>
              <w:t>1</w:t>
            </w:r>
          </w:p>
        </w:tc>
        <w:tc>
          <w:p>
            <w:r>
              <w:t>Chapter 1: Introduction</w:t>
            </w:r>
          </w:p>
        </w:tc>
      </w:tr>
      <w:tr>
        <w:tc>
          <w:p>
            <w:r>
              <w:t>2</w:t>
            </w:r>
          </w:p>
        </w:tc>
        <w:tc>
          <w:p>
            <w:r>
              <w:t xml:space="preserve">    Section 1.1: Background</w:t>
            </w:r>
          </w:p>
        </w:tc>
      </w:tr>
      <w:tr>
        <w:tc>
          <w:p>
            <w:r>
              <w:t>3</w:t>
            </w:r>
          </w:p>
        </w:tc>
        <w:tc>
          <w:p>
            <w:r>
              <w:t xml:space="preserve">        Section 1.1.1: Historical Context</w:t>
            </w:r>
          </w:p>
        </w:tc>
      </w:tr>
      <w:tr>
        <w:tc>
          <w:p>
            <w:r>
              <w:t>1</w:t>
            </w:r>
          </w:p>
        </w:tc>
        <w:tc>
          <w:p>
            <w:r>
              <w:t>Chapter 2: Methodology</w:t>
            </w:r>
          </w:p>
        </w:tc>
      </w:tr>
      <w:tr>
        <w:tc>
          <w:p>
            <w:r>
              <w:t>2</w:t>
            </w:r>
          </w:p>
        </w:tc>
        <w:tc>
          <w:p>
            <w:r>
              <w:t xml:space="preserve">    Section 2.1: Research Design</w:t>
            </w:r>
          </w:p>
        </w:tc>
      </w:tr>
      <w:tr>
        <w:tc>
          <w:p>
            <w:r>
              <w:t>2</w:t>
            </w:r>
          </w:p>
        </w:tc>
        <w:tc>
          <w:p>
            <w:r>
              <w:t xml:space="preserve">    Section 2.2: Data Collection</w:t>
            </w:r>
          </w:p>
        </w:tc>
      </w:tr>
    </w:tbl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2025-05-22T08:31:03Z</dcterms:created>
  <dc:creator>Apache POI</dc:creator>
</cp:coreProperties>
</file>