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40"/>
          <w:szCs w:val="40"/>
        </w:rPr>
        <w:t xml:space="preserve">CBT.ng — CBT Platform</w:t>
      </w:r>
    </w:p>
    <w:p>
      <w:pPr>
        <w:spacing w:after="40" w:before="0"/>
      </w:pPr>
      <w:r>
        <w:rPr>
          <w:rFonts w:ascii="Arial" w:cs="Arial" w:eastAsia="Arial" w:hAnsi="Arial"/>
          <w:b/>
          <w:bCs/>
          <w:color w:val="1A56FF"/>
          <w:sz w:val="36"/>
          <w:szCs w:val="36"/>
        </w:rPr>
        <w:t xml:space="preserve">PRIVACY POLICY</w:t>
      </w:r>
    </w:p>
    <w:p>
      <w:pPr>
        <w:spacing w:after="200" w:before="0"/>
      </w:pPr>
      <w:r>
        <w:rPr>
          <w:rFonts w:ascii="Arial" w:cs="Arial" w:eastAsia="Arial" w:hAnsi="Arial"/>
          <w:color w:val="666666"/>
          <w:sz w:val="22"/>
          <w:szCs w:val="22"/>
        </w:rPr>
        <w:t xml:space="preserve">Last Updated: 26 May 2026  |  </w:t>
      </w:r>
      <w:r>
        <w:rPr>
          <w:rFonts w:ascii="Arial" w:cs="Arial" w:eastAsia="Arial" w:hAnsi="Arial"/>
          <w:color w:val="666666"/>
          <w:sz w:val="22"/>
          <w:szCs w:val="22"/>
        </w:rPr>
        <w:t xml:space="preserve">Effective Date: 26 May 2026</w:t>
      </w:r>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1. WHO WE ARE</w:t>
      </w:r>
    </w:p>
    <w:p>
      <w:pPr>
        <w:spacing w:after="60" w:before="60" w:line="360" w:lineRule="auto"/>
      </w:pPr>
      <w:r>
        <w:rPr>
          <w:rFonts w:ascii="Arial" w:cs="Arial" w:eastAsia="Arial" w:hAnsi="Arial"/>
          <w:sz w:val="24"/>
          <w:szCs w:val="24"/>
        </w:rPr>
        <w:t xml:space="preserve">Sumakohio Ltd ("we", "us", "our") operates CBT.ng, a Computer Based Testing (CBT) platform deployed for academic institutions in Nigeria. We are registered and operating under the laws of the Federal Republic of Nigeria.</w:t>
      </w:r>
    </w:p>
    <w:p>
      <w:pPr>
        <w:spacing w:after="60" w:before="60" w:line="360" w:lineRule="auto"/>
      </w:pPr>
      <w:r>
        <w:rPr>
          <w:rFonts w:ascii="Arial" w:cs="Arial" w:eastAsia="Arial" w:hAnsi="Arial"/>
          <w:sz w:val="24"/>
          <w:szCs w:val="24"/>
        </w:rPr>
        <w:t xml:space="preserve">Contact: obosohio@gmail.com  |  +2348148083305  |  Kasamine Street, Off Zaria Road, Jos, Plateau State, Nigeria</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2. SCOPE OF THIS POLICY</w:t>
      </w:r>
    </w:p>
    <w:p>
      <w:pPr>
        <w:spacing w:after="60" w:before="60" w:line="360" w:lineRule="auto"/>
      </w:pPr>
      <w:r>
        <w:rPr>
          <w:rFonts w:ascii="Arial" w:cs="Arial" w:eastAsia="Arial" w:hAnsi="Arial"/>
          <w:sz w:val="24"/>
          <w:szCs w:val="24"/>
        </w:rPr>
        <w:t xml:space="preserve">This Privacy Policy applies to all data collected when students, administrators, and staff use the CBT.ng platform to administer, take, or review computer-based examinations. It does not apply to third-party services or external websites linked from this platform.</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3. DATA WE COLLECT AND WHY</w:t>
      </w:r>
    </w:p>
    <w:p/>
    <w:p>
      <w:pPr>
        <w:pStyle w:val="Heading2"/>
        <w:spacing w:after="100" w:before="280"/>
      </w:pPr>
      <w:r>
        <w:rPr>
          <w:rFonts w:ascii="Arial" w:cs="Arial" w:eastAsia="Arial" w:hAnsi="Arial"/>
          <w:b/>
          <w:bCs/>
          <w:sz w:val="26"/>
          <w:szCs w:val="26"/>
        </w:rPr>
        <w:t xml:space="preserve">3.1 Student Exam Data</w:t>
      </w:r>
    </w:p>
    <w:p>
      <w:pPr>
        <w:spacing w:after="60" w:before="60" w:line="360" w:lineRule="auto"/>
      </w:pPr>
      <w:r>
        <w:rPr>
          <w:rFonts w:ascii="Arial" w:cs="Arial" w:eastAsia="Arial" w:hAnsi="Arial"/>
          <w:sz w:val="24"/>
          <w:szCs w:val="24"/>
        </w:rPr>
        <w:t xml:space="preserve">When a student enters the platform to take an examination, we collect the following:</w:t>
      </w:r>
    </w:p>
    <w:p>
      <w:pPr>
        <w:pStyle w:val="ListParagraph"/>
        <w:numPr>
          <w:ilvl w:val="0"/>
          <w:numId w:val="2"/>
        </w:numPr>
        <w:spacing w:after="40" w:before="40"/>
      </w:pPr>
      <w:r>
        <w:rPr>
          <w:rFonts w:ascii="Arial" w:cs="Arial" w:eastAsia="Arial" w:hAnsi="Arial"/>
          <w:sz w:val="24"/>
          <w:szCs w:val="24"/>
        </w:rPr>
        <w:t xml:space="preserve">Full name — to identify the student and attach their submission to the correct record</w:t>
      </w:r>
    </w:p>
    <w:p>
      <w:pPr>
        <w:pStyle w:val="ListParagraph"/>
        <w:numPr>
          <w:ilvl w:val="0"/>
          <w:numId w:val="2"/>
        </w:numPr>
        <w:spacing w:after="40" w:before="40"/>
      </w:pPr>
      <w:r>
        <w:rPr>
          <w:rFonts w:ascii="Arial" w:cs="Arial" w:eastAsia="Arial" w:hAnsi="Arial"/>
          <w:sz w:val="24"/>
          <w:szCs w:val="24"/>
        </w:rPr>
        <w:t xml:space="preserve">Student number / matric number — for institutional record-keeping and result attribution</w:t>
      </w:r>
    </w:p>
    <w:p>
      <w:pPr>
        <w:pStyle w:val="ListParagraph"/>
        <w:numPr>
          <w:ilvl w:val="0"/>
          <w:numId w:val="2"/>
        </w:numPr>
        <w:spacing w:after="40" w:before="40"/>
      </w:pPr>
      <w:r>
        <w:rPr>
          <w:rFonts w:ascii="Arial" w:cs="Arial" w:eastAsia="Arial" w:hAnsi="Arial"/>
          <w:sz w:val="24"/>
          <w:szCs w:val="24"/>
        </w:rPr>
        <w:t xml:space="preserve">Academic level (ND1, ND2, HND1, HND2) — to categorise results correctly</w:t>
      </w:r>
    </w:p>
    <w:p>
      <w:pPr>
        <w:pStyle w:val="ListParagraph"/>
        <w:numPr>
          <w:ilvl w:val="0"/>
          <w:numId w:val="2"/>
        </w:numPr>
        <w:spacing w:after="40" w:before="40"/>
      </w:pPr>
      <w:r>
        <w:rPr>
          <w:rFonts w:ascii="Arial" w:cs="Arial" w:eastAsia="Arial" w:hAnsi="Arial"/>
          <w:sz w:val="24"/>
          <w:szCs w:val="24"/>
        </w:rPr>
        <w:t xml:space="preserve">Selected answers for each question — to compute the exam score</w:t>
      </w:r>
    </w:p>
    <w:p>
      <w:pPr>
        <w:pStyle w:val="ListParagraph"/>
        <w:numPr>
          <w:ilvl w:val="0"/>
          <w:numId w:val="2"/>
        </w:numPr>
        <w:spacing w:after="40" w:before="40"/>
      </w:pPr>
      <w:r>
        <w:rPr>
          <w:rFonts w:ascii="Arial" w:cs="Arial" w:eastAsia="Arial" w:hAnsi="Arial"/>
          <w:sz w:val="24"/>
          <w:szCs w:val="24"/>
        </w:rPr>
        <w:t xml:space="preserve">Current exam progress (question index, answered state) — to restore exam state if the page reloads</w:t>
      </w:r>
    </w:p>
    <w:p>
      <w:pPr>
        <w:pStyle w:val="ListParagraph"/>
        <w:numPr>
          <w:ilvl w:val="0"/>
          <w:numId w:val="2"/>
        </w:numPr>
        <w:spacing w:after="40" w:before="40"/>
      </w:pPr>
      <w:r>
        <w:rPr>
          <w:rFonts w:ascii="Arial" w:cs="Arial" w:eastAsia="Arial" w:hAnsi="Arial"/>
          <w:sz w:val="24"/>
          <w:szCs w:val="24"/>
        </w:rPr>
        <w:t xml:space="preserve">Exam timing information (start time, end time, countdown state) — to enforce time limits and flag auto-submissions</w:t>
      </w:r>
    </w:p>
    <w:p>
      <w:pPr>
        <w:pStyle w:val="ListParagraph"/>
        <w:numPr>
          <w:ilvl w:val="0"/>
          <w:numId w:val="2"/>
        </w:numPr>
        <w:spacing w:after="40" w:before="40"/>
      </w:pPr>
      <w:r>
        <w:rPr>
          <w:rFonts w:ascii="Arial" w:cs="Arial" w:eastAsia="Arial" w:hAnsi="Arial"/>
          <w:sz w:val="24"/>
          <w:szCs w:val="24"/>
        </w:rPr>
        <w:t xml:space="preserve">Number of tab switches / focus violations — to detect and record potential exam integrity violations</w:t>
      </w:r>
    </w:p>
    <w:p/>
    <w:p>
      <w:pPr>
        <w:pStyle w:val="Heading2"/>
        <w:spacing w:after="100" w:before="280"/>
      </w:pPr>
      <w:r>
        <w:rPr>
          <w:rFonts w:ascii="Arial" w:cs="Arial" w:eastAsia="Arial" w:hAnsi="Arial"/>
          <w:b/>
          <w:bCs/>
          <w:sz w:val="26"/>
          <w:szCs w:val="26"/>
        </w:rPr>
        <w:t xml:space="preserve">3.2 Exam Submission Data</w:t>
      </w:r>
    </w:p>
    <w:p>
      <w:pPr>
        <w:spacing w:after="60" w:before="60" w:line="360" w:lineRule="auto"/>
      </w:pPr>
      <w:r>
        <w:rPr>
          <w:rFonts w:ascii="Arial" w:cs="Arial" w:eastAsia="Arial" w:hAnsi="Arial"/>
          <w:sz w:val="24"/>
          <w:szCs w:val="24"/>
        </w:rPr>
        <w:t xml:space="preserve">Upon exam completion or auto-submission, we record the following to our database:</w:t>
      </w:r>
    </w:p>
    <w:p>
      <w:pPr>
        <w:pStyle w:val="ListParagraph"/>
        <w:numPr>
          <w:ilvl w:val="0"/>
          <w:numId w:val="2"/>
        </w:numPr>
        <w:spacing w:after="40" w:before="40"/>
      </w:pPr>
      <w:r>
        <w:rPr>
          <w:rFonts w:ascii="Arial" w:cs="Arial" w:eastAsia="Arial" w:hAnsi="Arial"/>
          <w:sz w:val="24"/>
          <w:szCs w:val="24"/>
        </w:rPr>
        <w:t xml:space="preserve">Exam ID, exam title, and course code</w:t>
      </w:r>
    </w:p>
    <w:p>
      <w:pPr>
        <w:pStyle w:val="ListParagraph"/>
        <w:numPr>
          <w:ilvl w:val="0"/>
          <w:numId w:val="2"/>
        </w:numPr>
        <w:spacing w:after="40" w:before="40"/>
      </w:pPr>
      <w:r>
        <w:rPr>
          <w:rFonts w:ascii="Arial" w:cs="Arial" w:eastAsia="Arial" w:hAnsi="Arial"/>
          <w:sz w:val="24"/>
          <w:szCs w:val="24"/>
        </w:rPr>
        <w:t xml:space="preserve">Student name, student number, and academic level</w:t>
      </w:r>
    </w:p>
    <w:p>
      <w:pPr>
        <w:pStyle w:val="ListParagraph"/>
        <w:numPr>
          <w:ilvl w:val="0"/>
          <w:numId w:val="2"/>
        </w:numPr>
        <w:spacing w:after="40" w:before="40"/>
      </w:pPr>
      <w:r>
        <w:rPr>
          <w:rFonts w:ascii="Arial" w:cs="Arial" w:eastAsia="Arial" w:hAnsi="Arial"/>
          <w:sz w:val="24"/>
          <w:szCs w:val="24"/>
        </w:rPr>
        <w:t xml:space="preserve">Score, total possible marks, and full answer record</w:t>
      </w:r>
    </w:p>
    <w:p>
      <w:pPr>
        <w:pStyle w:val="ListParagraph"/>
        <w:numPr>
          <w:ilvl w:val="0"/>
          <w:numId w:val="2"/>
        </w:numPr>
        <w:spacing w:after="40" w:before="40"/>
      </w:pPr>
      <w:r>
        <w:rPr>
          <w:rFonts w:ascii="Arial" w:cs="Arial" w:eastAsia="Arial" w:hAnsi="Arial"/>
          <w:sz w:val="24"/>
          <w:szCs w:val="24"/>
        </w:rPr>
        <w:t xml:space="preserve">Submission timestamp</w:t>
      </w:r>
    </w:p>
    <w:p>
      <w:pPr>
        <w:pStyle w:val="ListParagraph"/>
        <w:numPr>
          <w:ilvl w:val="0"/>
          <w:numId w:val="2"/>
        </w:numPr>
        <w:spacing w:after="40" w:before="40"/>
      </w:pPr>
      <w:r>
        <w:rPr>
          <w:rFonts w:ascii="Arial" w:cs="Arial" w:eastAsia="Arial" w:hAnsi="Arial"/>
          <w:sz w:val="24"/>
          <w:szCs w:val="24"/>
        </w:rPr>
        <w:t xml:space="preserve">A flag indicating whether the submission was automatic (time-expired or connectivity-triggered)</w:t>
      </w:r>
    </w:p>
    <w:p>
      <w:pPr>
        <w:pStyle w:val="ListParagraph"/>
        <w:numPr>
          <w:ilvl w:val="0"/>
          <w:numId w:val="2"/>
        </w:numPr>
        <w:spacing w:after="40" w:before="40"/>
      </w:pPr>
      <w:r>
        <w:rPr>
          <w:rFonts w:ascii="Arial" w:cs="Arial" w:eastAsia="Arial" w:hAnsi="Arial"/>
          <w:sz w:val="24"/>
          <w:szCs w:val="24"/>
        </w:rPr>
        <w:t xml:space="preserve">A flag indicating whether tab violations were detected during the exam</w:t>
      </w:r>
    </w:p>
    <w:p/>
    <w:p>
      <w:pPr>
        <w:pStyle w:val="Heading2"/>
        <w:spacing w:after="100" w:before="280"/>
      </w:pPr>
      <w:r>
        <w:rPr>
          <w:rFonts w:ascii="Arial" w:cs="Arial" w:eastAsia="Arial" w:hAnsi="Arial"/>
          <w:b/>
          <w:bCs/>
          <w:sz w:val="26"/>
          <w:szCs w:val="26"/>
        </w:rPr>
        <w:t xml:space="preserve">3.3 Feedback and Complaint Data</w:t>
      </w:r>
    </w:p>
    <w:p>
      <w:pPr>
        <w:spacing w:after="60" w:before="60" w:line="360" w:lineRule="auto"/>
      </w:pPr>
      <w:r>
        <w:rPr>
          <w:rFonts w:ascii="Arial" w:cs="Arial" w:eastAsia="Arial" w:hAnsi="Arial"/>
          <w:sz w:val="24"/>
          <w:szCs w:val="24"/>
        </w:rPr>
        <w:t xml:space="preserve">If a student or user submits feedback through the platform, we collect:</w:t>
      </w:r>
    </w:p>
    <w:p>
      <w:pPr>
        <w:pStyle w:val="ListParagraph"/>
        <w:numPr>
          <w:ilvl w:val="0"/>
          <w:numId w:val="2"/>
        </w:numPr>
        <w:spacing w:after="40" w:before="40"/>
      </w:pPr>
      <w:r>
        <w:rPr>
          <w:rFonts w:ascii="Arial" w:cs="Arial" w:eastAsia="Arial" w:hAnsi="Arial"/>
          <w:sz w:val="24"/>
          <w:szCs w:val="24"/>
        </w:rPr>
        <w:t xml:space="preserve">Name and email address — to identify the submitter and enable admin reply</w:t>
      </w:r>
    </w:p>
    <w:p>
      <w:pPr>
        <w:pStyle w:val="ListParagraph"/>
        <w:numPr>
          <w:ilvl w:val="0"/>
          <w:numId w:val="2"/>
        </w:numPr>
        <w:spacing w:after="40" w:before="40"/>
      </w:pPr>
      <w:r>
        <w:rPr>
          <w:rFonts w:ascii="Arial" w:cs="Arial" w:eastAsia="Arial" w:hAnsi="Arial"/>
          <w:sz w:val="24"/>
          <w:szCs w:val="24"/>
        </w:rPr>
        <w:t xml:space="preserve">Feedback type (Complaint, Feedback, Suggestion, Praise)</w:t>
      </w:r>
    </w:p>
    <w:p>
      <w:pPr>
        <w:pStyle w:val="ListParagraph"/>
        <w:numPr>
          <w:ilvl w:val="0"/>
          <w:numId w:val="2"/>
        </w:numPr>
        <w:spacing w:after="40" w:before="40"/>
      </w:pPr>
      <w:r>
        <w:rPr>
          <w:rFonts w:ascii="Arial" w:cs="Arial" w:eastAsia="Arial" w:hAnsi="Arial"/>
          <w:sz w:val="24"/>
          <w:szCs w:val="24"/>
        </w:rPr>
        <w:t xml:space="preserve">Priority level, subject, and message content</w:t>
      </w:r>
    </w:p>
    <w:p>
      <w:pPr>
        <w:pStyle w:val="ListParagraph"/>
        <w:numPr>
          <w:ilvl w:val="0"/>
          <w:numId w:val="2"/>
        </w:numPr>
        <w:spacing w:after="40" w:before="40"/>
      </w:pPr>
      <w:r>
        <w:rPr>
          <w:rFonts w:ascii="Arial" w:cs="Arial" w:eastAsia="Arial" w:hAnsi="Arial"/>
          <w:sz w:val="24"/>
          <w:szCs w:val="24"/>
        </w:rPr>
        <w:t xml:space="preserve">Optional star rating</w:t>
      </w:r>
    </w:p>
    <w:p>
      <w:pPr>
        <w:pStyle w:val="ListParagraph"/>
        <w:numPr>
          <w:ilvl w:val="0"/>
          <w:numId w:val="2"/>
        </w:numPr>
        <w:spacing w:after="40" w:before="40"/>
      </w:pPr>
      <w:r>
        <w:rPr>
          <w:rFonts w:ascii="Arial" w:cs="Arial" w:eastAsia="Arial" w:hAnsi="Arial"/>
          <w:sz w:val="24"/>
          <w:szCs w:val="24"/>
        </w:rPr>
        <w:t xml:space="preserve">Status (Open/Closed) and submission timestamp</w:t>
      </w:r>
    </w:p>
    <w:p/>
    <w:p>
      <w:pPr>
        <w:pStyle w:val="Heading2"/>
        <w:spacing w:after="100" w:before="280"/>
      </w:pPr>
      <w:r>
        <w:rPr>
          <w:rFonts w:ascii="Arial" w:cs="Arial" w:eastAsia="Arial" w:hAnsi="Arial"/>
          <w:b/>
          <w:bCs/>
          <w:sz w:val="26"/>
          <w:szCs w:val="26"/>
        </w:rPr>
        <w:t xml:space="preserve">3.4 Admin Reply Data</w:t>
      </w:r>
    </w:p>
    <w:p>
      <w:pPr>
        <w:spacing w:after="60" w:before="60" w:line="360" w:lineRule="auto"/>
      </w:pPr>
      <w:r>
        <w:rPr>
          <w:rFonts w:ascii="Arial" w:cs="Arial" w:eastAsia="Arial" w:hAnsi="Arial"/>
          <w:sz w:val="24"/>
          <w:szCs w:val="24"/>
        </w:rPr>
        <w:t xml:space="preserve">When an administrator responds to feedback, we store:</w:t>
      </w:r>
    </w:p>
    <w:p>
      <w:pPr>
        <w:pStyle w:val="ListParagraph"/>
        <w:numPr>
          <w:ilvl w:val="0"/>
          <w:numId w:val="2"/>
        </w:numPr>
        <w:spacing w:after="40" w:before="40"/>
      </w:pPr>
      <w:r>
        <w:rPr>
          <w:rFonts w:ascii="Arial" w:cs="Arial" w:eastAsia="Arial" w:hAnsi="Arial"/>
          <w:sz w:val="24"/>
          <w:szCs w:val="24"/>
        </w:rPr>
        <w:t xml:space="preserve">The reply message text</w:t>
      </w:r>
    </w:p>
    <w:p>
      <w:pPr>
        <w:pStyle w:val="ListParagraph"/>
        <w:numPr>
          <w:ilvl w:val="0"/>
          <w:numId w:val="2"/>
        </w:numPr>
        <w:spacing w:after="40" w:before="40"/>
      </w:pPr>
      <w:r>
        <w:rPr>
          <w:rFonts w:ascii="Arial" w:cs="Arial" w:eastAsia="Arial" w:hAnsi="Arial"/>
          <w:sz w:val="24"/>
          <w:szCs w:val="24"/>
        </w:rPr>
        <w:t xml:space="preserve">The admin display name</w:t>
      </w:r>
    </w:p>
    <w:p>
      <w:pPr>
        <w:pStyle w:val="ListParagraph"/>
        <w:numPr>
          <w:ilvl w:val="0"/>
          <w:numId w:val="2"/>
        </w:numPr>
        <w:spacing w:after="40" w:before="40"/>
      </w:pPr>
      <w:r>
        <w:rPr>
          <w:rFonts w:ascii="Arial" w:cs="Arial" w:eastAsia="Arial" w:hAnsi="Arial"/>
          <w:sz w:val="24"/>
          <w:szCs w:val="24"/>
        </w:rPr>
        <w:t xml:space="preserve">Timestamps for when the reply was created and last updated</w:t>
      </w:r>
    </w:p>
    <w:p/>
    <w:p>
      <w:pPr>
        <w:pStyle w:val="Heading2"/>
        <w:spacing w:after="100" w:before="280"/>
      </w:pPr>
      <w:r>
        <w:rPr>
          <w:rFonts w:ascii="Arial" w:cs="Arial" w:eastAsia="Arial" w:hAnsi="Arial"/>
          <w:b/>
          <w:bCs/>
          <w:sz w:val="26"/>
          <w:szCs w:val="26"/>
        </w:rPr>
        <w:t xml:space="preserve">3.5 Admin Authentication Data</w:t>
      </w:r>
    </w:p>
    <w:p>
      <w:pPr>
        <w:spacing w:after="60" w:before="60" w:line="360" w:lineRule="auto"/>
      </w:pPr>
      <w:r>
        <w:rPr>
          <w:rFonts w:ascii="Arial" w:cs="Arial" w:eastAsia="Arial" w:hAnsi="Arial"/>
          <w:sz w:val="24"/>
          <w:szCs w:val="24"/>
        </w:rPr>
        <w:t xml:space="preserve">Admin login is handled through Firebase Authentication (Google LLC). The platform stores, in the browser's localStorage:</w:t>
      </w:r>
    </w:p>
    <w:p>
      <w:pPr>
        <w:pStyle w:val="ListParagraph"/>
        <w:numPr>
          <w:ilvl w:val="0"/>
          <w:numId w:val="2"/>
        </w:numPr>
        <w:spacing w:after="40" w:before="40"/>
      </w:pPr>
      <w:r>
        <w:rPr>
          <w:rFonts w:ascii="Arial" w:cs="Arial" w:eastAsia="Arial" w:hAnsi="Arial"/>
          <w:sz w:val="24"/>
          <w:szCs w:val="24"/>
        </w:rPr>
        <w:t xml:space="preserve">Admin session email address and session expiry timestamp (key: adminAuth)</w:t>
      </w:r>
    </w:p>
    <w:p>
      <w:pPr>
        <w:pStyle w:val="ListParagraph"/>
        <w:numPr>
          <w:ilvl w:val="0"/>
          <w:numId w:val="2"/>
        </w:numPr>
        <w:spacing w:after="40" w:before="40"/>
      </w:pPr>
      <w:r>
        <w:rPr>
          <w:rFonts w:ascii="Arial" w:cs="Arial" w:eastAsia="Arial" w:hAnsi="Arial"/>
          <w:sz w:val="24"/>
          <w:szCs w:val="24"/>
        </w:rPr>
        <w:t xml:space="preserve">Admin display name for reply attribution (key: adminDisplayName)</w:t>
      </w:r>
    </w:p>
    <w:p>
      <w:pPr>
        <w:spacing w:after="60" w:before="60" w:line="360" w:lineRule="auto"/>
      </w:pPr>
      <w:r>
        <w:rPr>
          <w:rFonts w:ascii="Arial" w:cs="Arial" w:eastAsia="Arial" w:hAnsi="Arial"/>
          <w:sz w:val="24"/>
          <w:szCs w:val="24"/>
        </w:rPr>
        <w:t xml:space="preserve">We do not store admin passwords directly. Password management is handled by Firebase Auth.</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4. DATA STORED ON YOUR DEVICE (localStorage)</w:t>
      </w:r>
    </w:p>
    <w:p>
      <w:pPr>
        <w:spacing w:after="60" w:before="60" w:line="360" w:lineRule="auto"/>
      </w:pPr>
      <w:r>
        <w:rPr>
          <w:rFonts w:ascii="Arial" w:cs="Arial" w:eastAsia="Arial" w:hAnsi="Arial"/>
          <w:sz w:val="24"/>
          <w:szCs w:val="24"/>
        </w:rPr>
        <w:t xml:space="preserve">The following data is stored in your browser's local storage to support exam continuity and offline functionality. This data is stored in unencrypted plaintext JSON:</w:t>
      </w:r>
    </w:p>
    <w:p/>
    <w:p>
      <w:pPr>
        <w:spacing w:after="60" w:before="60" w:line="360" w:lineRule="auto"/>
      </w:pPr>
      <w:r>
        <w:rPr>
          <w:rFonts w:ascii="Arial" w:cs="Arial" w:eastAsia="Arial" w:hAnsi="Arial"/>
          <w:b/>
          <w:bCs/>
          <w:sz w:val="24"/>
          <w:szCs w:val="24"/>
        </w:rPr>
        <w:t xml:space="preserve">exam_session_{examId}</w:t>
      </w:r>
      <w:r>
        <w:rPr>
          <w:rFonts w:ascii="Arial" w:cs="Arial" w:eastAsia="Arial" w:hAnsi="Arial"/>
          <w:sz w:val="24"/>
          <w:szCs w:val="24"/>
        </w:rPr>
        <w:t xml:space="preserve"> — Stores your current exam answers, tab switch count, and exam end time. Used to resume your exam if the page reloads.</w:t>
      </w:r>
    </w:p>
    <w:p>
      <w:pPr>
        <w:spacing w:after="60" w:before="60" w:line="360" w:lineRule="auto"/>
      </w:pPr>
      <w:r>
        <w:rPr>
          <w:rFonts w:ascii="Arial" w:cs="Arial" w:eastAsia="Arial" w:hAnsi="Arial"/>
          <w:b/>
          <w:bCs/>
          <w:sz w:val="24"/>
          <w:szCs w:val="24"/>
        </w:rPr>
        <w:t xml:space="preserve">exam_student_{examId}</w:t>
      </w:r>
      <w:r>
        <w:rPr>
          <w:rFonts w:ascii="Arial" w:cs="Arial" w:eastAsia="Arial" w:hAnsi="Arial"/>
          <w:sz w:val="24"/>
          <w:szCs w:val="24"/>
        </w:rPr>
        <w:t xml:space="preserve"> — Stores your name, student number, and level. Used to restore your identity if the page reloads during an exam.</w:t>
      </w:r>
    </w:p>
    <w:p>
      <w:pPr>
        <w:spacing w:after="60" w:before="60" w:line="360" w:lineRule="auto"/>
      </w:pPr>
      <w:r>
        <w:rPr>
          <w:rFonts w:ascii="Arial" w:cs="Arial" w:eastAsia="Arial" w:hAnsi="Arial"/>
          <w:b/>
          <w:bCs/>
          <w:sz w:val="24"/>
          <w:szCs w:val="24"/>
        </w:rPr>
        <w:t xml:space="preserve">pending_submission_{examId}</w:t>
      </w:r>
      <w:r>
        <w:rPr>
          <w:rFonts w:ascii="Arial" w:cs="Arial" w:eastAsia="Arial" w:hAnsi="Arial"/>
          <w:sz w:val="24"/>
          <w:szCs w:val="24"/>
        </w:rPr>
        <w:t xml:space="preserve"> — Stores a full exam submission payload when you are offline. Used to automatically submit when connectivity is restored.</w:t>
      </w:r>
    </w:p>
    <w:p>
      <w:pPr>
        <w:spacing w:after="60" w:before="60" w:line="360" w:lineRule="auto"/>
      </w:pPr>
      <w:r>
        <w:rPr>
          <w:rFonts w:ascii="Arial" w:cs="Arial" w:eastAsia="Arial" w:hAnsi="Arial"/>
          <w:b/>
          <w:bCs/>
          <w:sz w:val="24"/>
          <w:szCs w:val="24"/>
        </w:rPr>
        <w:t xml:space="preserve">submitted_{examId}</w:t>
      </w:r>
      <w:r>
        <w:rPr>
          <w:rFonts w:ascii="Arial" w:cs="Arial" w:eastAsia="Arial" w:hAnsi="Arial"/>
          <w:sz w:val="24"/>
          <w:szCs w:val="24"/>
        </w:rPr>
        <w:t xml:space="preserve"> — Stores a flag after you submit an exam. Prevents you from retaking the same exam on the same device and browser.</w:t>
      </w:r>
    </w:p>
    <w:p>
      <w:pPr>
        <w:spacing w:after="60" w:before="60" w:line="360" w:lineRule="auto"/>
      </w:pPr>
      <w:r>
        <w:rPr>
          <w:rFonts w:ascii="Arial" w:cs="Arial" w:eastAsia="Arial" w:hAnsi="Arial"/>
          <w:b/>
          <w:bCs/>
          <w:sz w:val="24"/>
          <w:szCs w:val="24"/>
        </w:rPr>
        <w:t xml:space="preserve">cbt_pending_feedbacks</w:t>
      </w:r>
      <w:r>
        <w:rPr>
          <w:rFonts w:ascii="Arial" w:cs="Arial" w:eastAsia="Arial" w:hAnsi="Arial"/>
          <w:sz w:val="24"/>
          <w:szCs w:val="24"/>
        </w:rPr>
        <w:t xml:space="preserve"> — Stores feedback entries when submitted offline, for retry when connectivity returns.</w:t>
      </w:r>
    </w:p>
    <w:p>
      <w:pPr>
        <w:spacing w:after="60" w:before="60" w:line="360" w:lineRule="auto"/>
      </w:pPr>
      <w:r>
        <w:rPr>
          <w:rFonts w:ascii="Arial" w:cs="Arial" w:eastAsia="Arial" w:hAnsi="Arial"/>
          <w:b/>
          <w:bCs/>
          <w:sz w:val="24"/>
          <w:szCs w:val="24"/>
        </w:rPr>
        <w:t xml:space="preserve">adminAuth</w:t>
      </w:r>
      <w:r>
        <w:rPr>
          <w:rFonts w:ascii="Arial" w:cs="Arial" w:eastAsia="Arial" w:hAnsi="Arial"/>
          <w:sz w:val="24"/>
          <w:szCs w:val="24"/>
        </w:rPr>
        <w:t xml:space="preserve"> — Stores the admin session email and expiry.</w:t>
      </w:r>
    </w:p>
    <w:p>
      <w:pPr>
        <w:spacing w:after="60" w:before="60" w:line="360" w:lineRule="auto"/>
      </w:pPr>
      <w:r>
        <w:rPr>
          <w:rFonts w:ascii="Arial" w:cs="Arial" w:eastAsia="Arial" w:hAnsi="Arial"/>
          <w:b/>
          <w:bCs/>
          <w:sz w:val="24"/>
          <w:szCs w:val="24"/>
        </w:rPr>
        <w:t xml:space="preserve">adminDisplayName</w:t>
      </w:r>
      <w:r>
        <w:rPr>
          <w:rFonts w:ascii="Arial" w:cs="Arial" w:eastAsia="Arial" w:hAnsi="Arial"/>
          <w:sz w:val="24"/>
          <w:szCs w:val="24"/>
        </w:rPr>
        <w:t xml:space="preserve"> — Stores the admin display name for reply attribution.</w:t>
      </w:r>
    </w:p>
    <w:p/>
    <w:p>
      <w:pPr>
        <w:spacing w:after="60" w:before="60" w:line="360" w:lineRule="auto"/>
      </w:pPr>
      <w:r>
        <w:rPr>
          <w:rFonts w:ascii="Arial" w:cs="Arial" w:eastAsia="Arial" w:hAnsi="Arial"/>
          <w:sz w:val="24"/>
          <w:szCs w:val="24"/>
        </w:rPr>
        <w:t xml:space="preserve">Important: Because this data is stored locally in your browser, it is accessible to anyone with physical access to your device. You should not take exams on shared or public computers. This data is cleared after successful submission or synchronisation.</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5. LEGAL BASIS FOR PROCESSING (NDPA 2023)</w:t>
      </w:r>
    </w:p>
    <w:p>
      <w:pPr>
        <w:spacing w:after="60" w:before="60" w:line="360" w:lineRule="auto"/>
      </w:pPr>
      <w:r>
        <w:rPr>
          <w:rFonts w:ascii="Arial" w:cs="Arial" w:eastAsia="Arial" w:hAnsi="Arial"/>
          <w:sz w:val="24"/>
          <w:szCs w:val="24"/>
        </w:rPr>
        <w:t xml:space="preserve">We process personal data under the Nigeria Data Protection Act 2023 (NDPA 2023). Our legal bases are:</w:t>
      </w:r>
    </w:p>
    <w:p>
      <w:pPr>
        <w:pStyle w:val="ListParagraph"/>
        <w:numPr>
          <w:ilvl w:val="0"/>
          <w:numId w:val="2"/>
        </w:numPr>
        <w:spacing w:after="40" w:before="40"/>
      </w:pPr>
      <w:r>
        <w:rPr>
          <w:rFonts w:ascii="Arial" w:cs="Arial" w:eastAsia="Arial" w:hAnsi="Arial"/>
          <w:sz w:val="24"/>
          <w:szCs w:val="24"/>
        </w:rPr>
        <w:t xml:space="preserve">Contractual necessity — processing student exam data is necessary to deliver the examination service to the institution and student.</w:t>
      </w:r>
    </w:p>
    <w:p>
      <w:pPr>
        <w:pStyle w:val="ListParagraph"/>
        <w:numPr>
          <w:ilvl w:val="0"/>
          <w:numId w:val="2"/>
        </w:numPr>
        <w:spacing w:after="40" w:before="40"/>
      </w:pPr>
      <w:r>
        <w:rPr>
          <w:rFonts w:ascii="Arial" w:cs="Arial" w:eastAsia="Arial" w:hAnsi="Arial"/>
          <w:sz w:val="24"/>
          <w:szCs w:val="24"/>
        </w:rPr>
        <w:t xml:space="preserve">Legitimate interests — tab switch monitoring, auto-submission flags, and integrity tracking are necessary to maintain the fairness and validity of examinations.</w:t>
      </w:r>
    </w:p>
    <w:p>
      <w:pPr>
        <w:pStyle w:val="ListParagraph"/>
        <w:numPr>
          <w:ilvl w:val="0"/>
          <w:numId w:val="2"/>
        </w:numPr>
        <w:spacing w:after="40" w:before="40"/>
      </w:pPr>
      <w:r>
        <w:rPr>
          <w:rFonts w:ascii="Arial" w:cs="Arial" w:eastAsia="Arial" w:hAnsi="Arial"/>
          <w:sz w:val="24"/>
          <w:szCs w:val="24"/>
        </w:rPr>
        <w:t xml:space="preserve">Consent — feedback submissions are voluntary. You consent to data collection by submitting a feedback entry.</w:t>
      </w:r>
    </w:p>
    <w:p>
      <w:pPr>
        <w:pStyle w:val="ListParagraph"/>
        <w:numPr>
          <w:ilvl w:val="0"/>
          <w:numId w:val="2"/>
        </w:numPr>
        <w:spacing w:after="40" w:before="40"/>
      </w:pPr>
      <w:r>
        <w:rPr>
          <w:rFonts w:ascii="Arial" w:cs="Arial" w:eastAsia="Arial" w:hAnsi="Arial"/>
          <w:sz w:val="24"/>
          <w:szCs w:val="24"/>
        </w:rPr>
        <w:t xml:space="preserve">Legal obligation — we may retain exam records as required by the institution's academic regulations.</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6. STUDENT USERS WHO MAY BE MINORS</w:t>
      </w:r>
    </w:p>
    <w:p>
      <w:pPr>
        <w:spacing w:after="60" w:before="60" w:line="360" w:lineRule="auto"/>
      </w:pPr>
      <w:r>
        <w:rPr>
          <w:rFonts w:ascii="Arial" w:cs="Arial" w:eastAsia="Arial" w:hAnsi="Arial"/>
          <w:sz w:val="24"/>
          <w:szCs w:val="24"/>
        </w:rPr>
        <w:t xml:space="preserve">This platform serves polytechnic students, some of whom may be under 18 years of age (minors). We acknowledge this and note the following:</w:t>
      </w:r>
    </w:p>
    <w:p>
      <w:pPr>
        <w:pStyle w:val="ListParagraph"/>
        <w:numPr>
          <w:ilvl w:val="0"/>
          <w:numId w:val="2"/>
        </w:numPr>
        <w:spacing w:after="40" w:before="40"/>
      </w:pPr>
      <w:r>
        <w:rPr>
          <w:rFonts w:ascii="Arial" w:cs="Arial" w:eastAsia="Arial" w:hAnsi="Arial"/>
          <w:sz w:val="24"/>
          <w:szCs w:val="24"/>
        </w:rPr>
        <w:t xml:space="preserve">We do not require age verification at entry, as the platform is deployed and controlled by an educational institution.</w:t>
      </w:r>
    </w:p>
    <w:p>
      <w:pPr>
        <w:pStyle w:val="ListParagraph"/>
        <w:numPr>
          <w:ilvl w:val="0"/>
          <w:numId w:val="2"/>
        </w:numPr>
        <w:spacing w:after="40" w:before="40"/>
      </w:pPr>
      <w:r>
        <w:rPr>
          <w:rFonts w:ascii="Arial" w:cs="Arial" w:eastAsia="Arial" w:hAnsi="Arial"/>
          <w:sz w:val="24"/>
          <w:szCs w:val="24"/>
        </w:rPr>
        <w:t xml:space="preserve">The institution is responsible for authorising student access. By granting a student access to this platform, the institution represents that the student's participation is sanctioned.</w:t>
      </w:r>
    </w:p>
    <w:p>
      <w:pPr>
        <w:pStyle w:val="ListParagraph"/>
        <w:numPr>
          <w:ilvl w:val="0"/>
          <w:numId w:val="2"/>
        </w:numPr>
        <w:spacing w:after="40" w:before="40"/>
      </w:pPr>
      <w:r>
        <w:rPr>
          <w:rFonts w:ascii="Arial" w:cs="Arial" w:eastAsia="Arial" w:hAnsi="Arial"/>
          <w:sz w:val="24"/>
          <w:szCs w:val="24"/>
        </w:rPr>
        <w:t xml:space="preserve">We do not knowingly collect data from individuals under 18 for any purpose other than the academic examination for which they are registered.</w:t>
      </w:r>
    </w:p>
    <w:p>
      <w:pPr>
        <w:pStyle w:val="ListParagraph"/>
        <w:numPr>
          <w:ilvl w:val="0"/>
          <w:numId w:val="2"/>
        </w:numPr>
        <w:spacing w:after="40" w:before="40"/>
      </w:pPr>
      <w:r>
        <w:rPr>
          <w:rFonts w:ascii="Arial" w:cs="Arial" w:eastAsia="Arial" w:hAnsi="Arial"/>
          <w:sz w:val="24"/>
          <w:szCs w:val="24"/>
        </w:rPr>
        <w:t xml:space="preserve">If you are a parent or guardian and believe your child's data has been collected improperly, contact us at obosohio@gmail.com and we will review and address the matter promptly.</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7. HOW WE SHARE YOUR DATA</w:t>
      </w:r>
    </w:p>
    <w:p>
      <w:pPr>
        <w:spacing w:after="60" w:before="60" w:line="360" w:lineRule="auto"/>
      </w:pPr>
      <w:r>
        <w:rPr>
          <w:rFonts w:ascii="Arial" w:cs="Arial" w:eastAsia="Arial" w:hAnsi="Arial"/>
          <w:sz w:val="24"/>
          <w:szCs w:val="24"/>
        </w:rPr>
        <w:t xml:space="preserve">We do not sell, rent, or trade your personal data to third parties. Data may be shared only in the following circumstances:</w:t>
      </w:r>
    </w:p>
    <w:p>
      <w:pPr>
        <w:pStyle w:val="ListParagraph"/>
        <w:numPr>
          <w:ilvl w:val="0"/>
          <w:numId w:val="2"/>
        </w:numPr>
        <w:spacing w:after="40" w:before="40"/>
      </w:pPr>
      <w:r>
        <w:rPr>
          <w:rFonts w:ascii="Arial" w:cs="Arial" w:eastAsia="Arial" w:hAnsi="Arial"/>
          <w:sz w:val="24"/>
          <w:szCs w:val="24"/>
        </w:rPr>
        <w:t xml:space="preserve">With the educational institution — exam results, submission data, and integrity flags are shared with authorised administrators and academic staff of the institution that deployed this platform.</w:t>
      </w:r>
    </w:p>
    <w:p>
      <w:pPr>
        <w:pStyle w:val="ListParagraph"/>
        <w:numPr>
          <w:ilvl w:val="0"/>
          <w:numId w:val="2"/>
        </w:numPr>
        <w:spacing w:after="40" w:before="40"/>
      </w:pPr>
      <w:r>
        <w:rPr>
          <w:rFonts w:ascii="Arial" w:cs="Arial" w:eastAsia="Arial" w:hAnsi="Arial"/>
          <w:sz w:val="24"/>
          <w:szCs w:val="24"/>
        </w:rPr>
        <w:t xml:space="preserve">With Firebase (Google LLC) — admin authentication is processed through Firebase Authentication. Firebase's privacy policy governs their processing: https://firebase.google.com/support/privacy</w:t>
      </w:r>
    </w:p>
    <w:p>
      <w:pPr>
        <w:pStyle w:val="ListParagraph"/>
        <w:numPr>
          <w:ilvl w:val="0"/>
          <w:numId w:val="2"/>
        </w:numPr>
        <w:spacing w:after="40" w:before="40"/>
      </w:pPr>
      <w:r>
        <w:rPr>
          <w:rFonts w:ascii="Arial" w:cs="Arial" w:eastAsia="Arial" w:hAnsi="Arial"/>
          <w:sz w:val="24"/>
          <w:szCs w:val="24"/>
        </w:rPr>
        <w:t xml:space="preserve">With Supabase Inc. — exam and feedback data is stored in a Supabase-hosted database. Supabase's privacy policy applies: https://supabase.com/privacy</w:t>
      </w:r>
    </w:p>
    <w:p>
      <w:pPr>
        <w:pStyle w:val="ListParagraph"/>
        <w:numPr>
          <w:ilvl w:val="0"/>
          <w:numId w:val="2"/>
        </w:numPr>
        <w:spacing w:after="40" w:before="40"/>
      </w:pPr>
      <w:r>
        <w:rPr>
          <w:rFonts w:ascii="Arial" w:cs="Arial" w:eastAsia="Arial" w:hAnsi="Arial"/>
          <w:sz w:val="24"/>
          <w:szCs w:val="24"/>
        </w:rPr>
        <w:t xml:space="preserve">For legal compliance — if required by Nigerian law, court order, or regulatory authority, we may disclose data as mandated.</w:t>
      </w:r>
    </w:p>
    <w:p>
      <w:pPr>
        <w:pStyle w:val="ListParagraph"/>
        <w:numPr>
          <w:ilvl w:val="0"/>
          <w:numId w:val="2"/>
        </w:numPr>
        <w:spacing w:after="40" w:before="40"/>
      </w:pPr>
      <w:r>
        <w:rPr>
          <w:rFonts w:ascii="Arial" w:cs="Arial" w:eastAsia="Arial" w:hAnsi="Arial"/>
          <w:sz w:val="24"/>
          <w:szCs w:val="24"/>
        </w:rPr>
        <w:t xml:space="preserve">In a business transfer — if Sumakohio Ltd is acquired, merged, or its assets transferred, student data held by us may be included in that transfer, subject to continuity of this privacy policy.</w:t>
      </w:r>
    </w:p>
    <w:p>
      <w:pPr>
        <w:spacing w:after="60" w:before="60" w:line="360" w:lineRule="auto"/>
      </w:pPr>
      <w:r>
        <w:rPr>
          <w:rFonts w:ascii="Arial" w:cs="Arial" w:eastAsia="Arial" w:hAnsi="Arial"/>
          <w:sz w:val="24"/>
          <w:szCs w:val="24"/>
        </w:rPr>
        <w:t xml:space="preserve">We have not sold or shared personal data to any third party for commercial purposes.</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8. DATA SECURITY</w:t>
      </w:r>
    </w:p>
    <w:p>
      <w:pPr>
        <w:spacing w:after="60" w:before="60" w:line="360" w:lineRule="auto"/>
      </w:pPr>
      <w:r>
        <w:rPr>
          <w:rFonts w:ascii="Arial" w:cs="Arial" w:eastAsia="Arial" w:hAnsi="Arial"/>
          <w:sz w:val="24"/>
          <w:szCs w:val="24"/>
        </w:rPr>
        <w:t xml:space="preserve">We implement the following security measures:</w:t>
      </w:r>
    </w:p>
    <w:p>
      <w:pPr>
        <w:pStyle w:val="ListParagraph"/>
        <w:numPr>
          <w:ilvl w:val="0"/>
          <w:numId w:val="2"/>
        </w:numPr>
        <w:spacing w:after="40" w:before="40"/>
      </w:pPr>
      <w:r>
        <w:rPr>
          <w:rFonts w:ascii="Arial" w:cs="Arial" w:eastAsia="Arial" w:hAnsi="Arial"/>
          <w:sz w:val="24"/>
          <w:szCs w:val="24"/>
        </w:rPr>
        <w:t xml:space="preserve">Database data is stored on Supabase-hosted infrastructure with access controls and row-level security.</w:t>
      </w:r>
    </w:p>
    <w:p>
      <w:pPr>
        <w:pStyle w:val="ListParagraph"/>
        <w:numPr>
          <w:ilvl w:val="0"/>
          <w:numId w:val="2"/>
        </w:numPr>
        <w:spacing w:after="40" w:before="40"/>
      </w:pPr>
      <w:r>
        <w:rPr>
          <w:rFonts w:ascii="Arial" w:cs="Arial" w:eastAsia="Arial" w:hAnsi="Arial"/>
          <w:sz w:val="24"/>
          <w:szCs w:val="24"/>
        </w:rPr>
        <w:t xml:space="preserve">Admin access is protected by Firebase Authentication with email and password.</w:t>
      </w:r>
    </w:p>
    <w:p>
      <w:pPr>
        <w:pStyle w:val="ListParagraph"/>
        <w:numPr>
          <w:ilvl w:val="0"/>
          <w:numId w:val="2"/>
        </w:numPr>
        <w:spacing w:after="40" w:before="40"/>
      </w:pPr>
      <w:r>
        <w:rPr>
          <w:rFonts w:ascii="Arial" w:cs="Arial" w:eastAsia="Arial" w:hAnsi="Arial"/>
          <w:sz w:val="24"/>
          <w:szCs w:val="24"/>
        </w:rPr>
        <w:t xml:space="preserve">Admin sessions are stored with expiry timestamps.</w:t>
      </w:r>
    </w:p>
    <w:p/>
    <w:p>
      <w:pPr>
        <w:spacing w:after="60" w:before="60" w:line="360" w:lineRule="auto"/>
      </w:pPr>
      <w:r>
        <w:rPr>
          <w:rFonts w:ascii="Arial" w:cs="Arial" w:eastAsia="Arial" w:hAnsi="Arial"/>
          <w:sz w:val="24"/>
          <w:szCs w:val="24"/>
        </w:rPr>
        <w:t xml:space="preserve">Known limitations you should be aware of:</w:t>
      </w:r>
    </w:p>
    <w:p>
      <w:pPr>
        <w:pStyle w:val="ListParagraph"/>
        <w:numPr>
          <w:ilvl w:val="0"/>
          <w:numId w:val="2"/>
        </w:numPr>
        <w:spacing w:after="40" w:before="40"/>
      </w:pPr>
      <w:r>
        <w:rPr>
          <w:rFonts w:ascii="Arial" w:cs="Arial" w:eastAsia="Arial" w:hAnsi="Arial"/>
          <w:sz w:val="24"/>
          <w:szCs w:val="24"/>
        </w:rPr>
        <w:t xml:space="preserve">Student exam data is stored in browser localStorage in unencrypted plaintext. Students should only use trusted, personal devices.</w:t>
      </w:r>
    </w:p>
    <w:p>
      <w:pPr>
        <w:pStyle w:val="ListParagraph"/>
        <w:numPr>
          <w:ilvl w:val="0"/>
          <w:numId w:val="2"/>
        </w:numPr>
        <w:spacing w:after="40" w:before="40"/>
      </w:pPr>
      <w:r>
        <w:rPr>
          <w:rFonts w:ascii="Arial" w:cs="Arial" w:eastAsia="Arial" w:hAnsi="Arial"/>
          <w:sz w:val="24"/>
          <w:szCs w:val="24"/>
        </w:rPr>
        <w:t xml:space="preserve">The student exam flow does not use authentication. A student's identity is based on self-reported name and matric number, not verified credentials.</w:t>
      </w:r>
    </w:p>
    <w:p>
      <w:pPr>
        <w:pStyle w:val="ListParagraph"/>
        <w:numPr>
          <w:ilvl w:val="0"/>
          <w:numId w:val="2"/>
        </w:numPr>
        <w:spacing w:after="40" w:before="40"/>
      </w:pPr>
      <w:r>
        <w:rPr>
          <w:rFonts w:ascii="Arial" w:cs="Arial" w:eastAsia="Arial" w:hAnsi="Arial"/>
          <w:sz w:val="24"/>
          <w:szCs w:val="24"/>
        </w:rPr>
        <w:t xml:space="preserve">No transmission over the internet can be guaranteed to be 100% secure.</w:t>
      </w:r>
    </w:p>
    <w:p/>
    <w:p>
      <w:pPr>
        <w:spacing w:after="60" w:before="60" w:line="360" w:lineRule="auto"/>
      </w:pPr>
      <w:r>
        <w:rPr>
          <w:rFonts w:ascii="Arial" w:cs="Arial" w:eastAsia="Arial" w:hAnsi="Arial"/>
          <w:sz w:val="24"/>
          <w:szCs w:val="24"/>
        </w:rPr>
        <w:t xml:space="preserve">We are committed to improving the security posture of this platform and will update this policy when encryption or authentication improvements are implemented.</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9. DATA RETENTION</w:t>
      </w:r>
    </w:p>
    <w:p>
      <w:pPr>
        <w:spacing w:after="60" w:before="60" w:line="360" w:lineRule="auto"/>
      </w:pPr>
      <w:r>
        <w:rPr>
          <w:rFonts w:ascii="Arial" w:cs="Arial" w:eastAsia="Arial" w:hAnsi="Arial"/>
          <w:sz w:val="24"/>
          <w:szCs w:val="24"/>
        </w:rPr>
        <w:t xml:space="preserve">We retain personal data as follows:</w:t>
      </w:r>
    </w:p>
    <w:p>
      <w:pPr>
        <w:pStyle w:val="ListParagraph"/>
        <w:numPr>
          <w:ilvl w:val="0"/>
          <w:numId w:val="2"/>
        </w:numPr>
        <w:spacing w:after="40" w:before="40"/>
      </w:pPr>
      <w:r>
        <w:rPr>
          <w:rFonts w:ascii="Arial" w:cs="Arial" w:eastAsia="Arial" w:hAnsi="Arial"/>
          <w:sz w:val="24"/>
          <w:szCs w:val="24"/>
        </w:rPr>
        <w:t xml:space="preserve">Exam submission records — retained for the duration required by the institution's academic records policy, typically the duration of the student's enrolment plus any regulatory archiving requirement.</w:t>
      </w:r>
    </w:p>
    <w:p>
      <w:pPr>
        <w:pStyle w:val="ListParagraph"/>
        <w:numPr>
          <w:ilvl w:val="0"/>
          <w:numId w:val="2"/>
        </w:numPr>
        <w:spacing w:after="40" w:before="40"/>
      </w:pPr>
      <w:r>
        <w:rPr>
          <w:rFonts w:ascii="Arial" w:cs="Arial" w:eastAsia="Arial" w:hAnsi="Arial"/>
          <w:sz w:val="24"/>
          <w:szCs w:val="24"/>
        </w:rPr>
        <w:t xml:space="preserve">Feedback entries — retained until marked closed by an administrator, or until deletion is requested.</w:t>
      </w:r>
    </w:p>
    <w:p>
      <w:pPr>
        <w:pStyle w:val="ListParagraph"/>
        <w:numPr>
          <w:ilvl w:val="0"/>
          <w:numId w:val="2"/>
        </w:numPr>
        <w:spacing w:after="40" w:before="40"/>
      </w:pPr>
      <w:r>
        <w:rPr>
          <w:rFonts w:ascii="Arial" w:cs="Arial" w:eastAsia="Arial" w:hAnsi="Arial"/>
          <w:sz w:val="24"/>
          <w:szCs w:val="24"/>
        </w:rPr>
        <w:t xml:space="preserve">Admin session data — retained in localStorage until the session expires or the admin manually logs out.</w:t>
      </w:r>
    </w:p>
    <w:p>
      <w:pPr>
        <w:pStyle w:val="ListParagraph"/>
        <w:numPr>
          <w:ilvl w:val="0"/>
          <w:numId w:val="2"/>
        </w:numPr>
        <w:spacing w:after="40" w:before="40"/>
      </w:pPr>
      <w:r>
        <w:rPr>
          <w:rFonts w:ascii="Arial" w:cs="Arial" w:eastAsia="Arial" w:hAnsi="Arial"/>
          <w:sz w:val="24"/>
          <w:szCs w:val="24"/>
        </w:rPr>
        <w:t xml:space="preserve">Device-side exam data (localStorage) — deleted automatically after successful submission or synchronisation.</w:t>
      </w:r>
    </w:p>
    <w:p>
      <w:pPr>
        <w:spacing w:after="60" w:before="60" w:line="360" w:lineRule="auto"/>
      </w:pPr>
      <w:r>
        <w:rPr>
          <w:rFonts w:ascii="Arial" w:cs="Arial" w:eastAsia="Arial" w:hAnsi="Arial"/>
          <w:sz w:val="24"/>
          <w:szCs w:val="24"/>
        </w:rPr>
        <w:t xml:space="preserve">You may contact us at obosohio@gmail.com to request deletion of your personal data where no legitimate retention obligation applies.</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10. YOUR RIGHTS UNDER NDPA 2023</w:t>
      </w:r>
    </w:p>
    <w:p>
      <w:pPr>
        <w:spacing w:after="60" w:before="60" w:line="360" w:lineRule="auto"/>
      </w:pPr>
      <w:r>
        <w:rPr>
          <w:rFonts w:ascii="Arial" w:cs="Arial" w:eastAsia="Arial" w:hAnsi="Arial"/>
          <w:sz w:val="24"/>
          <w:szCs w:val="24"/>
        </w:rPr>
        <w:t xml:space="preserve">Under the Nigeria Data Protection Act 2023, you have the following rights:</w:t>
      </w:r>
    </w:p>
    <w:p>
      <w:pPr>
        <w:pStyle w:val="ListParagraph"/>
        <w:numPr>
          <w:ilvl w:val="0"/>
          <w:numId w:val="2"/>
        </w:numPr>
        <w:spacing w:after="40" w:before="40"/>
      </w:pPr>
      <w:r>
        <w:rPr>
          <w:rFonts w:ascii="Arial" w:cs="Arial" w:eastAsia="Arial" w:hAnsi="Arial"/>
          <w:sz w:val="24"/>
          <w:szCs w:val="24"/>
        </w:rPr>
        <w:t xml:space="preserve">Right to access — you may request a copy of the personal data we hold about you.</w:t>
      </w:r>
    </w:p>
    <w:p>
      <w:pPr>
        <w:pStyle w:val="ListParagraph"/>
        <w:numPr>
          <w:ilvl w:val="0"/>
          <w:numId w:val="2"/>
        </w:numPr>
        <w:spacing w:after="40" w:before="40"/>
      </w:pPr>
      <w:r>
        <w:rPr>
          <w:rFonts w:ascii="Arial" w:cs="Arial" w:eastAsia="Arial" w:hAnsi="Arial"/>
          <w:sz w:val="24"/>
          <w:szCs w:val="24"/>
        </w:rPr>
        <w:t xml:space="preserve">Right to rectification — you may request correction of inaccurate personal data.</w:t>
      </w:r>
    </w:p>
    <w:p>
      <w:pPr>
        <w:pStyle w:val="ListParagraph"/>
        <w:numPr>
          <w:ilvl w:val="0"/>
          <w:numId w:val="2"/>
        </w:numPr>
        <w:spacing w:after="40" w:before="40"/>
      </w:pPr>
      <w:r>
        <w:rPr>
          <w:rFonts w:ascii="Arial" w:cs="Arial" w:eastAsia="Arial" w:hAnsi="Arial"/>
          <w:sz w:val="24"/>
          <w:szCs w:val="24"/>
        </w:rPr>
        <w:t xml:space="preserve">Right to erasure — you may request deletion of your personal data where retention is no longer necessary.</w:t>
      </w:r>
    </w:p>
    <w:p>
      <w:pPr>
        <w:pStyle w:val="ListParagraph"/>
        <w:numPr>
          <w:ilvl w:val="0"/>
          <w:numId w:val="2"/>
        </w:numPr>
        <w:spacing w:after="40" w:before="40"/>
      </w:pPr>
      <w:r>
        <w:rPr>
          <w:rFonts w:ascii="Arial" w:cs="Arial" w:eastAsia="Arial" w:hAnsi="Arial"/>
          <w:sz w:val="24"/>
          <w:szCs w:val="24"/>
        </w:rPr>
        <w:t xml:space="preserve">Right to object — you may object to processing based on legitimate interests.</w:t>
      </w:r>
    </w:p>
    <w:p>
      <w:pPr>
        <w:pStyle w:val="ListParagraph"/>
        <w:numPr>
          <w:ilvl w:val="0"/>
          <w:numId w:val="2"/>
        </w:numPr>
        <w:spacing w:after="40" w:before="40"/>
      </w:pPr>
      <w:r>
        <w:rPr>
          <w:rFonts w:ascii="Arial" w:cs="Arial" w:eastAsia="Arial" w:hAnsi="Arial"/>
          <w:sz w:val="24"/>
          <w:szCs w:val="24"/>
        </w:rPr>
        <w:t xml:space="preserve">Right to data portability — you may request your exam submission data in a structured format.</w:t>
      </w:r>
    </w:p>
    <w:p/>
    <w:p>
      <w:pPr>
        <w:spacing w:after="60" w:before="60" w:line="360" w:lineRule="auto"/>
      </w:pPr>
      <w:r>
        <w:rPr>
          <w:rFonts w:ascii="Arial" w:cs="Arial" w:eastAsia="Arial" w:hAnsi="Arial"/>
          <w:sz w:val="24"/>
          <w:szCs w:val="24"/>
        </w:rPr>
        <w:t xml:space="preserve">To exercise any of these rights, contact us at obosohio@gmail.com or +2348148083305. We will respond within 30 days.</w:t>
      </w:r>
    </w:p>
    <w:p>
      <w:pPr>
        <w:spacing w:after="60" w:before="60" w:line="360" w:lineRule="auto"/>
      </w:pPr>
      <w:r>
        <w:rPr>
          <w:rFonts w:ascii="Arial" w:cs="Arial" w:eastAsia="Arial" w:hAnsi="Arial"/>
          <w:sz w:val="24"/>
          <w:szCs w:val="24"/>
        </w:rPr>
        <w:t xml:space="preserve">If you are not satisfied with our response, you may lodge a complaint with the Nigeria Data Protection Commission (NDPC) at www.ndpc.gov.ng.</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11. COOKIES</w:t>
      </w:r>
    </w:p>
    <w:p>
      <w:pPr>
        <w:spacing w:after="60" w:before="60" w:line="360" w:lineRule="auto"/>
      </w:pPr>
      <w:r>
        <w:rPr>
          <w:rFonts w:ascii="Arial" w:cs="Arial" w:eastAsia="Arial" w:hAnsi="Arial"/>
          <w:sz w:val="24"/>
          <w:szCs w:val="24"/>
        </w:rPr>
        <w:t xml:space="preserve">This platform does not use advertising cookies, tracking pixels, or third-party analytics scripts. The platform uses browser localStorage exclusively for functional purposes as described in Section 4. No cookie consent banner is required as no non-functional cookies are deployed.</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12. CHANGES TO THIS POLICY</w:t>
      </w:r>
    </w:p>
    <w:p>
      <w:pPr>
        <w:spacing w:after="60" w:before="60" w:line="360" w:lineRule="auto"/>
      </w:pPr>
      <w:r>
        <w:rPr>
          <w:rFonts w:ascii="Arial" w:cs="Arial" w:eastAsia="Arial" w:hAnsi="Arial"/>
          <w:sz w:val="24"/>
          <w:szCs w:val="24"/>
        </w:rPr>
        <w:t xml:space="preserve">We may update this Privacy Policy to reflect changes in our data practices or applicable law. We will update the date at the top of this document when changes are made. Continued use of the platform after changes constitutes acceptance of the updated policy.</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13. CONTACT</w:t>
      </w:r>
    </w:p>
    <w:p>
      <w:pPr>
        <w:spacing w:after="60" w:before="60" w:line="360" w:lineRule="auto"/>
      </w:pPr>
      <w:r>
        <w:rPr>
          <w:rFonts w:ascii="Arial" w:cs="Arial" w:eastAsia="Arial" w:hAnsi="Arial"/>
          <w:sz w:val="24"/>
          <w:szCs w:val="24"/>
        </w:rPr>
        <w:t xml:space="preserve">Sumakohio Ltd</w:t>
      </w:r>
    </w:p>
    <w:p>
      <w:pPr>
        <w:spacing w:after="60" w:before="60" w:line="360" w:lineRule="auto"/>
      </w:pPr>
      <w:r>
        <w:rPr>
          <w:rFonts w:ascii="Arial" w:cs="Arial" w:eastAsia="Arial" w:hAnsi="Arial"/>
          <w:sz w:val="24"/>
          <w:szCs w:val="24"/>
        </w:rPr>
        <w:t xml:space="preserve">Kasamine Street, Off Zaria Road, Jos, Plateau State, Nigeria</w:t>
      </w:r>
    </w:p>
    <w:p>
      <w:pPr>
        <w:spacing w:after="60" w:before="60" w:line="360" w:lineRule="auto"/>
      </w:pPr>
      <w:r>
        <w:rPr>
          <w:rFonts w:ascii="Arial" w:cs="Arial" w:eastAsia="Arial" w:hAnsi="Arial"/>
          <w:sz w:val="24"/>
          <w:szCs w:val="24"/>
        </w:rPr>
        <w:t xml:space="preserve">Email: obosohio@gmail.com</w:t>
      </w:r>
    </w:p>
    <w:p>
      <w:pPr>
        <w:spacing w:after="60" w:before="60" w:line="360" w:lineRule="auto"/>
      </w:pPr>
      <w:r>
        <w:rPr>
          <w:rFonts w:ascii="Arial" w:cs="Arial" w:eastAsia="Arial" w:hAnsi="Arial"/>
          <w:sz w:val="24"/>
          <w:szCs w:val="24"/>
        </w:rPr>
        <w:t xml:space="preserve">Phone: +2348148083305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2026-05-26T18:17:58.246Z</dcterms:created>
  <dcterms:modified xsi:type="dcterms:W3CDTF">2026-05-26T18:17:58.246Z</dcterms:modified>
</cp:coreProperties>
</file>

<file path=docProps/custom.xml><?xml version="1.0" encoding="utf-8"?>
<Properties xmlns="http://schemas.openxmlformats.org/officeDocument/2006/custom-properties" xmlns:vt="http://schemas.openxmlformats.org/officeDocument/2006/docPropsVTypes"/>
</file>