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474F5" w14:textId="35EC6F70" w:rsidR="00650225" w:rsidRPr="00650225" w:rsidRDefault="00650225" w:rsidP="00650225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5022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Module 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5</w:t>
      </w:r>
      <w:r w:rsidRPr="0065022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Challenge – 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Matplotlib</w:t>
      </w:r>
      <w:r w:rsidRPr="0065022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– Analysis Report</w:t>
      </w:r>
    </w:p>
    <w:p w14:paraId="58178902" w14:textId="77777777" w:rsidR="00650225" w:rsidRPr="00650225" w:rsidRDefault="00650225" w:rsidP="00650225">
      <w:pPr>
        <w:rPr>
          <w:b/>
          <w:bCs/>
          <w:sz w:val="16"/>
          <w:szCs w:val="16"/>
        </w:rPr>
      </w:pPr>
      <w:r w:rsidRPr="00650225">
        <w:rPr>
          <w:b/>
          <w:bCs/>
          <w:sz w:val="16"/>
          <w:szCs w:val="16"/>
        </w:rPr>
        <w:t>--------------------------------------------------------------------------------------------------------------------------------------------------------------</w:t>
      </w:r>
    </w:p>
    <w:p w14:paraId="19EFFFCD" w14:textId="77777777" w:rsidR="00650225" w:rsidRPr="00650225" w:rsidRDefault="00650225" w:rsidP="00650225">
      <w:r w:rsidRPr="00650225">
        <w:t xml:space="preserve">Class:   U of M Data Analytics and Visualization Boot </w:t>
      </w:r>
      <w:proofErr w:type="gramStart"/>
      <w:r w:rsidRPr="00650225">
        <w:t>Camp ,</w:t>
      </w:r>
      <w:proofErr w:type="gramEnd"/>
      <w:r w:rsidRPr="00650225">
        <w:t xml:space="preserve"> Spring 2024</w:t>
      </w:r>
    </w:p>
    <w:p w14:paraId="2735086E" w14:textId="77777777" w:rsidR="00650225" w:rsidRPr="00650225" w:rsidRDefault="00650225" w:rsidP="00650225">
      <w:r w:rsidRPr="00650225">
        <w:t xml:space="preserve">Student:   </w:t>
      </w:r>
      <w:r w:rsidRPr="00650225">
        <w:rPr>
          <w:b/>
          <w:bCs/>
        </w:rPr>
        <w:t>Mark Olson</w:t>
      </w:r>
    </w:p>
    <w:p w14:paraId="38913D34" w14:textId="77777777" w:rsidR="00650225" w:rsidRPr="00650225" w:rsidRDefault="00650225" w:rsidP="00650225">
      <w:r w:rsidRPr="00650225">
        <w:t xml:space="preserve">Professor:   </w:t>
      </w:r>
      <w:r w:rsidRPr="00650225">
        <w:rPr>
          <w:b/>
          <w:bCs/>
        </w:rPr>
        <w:t>Thomas Bogue</w:t>
      </w:r>
    </w:p>
    <w:p w14:paraId="36E5B42E" w14:textId="3EEFCC0D" w:rsidR="00650225" w:rsidRPr="00650225" w:rsidRDefault="00650225" w:rsidP="00650225">
      <w:r w:rsidRPr="00650225">
        <w:t>Date:   0</w:t>
      </w:r>
      <w:r>
        <w:t>5</w:t>
      </w:r>
      <w:r w:rsidRPr="00650225">
        <w:t>/</w:t>
      </w:r>
      <w:r>
        <w:t>02</w:t>
      </w:r>
      <w:r w:rsidRPr="00650225">
        <w:t>/2024</w:t>
      </w:r>
    </w:p>
    <w:p w14:paraId="253E1CB5" w14:textId="77777777" w:rsidR="00650225" w:rsidRPr="00650225" w:rsidRDefault="00650225" w:rsidP="00650225">
      <w:pPr>
        <w:rPr>
          <w:b/>
          <w:bCs/>
          <w:sz w:val="16"/>
          <w:szCs w:val="16"/>
        </w:rPr>
      </w:pPr>
      <w:r w:rsidRPr="00650225">
        <w:rPr>
          <w:b/>
          <w:bCs/>
          <w:sz w:val="16"/>
          <w:szCs w:val="16"/>
        </w:rPr>
        <w:t>--------------------------------------------------------------------------------------------------------------------------------------------------------------</w:t>
      </w:r>
    </w:p>
    <w:p w14:paraId="5AE016FB" w14:textId="77777777" w:rsidR="00650225" w:rsidRPr="00650225" w:rsidRDefault="00650225" w:rsidP="00650225"/>
    <w:p w14:paraId="61DE831B" w14:textId="77777777" w:rsidR="00650225" w:rsidRPr="00650225" w:rsidRDefault="00650225" w:rsidP="00650225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022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Purpose:</w:t>
      </w:r>
    </w:p>
    <w:p w14:paraId="3058A08A" w14:textId="206FBF0F" w:rsidR="00650225" w:rsidRPr="00650225" w:rsidRDefault="00650225" w:rsidP="00650225">
      <w:r w:rsidRPr="00650225">
        <w:t xml:space="preserve">To </w:t>
      </w:r>
      <w:r>
        <w:t>provide the Pymaceuticals executive team with a top-level summary of the study results.</w:t>
      </w:r>
    </w:p>
    <w:p w14:paraId="5313A007" w14:textId="77777777" w:rsidR="00650225" w:rsidRPr="00650225" w:rsidRDefault="00650225" w:rsidP="00650225"/>
    <w:p w14:paraId="32EF1AD7" w14:textId="77777777" w:rsidR="00650225" w:rsidRPr="00650225" w:rsidRDefault="00650225" w:rsidP="00650225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022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Summary of the Analysis:</w:t>
      </w:r>
    </w:p>
    <w:p w14:paraId="19E56BF8" w14:textId="291E1823" w:rsidR="00650225" w:rsidRPr="00650225" w:rsidRDefault="00650225" w:rsidP="00650225">
      <w:pPr>
        <w:numPr>
          <w:ilvl w:val="0"/>
          <w:numId w:val="1"/>
        </w:numPr>
        <w:contextualSpacing/>
      </w:pPr>
      <w:r w:rsidRPr="00650225">
        <w:t xml:space="preserve">Data for </w:t>
      </w:r>
      <w:r>
        <w:t xml:space="preserve">mouse study </w:t>
      </w:r>
      <w:r w:rsidRPr="00650225">
        <w:t>was examined.</w:t>
      </w:r>
    </w:p>
    <w:p w14:paraId="116BD5F9" w14:textId="0F870379" w:rsidR="00650225" w:rsidRPr="00650225" w:rsidRDefault="00650225" w:rsidP="00650225">
      <w:pPr>
        <w:numPr>
          <w:ilvl w:val="0"/>
          <w:numId w:val="1"/>
        </w:numPr>
        <w:contextualSpacing/>
      </w:pPr>
      <w:r w:rsidRPr="00650225">
        <w:t xml:space="preserve">Analyzed </w:t>
      </w:r>
      <w:r>
        <w:t>mouse</w:t>
      </w:r>
      <w:r w:rsidR="008B7B15">
        <w:t xml:space="preserve"> SCC</w:t>
      </w:r>
      <w:r>
        <w:t xml:space="preserve"> tumor </w:t>
      </w:r>
      <w:r w:rsidR="008B7B15">
        <w:t xml:space="preserve">development </w:t>
      </w:r>
      <w:r w:rsidR="002E6CA0">
        <w:t xml:space="preserve">over </w:t>
      </w:r>
      <w:r w:rsidR="008B7B15">
        <w:t xml:space="preserve">a range of </w:t>
      </w:r>
      <w:r>
        <w:t>drug regimen</w:t>
      </w:r>
      <w:r w:rsidR="008B7B15">
        <w:t xml:space="preserve">s.  With </w:t>
      </w:r>
      <w:r w:rsidR="008B7B15">
        <w:t>Pymaceuticals</w:t>
      </w:r>
      <w:r w:rsidR="008B7B15">
        <w:t>’ “</w:t>
      </w:r>
      <w:proofErr w:type="spellStart"/>
      <w:r w:rsidR="008B7B15">
        <w:t>Capomulin</w:t>
      </w:r>
      <w:proofErr w:type="spellEnd"/>
      <w:r w:rsidR="008B7B15">
        <w:t>” regimen being a treatment of interest.</w:t>
      </w:r>
    </w:p>
    <w:p w14:paraId="70FC72DE" w14:textId="77777777" w:rsidR="00650225" w:rsidRPr="00650225" w:rsidRDefault="00650225" w:rsidP="00650225">
      <w:pPr>
        <w:numPr>
          <w:ilvl w:val="0"/>
          <w:numId w:val="1"/>
        </w:numPr>
        <w:contextualSpacing/>
      </w:pPr>
      <w:r w:rsidRPr="00650225">
        <w:t>Focus areas of the analysis:</w:t>
      </w:r>
    </w:p>
    <w:p w14:paraId="1FCF9E72" w14:textId="76FAFDC9" w:rsidR="00650225" w:rsidRDefault="00650225" w:rsidP="00650225">
      <w:pPr>
        <w:numPr>
          <w:ilvl w:val="1"/>
          <w:numId w:val="1"/>
        </w:numPr>
        <w:contextualSpacing/>
      </w:pPr>
      <w:r>
        <w:t>A - Prepare the Data</w:t>
      </w:r>
    </w:p>
    <w:p w14:paraId="570319B6" w14:textId="2DCCA1FF" w:rsidR="00650225" w:rsidRPr="00650225" w:rsidRDefault="00650225" w:rsidP="00650225">
      <w:pPr>
        <w:numPr>
          <w:ilvl w:val="1"/>
          <w:numId w:val="1"/>
        </w:numPr>
        <w:contextualSpacing/>
      </w:pPr>
      <w:r>
        <w:t>B</w:t>
      </w:r>
      <w:r w:rsidR="008B7B15">
        <w:t xml:space="preserve"> - Generate </w:t>
      </w:r>
      <w:r>
        <w:t>Summary Statistics</w:t>
      </w:r>
    </w:p>
    <w:p w14:paraId="7AFE2F30" w14:textId="0BA7ED48" w:rsidR="00650225" w:rsidRPr="00650225" w:rsidRDefault="00650225" w:rsidP="00650225">
      <w:pPr>
        <w:numPr>
          <w:ilvl w:val="1"/>
          <w:numId w:val="1"/>
        </w:numPr>
        <w:contextualSpacing/>
      </w:pPr>
      <w:r>
        <w:t>C - Create Bar Charts and Pie Charts</w:t>
      </w:r>
    </w:p>
    <w:p w14:paraId="046531FD" w14:textId="0A4B5F56" w:rsidR="00650225" w:rsidRPr="00650225" w:rsidRDefault="00650225" w:rsidP="00650225">
      <w:pPr>
        <w:numPr>
          <w:ilvl w:val="1"/>
          <w:numId w:val="1"/>
        </w:numPr>
        <w:contextualSpacing/>
      </w:pPr>
      <w:r>
        <w:t xml:space="preserve">D - Calculate </w:t>
      </w:r>
      <w:r w:rsidR="008B7B15">
        <w:t>Quartiles,</w:t>
      </w:r>
      <w:r>
        <w:t xml:space="preserve"> Find Outliers, Create Box Plot</w:t>
      </w:r>
    </w:p>
    <w:p w14:paraId="3422EC34" w14:textId="1ED1121F" w:rsidR="008B7B15" w:rsidRDefault="00650225" w:rsidP="00650225">
      <w:pPr>
        <w:numPr>
          <w:ilvl w:val="1"/>
          <w:numId w:val="1"/>
        </w:numPr>
        <w:contextualSpacing/>
      </w:pPr>
      <w:r>
        <w:t xml:space="preserve">E </w:t>
      </w:r>
      <w:r w:rsidR="008B7B15">
        <w:t>-</w:t>
      </w:r>
      <w:r>
        <w:t xml:space="preserve"> </w:t>
      </w:r>
      <w:r w:rsidR="008B7B15">
        <w:t>Create Line Plot and Scatter Plot</w:t>
      </w:r>
    </w:p>
    <w:p w14:paraId="144D9B9E" w14:textId="7E30BBBE" w:rsidR="00650225" w:rsidRPr="00650225" w:rsidRDefault="008B7B15" w:rsidP="00650225">
      <w:pPr>
        <w:numPr>
          <w:ilvl w:val="1"/>
          <w:numId w:val="1"/>
        </w:numPr>
        <w:contextualSpacing/>
      </w:pPr>
      <w:r>
        <w:t>F - Calculate Correlation and Regression</w:t>
      </w:r>
    </w:p>
    <w:p w14:paraId="0057B952" w14:textId="34764FBB" w:rsidR="00650225" w:rsidRPr="00650225" w:rsidRDefault="00650225" w:rsidP="00650225">
      <w:pPr>
        <w:numPr>
          <w:ilvl w:val="0"/>
          <w:numId w:val="1"/>
        </w:numPr>
        <w:contextualSpacing/>
      </w:pPr>
      <w:r w:rsidRPr="00650225">
        <w:t xml:space="preserve">Aggregated the data to showcase trends in </w:t>
      </w:r>
      <w:r w:rsidR="008B7B15">
        <w:t>Pymaceuticals’ “</w:t>
      </w:r>
      <w:proofErr w:type="spellStart"/>
      <w:r w:rsidR="008B7B15">
        <w:t>Capomulin</w:t>
      </w:r>
      <w:proofErr w:type="spellEnd"/>
      <w:r w:rsidR="008B7B15">
        <w:t>” regimen</w:t>
      </w:r>
      <w:r w:rsidR="008B7B15">
        <w:t>.</w:t>
      </w:r>
    </w:p>
    <w:p w14:paraId="406D25C1" w14:textId="77777777" w:rsidR="00650225" w:rsidRPr="00650225" w:rsidRDefault="00650225" w:rsidP="00650225">
      <w:r w:rsidRPr="00650225">
        <w:br w:type="page"/>
      </w:r>
    </w:p>
    <w:p w14:paraId="364E21FA" w14:textId="77777777" w:rsidR="00650225" w:rsidRPr="00650225" w:rsidRDefault="00650225" w:rsidP="00650225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5022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Conclusions:</w:t>
      </w:r>
    </w:p>
    <w:p w14:paraId="6E7A32E8" w14:textId="5557E1A0" w:rsidR="00650225" w:rsidRPr="00650225" w:rsidRDefault="008B7B15" w:rsidP="00650225">
      <w:pPr>
        <w:numPr>
          <w:ilvl w:val="0"/>
          <w:numId w:val="2"/>
        </w:numPr>
        <w:contextualSpacing/>
      </w:pPr>
      <w:r>
        <w:t xml:space="preserve">Concluded that </w:t>
      </w:r>
      <w:r>
        <w:t>Pymaceuticals’ “</w:t>
      </w:r>
      <w:proofErr w:type="spellStart"/>
      <w:r>
        <w:t>Capomulin</w:t>
      </w:r>
      <w:proofErr w:type="spellEnd"/>
      <w:r>
        <w:t>” regimen</w:t>
      </w:r>
      <w:r>
        <w:t xml:space="preserve"> …</w:t>
      </w:r>
    </w:p>
    <w:p w14:paraId="26B97262" w14:textId="77777777" w:rsidR="002E6CA0" w:rsidRDefault="00650225" w:rsidP="00650225">
      <w:pPr>
        <w:ind w:firstLine="720"/>
      </w:pPr>
      <w:r w:rsidRPr="00650225">
        <w:t xml:space="preserve">- </w:t>
      </w:r>
      <w:r w:rsidR="008B7B15">
        <w:t>Insight 1</w:t>
      </w:r>
      <w:r w:rsidRPr="00650225">
        <w:t>.</w:t>
      </w:r>
    </w:p>
    <w:p w14:paraId="67303557" w14:textId="54E7F715" w:rsidR="002E6CA0" w:rsidRDefault="002E6CA0" w:rsidP="002E6CA0">
      <w:pPr>
        <w:ind w:firstLine="720"/>
      </w:pPr>
      <w:r>
        <w:t xml:space="preserve">- </w:t>
      </w:r>
      <w:r>
        <w:t>Insight 2</w:t>
      </w:r>
      <w:r w:rsidRPr="00650225">
        <w:t>.</w:t>
      </w:r>
    </w:p>
    <w:p w14:paraId="60FFEC3C" w14:textId="61FED6B7" w:rsidR="00650225" w:rsidRPr="00650225" w:rsidRDefault="00650225" w:rsidP="00650225">
      <w:pPr>
        <w:ind w:firstLine="720"/>
      </w:pPr>
    </w:p>
    <w:p w14:paraId="5516A0AC" w14:textId="289E8F8E" w:rsidR="00650225" w:rsidRPr="00650225" w:rsidRDefault="008B7B15" w:rsidP="00650225">
      <w:pPr>
        <w:numPr>
          <w:ilvl w:val="0"/>
          <w:numId w:val="2"/>
        </w:numPr>
        <w:contextualSpacing/>
      </w:pPr>
      <w:r>
        <w:t>Concluded that Pymaceuticals’ “</w:t>
      </w:r>
      <w:proofErr w:type="spellStart"/>
      <w:r>
        <w:t>Capomulin</w:t>
      </w:r>
      <w:proofErr w:type="spellEnd"/>
      <w:r>
        <w:t>” regimen</w:t>
      </w:r>
      <w:r>
        <w:t xml:space="preserve"> …</w:t>
      </w:r>
    </w:p>
    <w:p w14:paraId="1906C7D5" w14:textId="6F8029EF" w:rsidR="00650225" w:rsidRPr="00650225" w:rsidRDefault="00650225" w:rsidP="00650225">
      <w:pPr>
        <w:ind w:left="720"/>
      </w:pPr>
      <w:r w:rsidRPr="00650225">
        <w:t xml:space="preserve">- </w:t>
      </w:r>
      <w:r w:rsidR="008B7B15">
        <w:t xml:space="preserve">Insight </w:t>
      </w:r>
      <w:r w:rsidR="008B7B15">
        <w:t>3</w:t>
      </w:r>
      <w:r w:rsidRPr="00650225">
        <w:t>.</w:t>
      </w:r>
    </w:p>
    <w:p w14:paraId="3C5BCDFA" w14:textId="0B8103EC" w:rsidR="00650225" w:rsidRPr="00650225" w:rsidRDefault="00650225" w:rsidP="008B7B15">
      <w:pPr>
        <w:ind w:left="720"/>
      </w:pPr>
      <w:r w:rsidRPr="00650225">
        <w:t xml:space="preserve">- </w:t>
      </w:r>
      <w:r w:rsidR="008B7B15">
        <w:t xml:space="preserve">Insight </w:t>
      </w:r>
      <w:r w:rsidR="008B7B15">
        <w:t>4</w:t>
      </w:r>
      <w:r w:rsidR="008B7B15" w:rsidRPr="00650225">
        <w:t>.</w:t>
      </w:r>
    </w:p>
    <w:p w14:paraId="53602683" w14:textId="77777777" w:rsidR="00E31935" w:rsidRDefault="00E31935"/>
    <w:sectPr w:rsidR="00E31935" w:rsidSect="001F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2EE"/>
    <w:multiLevelType w:val="hybridMultilevel"/>
    <w:tmpl w:val="DCE01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12018"/>
    <w:multiLevelType w:val="hybridMultilevel"/>
    <w:tmpl w:val="550A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518107">
    <w:abstractNumId w:val="1"/>
  </w:num>
  <w:num w:numId="2" w16cid:durableId="100743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35"/>
    <w:rsid w:val="001F069E"/>
    <w:rsid w:val="002E6CA0"/>
    <w:rsid w:val="00650225"/>
    <w:rsid w:val="008B7B15"/>
    <w:rsid w:val="00A55F22"/>
    <w:rsid w:val="00E3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7CCF"/>
  <w15:chartTrackingRefBased/>
  <w15:docId w15:val="{E80510F3-21B2-4E76-B793-16CD38B4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 Family</dc:creator>
  <cp:keywords/>
  <dc:description/>
  <cp:lastModifiedBy>Olson Family</cp:lastModifiedBy>
  <cp:revision>3</cp:revision>
  <dcterms:created xsi:type="dcterms:W3CDTF">2024-04-29T18:33:00Z</dcterms:created>
  <dcterms:modified xsi:type="dcterms:W3CDTF">2024-04-29T19:40:00Z</dcterms:modified>
</cp:coreProperties>
</file>