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program displays the information of an Account in a bank. It compiles using: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g++ -std=c++11 AccountTest1.cpp . It uses the header file Account.h and is run by the command ./a.out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