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631A130" w14:textId="64EDAA33" w:rsidR="00EF6DD3" w:rsidRDefault="009F00D0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594893" w:history="1">
            <w:r w:rsidR="00EF6DD3" w:rsidRPr="00CF7465">
              <w:rPr>
                <w:rStyle w:val="Hyperlink"/>
              </w:rPr>
              <w:t>Summary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_Toc536594893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3</w:t>
            </w:r>
            <w:r w:rsidR="00EF6DD3">
              <w:rPr>
                <w:webHidden/>
              </w:rPr>
              <w:fldChar w:fldCharType="end"/>
            </w:r>
          </w:hyperlink>
        </w:p>
        <w:p w14:paraId="790182F4" w14:textId="4618CF14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4" w:history="1">
            <w:r w:rsidRPr="00CF7465">
              <w:rPr>
                <w:rStyle w:val="Hyperlink"/>
              </w:rPr>
              <w:t>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A09C6A6" w14:textId="1DAC67F8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5" w:history="1">
            <w:r w:rsidRPr="00CF7465">
              <w:rPr>
                <w:rStyle w:val="Hyperlink"/>
              </w:rPr>
              <w:t>Scenario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169974" w14:textId="4E220489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6" w:history="1">
            <w:r w:rsidRPr="00CF7465">
              <w:rPr>
                <w:rStyle w:val="Hyperlink"/>
                <w:rFonts w:eastAsia="Calibri"/>
              </w:rPr>
              <w:t>Part 1 – Create an Azure Data Factory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09FE77" w14:textId="5E7BA0AC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7" w:history="1">
            <w:r w:rsidRPr="00CF7465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Pr="00CF7465">
              <w:rPr>
                <w:rStyle w:val="Hyperlink"/>
                <w:rFonts w:eastAsia="Calibri"/>
                <w:highlight w:val="yellow"/>
              </w:rPr>
              <w:t>(Optional)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473D080" w14:textId="4D966BEA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8" w:history="1">
            <w:r w:rsidRPr="00CF7465">
              <w:rPr>
                <w:rStyle w:val="Hyperlink"/>
                <w:rFonts w:eastAsia="Calibri"/>
              </w:rPr>
              <w:t>Part 3 – Setting up the Connections in the ADF GUI (S3 -&gt; ADLS Gen2)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A12C453" w14:textId="799C2EC6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9" w:history="1">
            <w:r w:rsidRPr="00CF7465">
              <w:rPr>
                <w:rStyle w:val="Hyperlink"/>
                <w:rFonts w:eastAsia="Calibri"/>
              </w:rPr>
              <w:t>Part 4 – Setting up the Copy Activity in the ADF GUI (S3 -&gt; ADLS Gen2)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D026783" w14:textId="29CB526F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0" w:history="1">
            <w:r w:rsidRPr="00CF7465">
              <w:rPr>
                <w:rStyle w:val="Hyperlink"/>
                <w:rFonts w:eastAsia="Calibri"/>
              </w:rPr>
              <w:t>Part 5 – Setting up the Connections in the ADF GUI (Azure SQL Database -&gt; ADLS Gen2)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049F1BE" w14:textId="06A9B94E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1" w:history="1">
            <w:r w:rsidRPr="00CF7465">
              <w:rPr>
                <w:rStyle w:val="Hyperlink"/>
                <w:rFonts w:eastAsia="Calibri"/>
              </w:rPr>
              <w:t>Part 6 – Setting up the Copy Activity in the ADF GUI (Azure SQL Database -&gt; ADLS Gen2)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CBE81A" w14:textId="5F4E8FA7" w:rsidR="00EF6DD3" w:rsidRDefault="00EF6DD3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2" w:history="1">
            <w:r w:rsidRPr="00CF7465">
              <w:rPr>
                <w:rStyle w:val="Hyperlink"/>
                <w:rFonts w:eastAsia="Calibri"/>
              </w:rPr>
              <w:t>Part 7 – Using Parameters and Triggers (scheduling) in ADF GUI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_Toc536594902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405FFD0" w14:textId="52BD60A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36594893"/>
      <w:r>
        <w:lastRenderedPageBreak/>
        <w:t>Summary</w:t>
      </w:r>
      <w:bookmarkEnd w:id="1"/>
      <w:bookmarkEnd w:id="2"/>
    </w:p>
    <w:p w14:paraId="49F7ADF0" w14:textId="5ACF3530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</w:t>
      </w:r>
      <w:r w:rsidR="006003FC">
        <w:t>Data Lake</w:t>
      </w:r>
      <w:r>
        <w:t xml:space="preserve"> </w:t>
      </w:r>
      <w:r w:rsidR="006003FC">
        <w:t>S</w:t>
      </w:r>
      <w:r>
        <w:t xml:space="preserve">torage </w:t>
      </w:r>
      <w:r w:rsidR="006003FC">
        <w:t xml:space="preserve">Gen2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36594894"/>
      <w:r w:rsidRPr="00BA3A62">
        <w:lastRenderedPageBreak/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2A81EB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36594895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36594896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B679D9D" w:rsidR="001B6163" w:rsidRPr="00BE082F" w:rsidRDefault="005E1B05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r w:rsidRPr="00510785">
              <w:rPr>
                <w:b/>
              </w:rPr>
              <w:t>adflab</w:t>
            </w:r>
            <w:r w:rsidR="00C31964">
              <w:rPr>
                <w:b/>
              </w:rPr>
              <w:t>-adf</w:t>
            </w:r>
            <w:r w:rsidRPr="005E1B05">
              <w:t xml:space="preserve"> for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</w:p>
          <w:p w14:paraId="12F37A01" w14:textId="74E137EF" w:rsidR="00BE082F" w:rsidRPr="00DF2AE6" w:rsidRDefault="00BE082F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</w:t>
            </w:r>
            <w:r w:rsidRPr="00DF2AE6">
              <w:rPr>
                <w:b/>
              </w:rPr>
              <w:t>V2’</w:t>
            </w:r>
          </w:p>
          <w:p w14:paraId="7F2BC701" w14:textId="01AF2EDF" w:rsidR="00DF2AE6" w:rsidRDefault="00DF2AE6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Click ‘</w:t>
            </w:r>
            <w:r>
              <w:rPr>
                <w:b/>
              </w:rPr>
              <w:t>Create.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modify the name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144ECC5C" w:rsidR="001B6163" w:rsidRDefault="00D3368C">
            <w:pPr>
              <w:rPr>
                <w:noProof/>
              </w:rPr>
            </w:pPr>
            <w:r>
              <w:object w:dxaOrig="4620" w:dyaOrig="10800" w14:anchorId="622DDB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pt;height:540.75pt" o:ole="">
                  <v:imagedata r:id="rId13" o:title=""/>
                </v:shape>
                <o:OLEObject Type="Embed" ProgID="PBrush" ShapeID="_x0000_i1025" DrawAspect="Content" ObjectID="_1610336823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36594897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</w:t>
            </w:r>
            <w:proofErr w:type="gramStart"/>
            <w:r w:rsidR="00FE17E8">
              <w:t>in order to</w:t>
            </w:r>
            <w:proofErr w:type="gramEnd"/>
            <w:r w:rsidR="00FE17E8">
              <w:t xml:space="preserve">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5B0DACEE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36594898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1C78075C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S3 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155ECC7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 w:rsidRPr="00BE15FA">
              <w:rPr>
                <w:b/>
              </w:rPr>
              <w:t>Create</w:t>
            </w:r>
            <w:r w:rsidRPr="00BE15FA">
              <w:rPr>
                <w:b/>
              </w:rPr>
              <w:t xml:space="preserve"> Pipeline</w:t>
            </w:r>
            <w:r>
              <w:t xml:space="preserve">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77777777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6CB0B26B" w14:textId="616CF42E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758C5DE8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</w:t>
            </w:r>
            <w:r w:rsidR="00DE4D1F" w:rsidRPr="00DE4D1F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66457834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="00956A1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069EFF14" w:rsidR="002E2CA9" w:rsidRDefault="00B129FF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AKIAI7PF6C2LJQ2X75VA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63BAB29B" w:rsidR="00C876A1" w:rsidRPr="008C397A" w:rsidRDefault="004B2F89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color w:val="FF0000"/>
                <w:sz w:val="22"/>
                <w:szCs w:val="22"/>
              </w:rPr>
            </w:pPr>
            <w:r w:rsidRPr="005108E8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>TANE2yDgSHGybMkAQn4ssCWwl/e7dT1V15v0f8Sw</w:t>
            </w:r>
            <w:r w:rsidRPr="008C397A">
              <w:rPr>
                <w:rStyle w:val="normaltextrun"/>
                <w:rFonts w:asciiTheme="minorHAnsi" w:hAnsiTheme="minorHAnsi" w:cstheme="minorBidi"/>
                <w:color w:val="FF0000"/>
                <w:sz w:val="22"/>
                <w:szCs w:val="22"/>
              </w:rPr>
              <w:t xml:space="preserve"> </w:t>
            </w:r>
            <w:r w:rsidR="00C876A1" w:rsidRPr="008C397A">
              <w:rPr>
                <w:rStyle w:val="eop"/>
                <w:rFonts w:asciiTheme="minorHAnsi" w:hAnsiTheme="minorHAnsi" w:cstheme="minorBidi"/>
                <w:color w:val="FF0000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DE4D1F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11C7E81C" w14:textId="0542F879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="00956A1A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3D2044CD" w14:textId="6ED36E1C" w:rsidR="00E922FB" w:rsidRDefault="00956A1A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40A07" wp14:editId="27719113">
                  <wp:extent cx="3520440" cy="442658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2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7164F63F" w14:textId="15F26BE0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>In the right pane you should see the properties to configure the</w:t>
            </w:r>
            <w:r w:rsidR="000D61FA" w:rsidRPr="00DE4D1F">
              <w:t xml:space="preserve"> </w:t>
            </w:r>
            <w:r w:rsidR="000D61FA" w:rsidRPr="00DE4D1F">
              <w:rPr>
                <w:b/>
              </w:rPr>
              <w:t>ADLS Gen2</w:t>
            </w:r>
            <w:r w:rsidRPr="00DE4D1F">
              <w:t xml:space="preserve"> account link.</w:t>
            </w:r>
          </w:p>
          <w:p w14:paraId="4F0F5895" w14:textId="2EB17E5E" w:rsidR="000D61FA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We will name this linked service </w:t>
            </w:r>
            <w:r w:rsidR="0088393B">
              <w:rPr>
                <w:b/>
              </w:rPr>
              <w:t>gen2</w:t>
            </w:r>
            <w:r w:rsidR="00EE387C">
              <w:rPr>
                <w:b/>
              </w:rPr>
              <w:t>connection</w:t>
            </w:r>
            <w:r w:rsidRPr="00DE4D1F">
              <w:t xml:space="preserve"> and using the </w:t>
            </w:r>
            <w:proofErr w:type="spellStart"/>
            <w:r w:rsidR="000D61FA" w:rsidRPr="0088393B">
              <w:rPr>
                <w:b/>
                <w:i/>
              </w:rPr>
              <w:t>AutoResolveIntegrationRuntime</w:t>
            </w:r>
            <w:proofErr w:type="spellEnd"/>
            <w:r w:rsidRPr="00DE4D1F">
              <w:t xml:space="preserve"> runtime.</w:t>
            </w:r>
          </w:p>
          <w:p w14:paraId="3E2732B7" w14:textId="2E580343" w:rsidR="000D61FA" w:rsidRPr="00DE4D1F" w:rsidRDefault="000D61F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rPr>
                <w:b/>
              </w:rPr>
              <w:t>Authentication method = Managed Service Identity (MSI)</w:t>
            </w:r>
          </w:p>
          <w:p w14:paraId="722EBA6F" w14:textId="3C275517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For the Account selection method use </w:t>
            </w:r>
            <w:r w:rsidRPr="00DE4D1F">
              <w:rPr>
                <w:b/>
              </w:rPr>
              <w:t>From Azure subscription</w:t>
            </w:r>
            <w:r w:rsidRPr="00DE4D1F">
              <w:t xml:space="preserve"> and then choose your subscription used for these labs and the </w:t>
            </w:r>
            <w:r w:rsidR="000D61FA" w:rsidRPr="00DE4D1F">
              <w:t>Gen2</w:t>
            </w:r>
            <w:r w:rsidRPr="00DE4D1F">
              <w:t xml:space="preserve"> account</w:t>
            </w:r>
            <w:r w:rsidR="000D61FA" w:rsidRPr="00DE4D1F">
              <w:t xml:space="preserve"> you created</w:t>
            </w:r>
            <w:r w:rsidR="00E33201" w:rsidRPr="00DE4D1F">
              <w:rPr>
                <w:b/>
                <w:i/>
              </w:rPr>
              <w:t>.</w:t>
            </w:r>
            <w:r w:rsidR="000D61FA" w:rsidRPr="00DE4D1F">
              <w:rPr>
                <w:b/>
                <w:i/>
              </w:rPr>
              <w:t xml:space="preserve"> </w:t>
            </w:r>
          </w:p>
          <w:p w14:paraId="47421791" w14:textId="77777777" w:rsidR="00881B7D" w:rsidRPr="00DE4D1F" w:rsidRDefault="00881B7D" w:rsidP="00881B7D">
            <w:pPr>
              <w:pStyle w:val="ListParagraph"/>
              <w:spacing w:after="160"/>
              <w:ind w:left="360"/>
            </w:pPr>
          </w:p>
          <w:p w14:paraId="30DB2420" w14:textId="435D497F" w:rsidR="00E33201" w:rsidRPr="00DE4D1F" w:rsidRDefault="00E33201" w:rsidP="00881B7D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Note: You may create a new storage account or use an existing one.</w:t>
            </w:r>
          </w:p>
          <w:p w14:paraId="5D8D5649" w14:textId="5A59A253" w:rsidR="00485B14" w:rsidRDefault="00485B14" w:rsidP="00485B14">
            <w:pPr>
              <w:pStyle w:val="ListParagraph"/>
              <w:spacing w:after="160"/>
              <w:ind w:left="360"/>
              <w:rPr>
                <w:i/>
              </w:rPr>
            </w:pPr>
            <w:r w:rsidRPr="00DE4D1F">
              <w:rPr>
                <w:i/>
              </w:rPr>
              <w:t>Additionally, create a container named ‘</w:t>
            </w:r>
            <w:r w:rsidRPr="00DE4D1F">
              <w:rPr>
                <w:b/>
                <w:i/>
              </w:rPr>
              <w:t>input</w:t>
            </w:r>
            <w:r w:rsidR="00D64C1E" w:rsidRPr="00DE4D1F">
              <w:rPr>
                <w:b/>
                <w:i/>
              </w:rPr>
              <w:t>s3</w:t>
            </w:r>
            <w:r w:rsidRPr="00DE4D1F">
              <w:rPr>
                <w:b/>
                <w:i/>
              </w:rPr>
              <w:t>’</w:t>
            </w:r>
            <w:r w:rsidR="00254F78" w:rsidRPr="00DE4D1F">
              <w:rPr>
                <w:b/>
                <w:i/>
              </w:rPr>
              <w:t xml:space="preserve"> </w:t>
            </w:r>
            <w:r w:rsidR="00254F78" w:rsidRPr="00DE4D1F">
              <w:rPr>
                <w:i/>
              </w:rPr>
              <w:t xml:space="preserve">and </w:t>
            </w:r>
            <w:r w:rsidR="00254F78" w:rsidRPr="00DE4D1F">
              <w:rPr>
                <w:b/>
                <w:i/>
              </w:rPr>
              <w:t>'inputsql'</w:t>
            </w:r>
            <w:r w:rsidRPr="00DE4D1F">
              <w:rPr>
                <w:i/>
              </w:rPr>
              <w:t xml:space="preserve"> in this storage for later usage. </w:t>
            </w:r>
            <w:r w:rsidR="00E33201" w:rsidRPr="00DE4D1F">
              <w:rPr>
                <w:i/>
              </w:rPr>
              <w:t xml:space="preserve">In this case we have used </w:t>
            </w:r>
            <w:r w:rsidR="00EE387C">
              <w:rPr>
                <w:b/>
                <w:i/>
              </w:rPr>
              <w:t>adlsgen2demo2</w:t>
            </w:r>
            <w:r w:rsidR="00E33201" w:rsidRPr="00DE4D1F">
              <w:rPr>
                <w:i/>
              </w:rPr>
              <w:t xml:space="preserve"> </w:t>
            </w:r>
            <w:r w:rsidR="00881B7D" w:rsidRPr="00DE4D1F">
              <w:rPr>
                <w:i/>
              </w:rPr>
              <w:t>as storage account name.</w:t>
            </w:r>
          </w:p>
          <w:p w14:paraId="5FF66083" w14:textId="77777777" w:rsidR="00881B7D" w:rsidRPr="00485B14" w:rsidRDefault="00881B7D" w:rsidP="00485B14">
            <w:pPr>
              <w:pStyle w:val="ListParagraph"/>
              <w:spacing w:after="160"/>
              <w:ind w:left="360"/>
              <w:rPr>
                <w:i/>
              </w:rPr>
            </w:pPr>
          </w:p>
          <w:p w14:paraId="00E89E21" w14:textId="024B5C3F" w:rsidR="00932FD4" w:rsidRPr="00A30422" w:rsidRDefault="00932FD4" w:rsidP="00A30422">
            <w:pPr>
              <w:spacing w:after="160"/>
              <w:rPr>
                <w:b/>
              </w:rPr>
            </w:pPr>
            <w:r>
              <w:t xml:space="preserve">Note the Service Identity app ID (GUID) near the bottom of the window. This is effectively the identity of your ADF pipeline </w:t>
            </w:r>
            <w:r w:rsidR="00A30422">
              <w:t>which</w:t>
            </w:r>
            <w:r>
              <w:t xml:space="preserve"> you need to give your pipeline access</w:t>
            </w:r>
            <w:r w:rsidR="00A30422">
              <w:t>.</w:t>
            </w:r>
          </w:p>
          <w:p w14:paraId="3A6976D1" w14:textId="4A784C7B" w:rsidR="002910E3" w:rsidRDefault="00A30422" w:rsidP="001E3537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Copy that app ID (GUID) down somewhere like Notepad. </w:t>
            </w:r>
          </w:p>
        </w:tc>
        <w:tc>
          <w:tcPr>
            <w:tcW w:w="5760" w:type="dxa"/>
          </w:tcPr>
          <w:p w14:paraId="7B000FFB" w14:textId="309FF518" w:rsidR="002910E3" w:rsidRDefault="002C4147" w:rsidP="00E922FB">
            <w:pPr>
              <w:rPr>
                <w:noProof/>
              </w:rPr>
            </w:pPr>
            <w:r w:rsidRPr="002C4147">
              <w:rPr>
                <w:noProof/>
              </w:rPr>
              <w:drawing>
                <wp:inline distT="0" distB="0" distL="0" distR="0" wp14:anchorId="038A65DA" wp14:editId="6F7209C9">
                  <wp:extent cx="3520440" cy="36880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1FA" w:rsidRPr="00AD1490" w14:paraId="48F7CD94" w14:textId="77777777" w:rsidTr="00C876A1">
        <w:trPr>
          <w:trHeight w:val="503"/>
        </w:trPr>
        <w:tc>
          <w:tcPr>
            <w:tcW w:w="3685" w:type="dxa"/>
          </w:tcPr>
          <w:p w14:paraId="48F0730F" w14:textId="44C1D692" w:rsidR="000D61FA" w:rsidRDefault="001E3537" w:rsidP="00E922FB">
            <w:pPr>
              <w:jc w:val="both"/>
            </w:pPr>
            <w:r>
              <w:lastRenderedPageBreak/>
              <w:t>Give MSI permissions to your ADLS Gen2 account</w:t>
            </w:r>
          </w:p>
        </w:tc>
        <w:tc>
          <w:tcPr>
            <w:tcW w:w="5130" w:type="dxa"/>
          </w:tcPr>
          <w:p w14:paraId="7027D2BA" w14:textId="77777777" w:rsidR="000D61FA" w:rsidRDefault="001E3537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In a separate browser tab or window, navigate to your previously-created ADLS Gen2 account</w:t>
            </w:r>
            <w:r w:rsidR="007205DD">
              <w:t xml:space="preserve"> in the Azure portal (</w:t>
            </w:r>
            <w:hyperlink r:id="rId33" w:history="1">
              <w:r w:rsidR="007205DD" w:rsidRPr="00A14D84">
                <w:rPr>
                  <w:rStyle w:val="Hyperlink"/>
                </w:rPr>
                <w:t>http://portal.azure.com</w:t>
              </w:r>
            </w:hyperlink>
            <w:r w:rsidR="007205DD">
              <w:t xml:space="preserve">) </w:t>
            </w:r>
          </w:p>
          <w:p w14:paraId="7AE0FCB4" w14:textId="3341CF60" w:rsidR="007205DD" w:rsidRDefault="007205DD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Select the </w:t>
            </w:r>
            <w:r w:rsidRPr="007205DD">
              <w:rPr>
                <w:b/>
              </w:rPr>
              <w:t>IAM</w:t>
            </w:r>
            <w:r>
              <w:t xml:space="preserve"> panel on the left nav pane</w:t>
            </w:r>
            <w:r w:rsidR="00EA0CFE">
              <w:t xml:space="preserve"> of </w:t>
            </w:r>
            <w:r w:rsidR="00380D88">
              <w:t>ADLS Gen2 account</w:t>
            </w:r>
            <w:r w:rsidR="00EA0CFE">
              <w:t>.</w:t>
            </w:r>
            <w:r w:rsidR="00011192">
              <w:t xml:space="preserve"> </w:t>
            </w:r>
          </w:p>
          <w:p w14:paraId="44FBF3B1" w14:textId="6FD3D8CB" w:rsidR="007205DD" w:rsidRPr="007205DD" w:rsidRDefault="00BF09E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BF09EA">
              <w:t xml:space="preserve">Click </w:t>
            </w:r>
            <w:r w:rsidR="007205DD">
              <w:rPr>
                <w:b/>
              </w:rPr>
              <w:t>Add Role Assignment</w:t>
            </w:r>
          </w:p>
          <w:p w14:paraId="5C6DF4C8" w14:textId="77777777" w:rsidR="007205DD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Role = </w:t>
            </w:r>
            <w:r>
              <w:rPr>
                <w:b/>
              </w:rPr>
              <w:t>Storage Blob Data Contributor</w:t>
            </w:r>
          </w:p>
          <w:p w14:paraId="24BADB48" w14:textId="77777777" w:rsidR="00BF09EA" w:rsidRP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Assign access to = </w:t>
            </w:r>
            <w:r>
              <w:rPr>
                <w:b/>
              </w:rPr>
              <w:t>Azure AD User, group, or service principal</w:t>
            </w:r>
          </w:p>
          <w:p w14:paraId="4A446D5C" w14:textId="77777777" w:rsidR="00BF09EA" w:rsidRDefault="00BF09EA" w:rsidP="00BF09EA">
            <w:pPr>
              <w:pStyle w:val="ListParagraph"/>
              <w:numPr>
                <w:ilvl w:val="1"/>
                <w:numId w:val="44"/>
              </w:numPr>
              <w:spacing w:after="160"/>
            </w:pPr>
            <w:r>
              <w:t xml:space="preserve">In the </w:t>
            </w:r>
            <w:r w:rsidRPr="00924A84">
              <w:rPr>
                <w:b/>
              </w:rPr>
              <w:t>Select</w:t>
            </w:r>
            <w:r>
              <w:t xml:space="preserve"> </w:t>
            </w:r>
            <w:r w:rsidR="00924A84">
              <w:t xml:space="preserve">window, paste that app ID GUID. It should resolve </w:t>
            </w:r>
            <w:r w:rsidR="0094692E">
              <w:t>to the same name as your ADF pipeline you created.</w:t>
            </w:r>
          </w:p>
          <w:p w14:paraId="4B7AF053" w14:textId="02B8AB10" w:rsidR="0094692E" w:rsidRDefault="0094692E" w:rsidP="0094692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94692E">
              <w:rPr>
                <w:b/>
              </w:rPr>
              <w:t>Save/Apply</w:t>
            </w:r>
            <w:r>
              <w:rPr>
                <w:b/>
              </w:rPr>
              <w:t xml:space="preserve">. </w:t>
            </w:r>
            <w:r>
              <w:t>Now your pipeline has the appropriate RBAC permissions to access your Gen2 account</w:t>
            </w:r>
          </w:p>
        </w:tc>
        <w:tc>
          <w:tcPr>
            <w:tcW w:w="5760" w:type="dxa"/>
          </w:tcPr>
          <w:p w14:paraId="7F2D37A7" w14:textId="4BADA80A" w:rsidR="000D61FA" w:rsidRDefault="00EA0CFE" w:rsidP="00E922FB">
            <w:pPr>
              <w:rPr>
                <w:noProof/>
              </w:rPr>
            </w:pPr>
            <w:r w:rsidRPr="00924A84">
              <w:rPr>
                <w:noProof/>
              </w:rPr>
              <w:t xml:space="preserve"> </w:t>
            </w:r>
            <w:r w:rsidR="00924A84" w:rsidRPr="00924A84">
              <w:rPr>
                <w:noProof/>
              </w:rPr>
              <w:drawing>
                <wp:inline distT="0" distB="0" distL="0" distR="0" wp14:anchorId="04ACF4E5" wp14:editId="7A3B9914">
                  <wp:extent cx="3290570" cy="6858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70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26CE1" w14:textId="462471C4" w:rsidR="00EA0CFE" w:rsidRPr="002C4147" w:rsidRDefault="00EA0CFE" w:rsidP="00E922FB">
            <w:pPr>
              <w:rPr>
                <w:noProof/>
              </w:rPr>
            </w:pPr>
          </w:p>
        </w:tc>
      </w:tr>
      <w:tr w:rsidR="000D61FA" w:rsidRPr="00AD1490" w14:paraId="5E4A188A" w14:textId="77777777" w:rsidTr="00C876A1">
        <w:trPr>
          <w:trHeight w:val="503"/>
        </w:trPr>
        <w:tc>
          <w:tcPr>
            <w:tcW w:w="3685" w:type="dxa"/>
          </w:tcPr>
          <w:p w14:paraId="4CB4B68C" w14:textId="034ED4EE" w:rsidR="000D61FA" w:rsidRDefault="000D61FA" w:rsidP="00E922FB">
            <w:pPr>
              <w:jc w:val="both"/>
            </w:pPr>
            <w:r>
              <w:lastRenderedPageBreak/>
              <w:t>Test ADF Connection</w:t>
            </w:r>
          </w:p>
        </w:tc>
        <w:tc>
          <w:tcPr>
            <w:tcW w:w="5130" w:type="dxa"/>
          </w:tcPr>
          <w:p w14:paraId="4BCBEE81" w14:textId="3ECD6C97" w:rsidR="00B15613" w:rsidRDefault="0094692E" w:rsidP="00B1561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Going back to your ADF pipeline author experience you can </w:t>
            </w:r>
            <w:r>
              <w:rPr>
                <w:b/>
              </w:rPr>
              <w:t xml:space="preserve">Test Connection </w:t>
            </w:r>
            <w:r>
              <w:t xml:space="preserve">to verify that you set everything up correctly. </w:t>
            </w:r>
            <w:r w:rsidR="00B15613">
              <w:t xml:space="preserve">If you get a failure error, fret not! It might just need another minute for the MSI to propagate through the Azure infra… If after, say, </w:t>
            </w:r>
            <w:r w:rsidR="00B15613" w:rsidRPr="00AE73B7">
              <w:rPr>
                <w:b/>
              </w:rPr>
              <w:t>5 min</w:t>
            </w:r>
            <w:r w:rsidR="00B15613">
              <w:t xml:space="preserve"> Test Connection still fails then you’ve probably done something wrong in the previous steps. Review them and try again.</w:t>
            </w:r>
          </w:p>
        </w:tc>
        <w:tc>
          <w:tcPr>
            <w:tcW w:w="5760" w:type="dxa"/>
          </w:tcPr>
          <w:p w14:paraId="698995F0" w14:textId="77777777" w:rsidR="000D61FA" w:rsidRPr="002C4147" w:rsidRDefault="000D61FA" w:rsidP="00E922FB">
            <w:pPr>
              <w:rPr>
                <w:noProof/>
              </w:rPr>
            </w:pPr>
          </w:p>
        </w:tc>
      </w:tr>
      <w:tr w:rsidR="000D61FA" w:rsidRPr="00AD1490" w14:paraId="3FAA6375" w14:textId="77777777" w:rsidTr="00C876A1">
        <w:trPr>
          <w:trHeight w:val="503"/>
        </w:trPr>
        <w:tc>
          <w:tcPr>
            <w:tcW w:w="3685" w:type="dxa"/>
          </w:tcPr>
          <w:p w14:paraId="16642314" w14:textId="240CAB66" w:rsidR="000D61FA" w:rsidRDefault="008E1BB2" w:rsidP="00E922FB">
            <w:pPr>
              <w:jc w:val="both"/>
            </w:pPr>
            <w:r>
              <w:t>Wrap up</w:t>
            </w:r>
          </w:p>
        </w:tc>
        <w:tc>
          <w:tcPr>
            <w:tcW w:w="5130" w:type="dxa"/>
          </w:tcPr>
          <w:p w14:paraId="1AA27F66" w14:textId="3B326353" w:rsidR="000D61FA" w:rsidRDefault="008E1BB2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>
              <w:rPr>
                <w:b/>
              </w:rPr>
              <w:t>Finish</w:t>
            </w:r>
            <w:r>
              <w:t xml:space="preserve"> to finish creating the ADLS Gen2 linked service. </w:t>
            </w:r>
          </w:p>
        </w:tc>
        <w:tc>
          <w:tcPr>
            <w:tcW w:w="5760" w:type="dxa"/>
          </w:tcPr>
          <w:p w14:paraId="66FE2A51" w14:textId="77777777" w:rsidR="000D61FA" w:rsidRPr="002C4147" w:rsidRDefault="000D61FA" w:rsidP="00E922FB">
            <w:pPr>
              <w:rPr>
                <w:noProof/>
              </w:rPr>
            </w:pP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2D412FCE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4" w:name="_Toc536594899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4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24F9370C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lastRenderedPageBreak/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2046073C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DataFlow)</w:t>
            </w:r>
            <w:r>
              <w:t xml:space="preserve"> to the empty pane above General.</w:t>
            </w:r>
          </w:p>
          <w:p w14:paraId="255BA20D" w14:textId="4C789DD5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686D23" w:rsidRPr="00686D23">
              <w:rPr>
                <w:b/>
              </w:rPr>
              <w:t>S3toADLSGen2</w:t>
            </w:r>
            <w:r>
              <w:t>.</w:t>
            </w:r>
          </w:p>
          <w:p w14:paraId="3C8106F0" w14:textId="49AF9111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E71907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3CF3F13D" w14:textId="5DDF5F95" w:rsidR="009A487F" w:rsidRDefault="00686D23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2B397" wp14:editId="2E90873E">
                  <wp:extent cx="3520440" cy="210058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C4748D">
              <w:rPr>
                <w:b/>
              </w:rPr>
              <w:t>+New</w:t>
            </w:r>
            <w:r>
              <w:t xml:space="preserve"> button </w:t>
            </w:r>
            <w:r w:rsidR="008C7996">
              <w:t>next to Source Dataset.</w:t>
            </w:r>
            <w:bookmarkStart w:id="15" w:name="_GoBack"/>
            <w:bookmarkEnd w:id="15"/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00FE697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</w:t>
            </w:r>
            <w:r w:rsidR="003239CC">
              <w:rPr>
                <w:b/>
              </w:rPr>
              <w:t>_</w:t>
            </w:r>
            <w:r w:rsidRPr="002F3576">
              <w:rPr>
                <w:b/>
              </w:rPr>
              <w:t>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22CA5220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</w:t>
            </w:r>
            <w:r w:rsidR="00F43510">
              <w:rPr>
                <w:b/>
              </w:rPr>
              <w:t>ADLS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1C4EEFE3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 xml:space="preserve">Azure </w:t>
            </w:r>
            <w:r w:rsidR="00950754">
              <w:rPr>
                <w:b/>
              </w:rPr>
              <w:t>Data Lake</w:t>
            </w:r>
            <w:r w:rsidRPr="00E71907">
              <w:rPr>
                <w:b/>
              </w:rPr>
              <w:t xml:space="preserve"> </w:t>
            </w:r>
            <w:r w:rsidR="00950754">
              <w:rPr>
                <w:b/>
              </w:rPr>
              <w:t>S</w:t>
            </w:r>
            <w:r w:rsidRPr="00E71907">
              <w:rPr>
                <w:b/>
              </w:rPr>
              <w:t xml:space="preserve">torage </w:t>
            </w:r>
            <w:r w:rsidR="00950754">
              <w:rPr>
                <w:b/>
              </w:rPr>
              <w:t xml:space="preserve">Gen2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633A3066" w:rsidR="00F53F3F" w:rsidRDefault="0095075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FB2F6" wp14:editId="54617583">
                  <wp:extent cx="3520440" cy="4411980"/>
                  <wp:effectExtent l="0" t="0" r="381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350EEF7C" w:rsidR="00491D90" w:rsidRDefault="00491D90" w:rsidP="00025061">
            <w:pPr>
              <w:jc w:val="both"/>
            </w:pPr>
            <w:r>
              <w:t>We will be using the Azure blob storage linked service we created in the previous section.</w:t>
            </w:r>
          </w:p>
        </w:tc>
        <w:tc>
          <w:tcPr>
            <w:tcW w:w="4590" w:type="dxa"/>
          </w:tcPr>
          <w:p w14:paraId="6DE7A1D1" w14:textId="46E4E5B1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</w:t>
            </w:r>
            <w:r w:rsidR="00C40FA7">
              <w:rPr>
                <w:b/>
              </w:rPr>
              <w:t>ADLSGen2</w:t>
            </w:r>
            <w:r w:rsidR="00485B14">
              <w:t xml:space="preserve"> </w:t>
            </w:r>
          </w:p>
          <w:p w14:paraId="740316DD" w14:textId="05FDE70E" w:rsidR="00491D90" w:rsidRDefault="00491D90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Fill out the following information</w:t>
            </w:r>
            <w:r w:rsidRPr="002F3576">
              <w:rPr>
                <w:b/>
              </w:rPr>
              <w:t>: Linked Service</w:t>
            </w:r>
            <w:r>
              <w:t xml:space="preserve"> -&gt; </w:t>
            </w:r>
            <w:r w:rsidR="00C40FA7">
              <w:rPr>
                <w:b/>
              </w:rPr>
              <w:t>gen2connection</w:t>
            </w:r>
            <w:r>
              <w:t xml:space="preserve">, </w:t>
            </w:r>
            <w:r w:rsidRPr="002F3576">
              <w:rPr>
                <w:b/>
              </w:rPr>
              <w:t xml:space="preserve">File Path </w:t>
            </w:r>
            <w:r w:rsidRPr="002F3576">
              <w:t>-&gt;</w:t>
            </w:r>
            <w:r w:rsidRPr="002F3576">
              <w:rPr>
                <w:b/>
              </w:rPr>
              <w:t xml:space="preserve"> </w:t>
            </w:r>
            <w:r w:rsidR="00916D1E" w:rsidRPr="002F3576">
              <w:rPr>
                <w:b/>
              </w:rPr>
              <w:t>inputs3</w:t>
            </w:r>
            <w:r w:rsidR="00916D1E" w:rsidRPr="002F3576">
              <w:rPr>
                <w:b/>
              </w:rPr>
              <w:br/>
            </w:r>
            <w:r w:rsidR="002F596C">
              <w:t>Check ‘</w:t>
            </w:r>
            <w:r w:rsidR="002F596C" w:rsidRPr="002F3576">
              <w:rPr>
                <w:b/>
              </w:rPr>
              <w:t>Binary Copy’</w:t>
            </w:r>
            <w:r w:rsidR="002F596C"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2D956B85" w:rsidR="00491D90" w:rsidRDefault="00C40FA7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A9ADE" wp14:editId="4124106A">
                  <wp:extent cx="3520440" cy="1732915"/>
                  <wp:effectExtent l="0" t="0" r="381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lastRenderedPageBreak/>
              <w:t>Now we can test our copy activity from within the ADF GUI editor.</w:t>
            </w:r>
          </w:p>
        </w:tc>
        <w:tc>
          <w:tcPr>
            <w:tcW w:w="4590" w:type="dxa"/>
          </w:tcPr>
          <w:p w14:paraId="3E8D35AF" w14:textId="423C3FC6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5324F5">
              <w:rPr>
                <w:b/>
              </w:rPr>
              <w:t>Debug</w:t>
            </w:r>
            <w:r w:rsidR="00C63363" w:rsidRPr="00F761DC">
              <w:rPr>
                <w:b/>
              </w:rPr>
              <w:t xml:space="preserve">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</w:tc>
        <w:tc>
          <w:tcPr>
            <w:tcW w:w="5760" w:type="dxa"/>
          </w:tcPr>
          <w:p w14:paraId="4A515F5A" w14:textId="2F3CD929" w:rsidR="00C63363" w:rsidRDefault="00CB4FA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3C63F" wp14:editId="2AB93C40">
                  <wp:extent cx="3520440" cy="285115"/>
                  <wp:effectExtent l="0" t="0" r="381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3E584806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6" w:name="_Toc536594900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C757F7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6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A11B1C1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</w:t>
            </w:r>
            <w:r w:rsidR="00C757F7">
              <w:t>Data Lake</w:t>
            </w:r>
            <w:r>
              <w:t xml:space="preserve"> </w:t>
            </w:r>
            <w:r w:rsidR="00C757F7">
              <w:t>S</w:t>
            </w:r>
            <w:r>
              <w:t>torage</w:t>
            </w:r>
            <w:r w:rsidR="00C757F7">
              <w:t xml:space="preserve"> Gen2</w:t>
            </w:r>
            <w:r>
              <w:t xml:space="preserve">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367F2550" w:rsidR="00D164D3" w:rsidRDefault="00D164D3" w:rsidP="00D164D3">
            <w:pPr>
              <w:jc w:val="both"/>
            </w:pPr>
            <w:r>
              <w:t>We now need to setup our Connections i.e. Linked Services to for both the source (</w:t>
            </w:r>
            <w:r w:rsidR="00043453">
              <w:t>SQL Azure</w:t>
            </w:r>
            <w:r>
              <w:t>) and destination (</w:t>
            </w:r>
            <w:r w:rsidR="007C7FBA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66D63250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</w:t>
            </w:r>
            <w:r w:rsidR="007C7FB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proofErr w:type="spellEnd"/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45F5889B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7" w:name="_Toc536594901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7C7FBA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7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81AD801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 xml:space="preserve">source to our Azure </w:t>
            </w:r>
            <w:r w:rsidR="007C7FBA">
              <w:t>Data Lake Storage gen2</w:t>
            </w:r>
            <w:r>
              <w:t xml:space="preserve">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DataFlow) to the empty pane above General.</w:t>
            </w:r>
          </w:p>
          <w:p w14:paraId="73C6274E" w14:textId="1AB3B9A5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</w:t>
            </w:r>
            <w:r w:rsidR="00686D23">
              <w:rPr>
                <w:b/>
              </w:rPr>
              <w:t>ADLSGen2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155B68B2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C3DF1" wp14:editId="2C71391E">
                  <wp:extent cx="3634740" cy="2339975"/>
                  <wp:effectExtent l="0" t="0" r="381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</w:t>
            </w:r>
            <w:proofErr w:type="gramStart"/>
            <w:r>
              <w:rPr>
                <w:b/>
              </w:rPr>
              <w:t>].[</w:t>
            </w:r>
            <w:proofErr w:type="gramEnd"/>
            <w:r>
              <w:rPr>
                <w:b/>
              </w:rPr>
              <w:t>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624A67E3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="00DF0F53" w:rsidRPr="00DF0F53">
              <w:rPr>
                <w:b/>
              </w:rPr>
              <w:t>AzureSQLtoADLSGen2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</w:t>
            </w:r>
            <w:proofErr w:type="gramStart"/>
            <w:r w:rsidRPr="002F3576">
              <w:rPr>
                <w:b/>
              </w:rPr>
              <w:t>].[</w:t>
            </w:r>
            <w:proofErr w:type="gramEnd"/>
            <w:r w:rsidRPr="002F3576">
              <w:rPr>
                <w:b/>
              </w:rPr>
              <w:t>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798E5981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DF0F53" w:rsidRPr="00DF0F53">
              <w:rPr>
                <w:b/>
              </w:rPr>
              <w:t>AzureSQLtoADLSGen2</w:t>
            </w:r>
            <w:r w:rsidR="00DF0F53">
              <w:rPr>
                <w:b/>
              </w:rPr>
              <w:t xml:space="preserve"> </w:t>
            </w:r>
            <w:r>
              <w:t>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32AC4AAA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</w:t>
            </w:r>
            <w:r w:rsidR="00DF0F53">
              <w:t>Data lake Storage</w:t>
            </w:r>
            <w:r>
              <w:t xml:space="preserve"> </w:t>
            </w:r>
            <w:r w:rsidR="00DF0F53">
              <w:t xml:space="preserve">Gen2 </w:t>
            </w:r>
            <w:r>
              <w:t xml:space="preserve">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692639D6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85B1A9" wp14:editId="75FDA850">
                  <wp:extent cx="3520440" cy="4411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739A3EAF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</w:t>
            </w:r>
            <w:r w:rsidR="002B2E64">
              <w:rPr>
                <w:b/>
              </w:rPr>
              <w:t>ADLSgen2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312A578E" w14:textId="68AD0604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="002B2E64">
              <w:rPr>
                <w:b/>
              </w:rPr>
              <w:t>gen2connection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r>
              <w:t xml:space="preserve"> container.</w:t>
            </w:r>
            <w:r w:rsidR="0016750C">
              <w:br/>
            </w:r>
            <w:r w:rsidR="0016750C" w:rsidRPr="0016750C">
              <w:rPr>
                <w:b/>
              </w:rPr>
              <w:t>Note</w:t>
            </w:r>
            <w:r w:rsidR="0016750C">
              <w:t xml:space="preserve">: Make sure </w:t>
            </w:r>
            <w:r w:rsidR="0016750C" w:rsidRPr="0016750C">
              <w:rPr>
                <w:b/>
              </w:rPr>
              <w:t>inputsql</w:t>
            </w:r>
            <w:r w:rsidR="0016750C">
              <w:t xml:space="preserve"> container exists or </w:t>
            </w:r>
            <w:r w:rsidR="001E5DF0">
              <w:t xml:space="preserve">else </w:t>
            </w:r>
            <w:r w:rsidR="0016750C">
              <w:t>create one</w:t>
            </w:r>
            <w:r w:rsidR="001E5DF0">
              <w:t xml:space="preserve"> first</w:t>
            </w:r>
            <w:r w:rsidR="0016750C"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5EF0E12D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2702E2E5" w:rsidR="00D164D3" w:rsidRDefault="002B2E64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73273" wp14:editId="58E735A6">
                  <wp:extent cx="3634740" cy="1429385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1A42BA4B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010E8A">
              <w:rPr>
                <w:b/>
              </w:rPr>
              <w:t>Debug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2B71FD29" w14:textId="43061651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010E8A">
              <w:rPr>
                <w:noProof/>
              </w:rPr>
              <w:drawing>
                <wp:inline distT="0" distB="0" distL="0" distR="0" wp14:anchorId="5B93054E" wp14:editId="323F6B83">
                  <wp:extent cx="3634740" cy="2357120"/>
                  <wp:effectExtent l="0" t="0" r="381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18" w:name="_Toc536594902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18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0BD849EB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7DAA44B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E40E21" w:rsidRPr="00D929FA">
              <w:rPr>
                <w:b/>
              </w:rPr>
              <w:t>dataset</w:t>
            </w:r>
            <w:r w:rsidR="00E40E21">
              <w:rPr>
                <w:b/>
              </w:rPr>
              <w:t>ADLSgen2</w:t>
            </w:r>
            <w:r w:rsidR="00E40E21" w:rsidRPr="00D929FA">
              <w:rPr>
                <w:b/>
              </w:rPr>
              <w:t>fromSQL</w:t>
            </w:r>
            <w:r w:rsidR="00E40E21">
              <w:t xml:space="preserve"> </w:t>
            </w:r>
            <w:r w:rsidR="00164D27">
              <w:t xml:space="preserve">-&gt; </w:t>
            </w:r>
            <w:proofErr w:type="gramStart"/>
            <w:r w:rsidR="00164D27" w:rsidRPr="007346D5">
              <w:rPr>
                <w:b/>
              </w:rPr>
              <w:t>Parameters</w:t>
            </w:r>
            <w:r w:rsidR="00FD0D6F">
              <w:t>, and</w:t>
            </w:r>
            <w:proofErr w:type="gramEnd"/>
            <w:r w:rsidR="00FD0D6F">
              <w:t xml:space="preserve"> </w:t>
            </w:r>
            <w:r w:rsidR="006D08CF">
              <w:t xml:space="preserve">create a </w:t>
            </w:r>
            <w:r w:rsidR="00FD0D6F">
              <w:t>new parameter:</w:t>
            </w:r>
            <w:r w:rsidR="00C5378C">
              <w:t xml:space="preserve"> </w:t>
            </w:r>
            <w:proofErr w:type="spellStart"/>
            <w:r w:rsidR="00C5378C" w:rsidRPr="007346D5">
              <w:rPr>
                <w:b/>
              </w:rPr>
              <w:t>FileName</w:t>
            </w:r>
            <w:proofErr w:type="spellEnd"/>
            <w:r w:rsidR="00B75830">
              <w:t>.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2EB3E58C" w:rsidR="003D0CFB" w:rsidRDefault="00B7583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9FA16" wp14:editId="507BE9BE">
                  <wp:extent cx="3520440" cy="1933575"/>
                  <wp:effectExtent l="0" t="0" r="381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273952C7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</w:t>
            </w:r>
            <w:r w:rsidR="006D08CF">
              <w:t>input the</w:t>
            </w:r>
            <w:r>
              <w:t xml:space="preserve"> </w:t>
            </w:r>
            <w:r w:rsidR="006D08CF">
              <w:t xml:space="preserve">file name by clicking </w:t>
            </w:r>
            <w:r w:rsidR="00B75830" w:rsidRPr="00B75830">
              <w:rPr>
                <w:b/>
              </w:rPr>
              <w:t>Add Dynamic Content</w:t>
            </w:r>
            <w:r w:rsidR="00B75830">
              <w:t>.</w:t>
            </w:r>
          </w:p>
        </w:tc>
        <w:tc>
          <w:tcPr>
            <w:tcW w:w="5760" w:type="dxa"/>
          </w:tcPr>
          <w:p w14:paraId="0DE57B6D" w14:textId="1A30DD52" w:rsidR="002B1A40" w:rsidRDefault="002B1A4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D85A8" wp14:editId="40ED6A74">
                  <wp:extent cx="3520440" cy="797560"/>
                  <wp:effectExtent l="0" t="0" r="381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74823" w14:textId="755F1083" w:rsidR="002B1A40" w:rsidRDefault="002B1A40" w:rsidP="00742BA2">
            <w:pPr>
              <w:rPr>
                <w:noProof/>
              </w:rPr>
            </w:pPr>
          </w:p>
          <w:p w14:paraId="5B095A7D" w14:textId="77777777" w:rsidR="002B1A40" w:rsidRDefault="002B1A40" w:rsidP="00742BA2">
            <w:pPr>
              <w:rPr>
                <w:noProof/>
              </w:rPr>
            </w:pPr>
          </w:p>
          <w:p w14:paraId="5B3CA97E" w14:textId="4261BFF5" w:rsidR="003D0CFB" w:rsidRDefault="003D0CFB" w:rsidP="00742BA2">
            <w:pPr>
              <w:rPr>
                <w:noProof/>
              </w:rPr>
            </w:pPr>
          </w:p>
          <w:p w14:paraId="2005D8DF" w14:textId="6FAD0243" w:rsidR="002B1A40" w:rsidRDefault="002B1A40" w:rsidP="00742BA2">
            <w:pPr>
              <w:rPr>
                <w:noProof/>
              </w:rPr>
            </w:pPr>
          </w:p>
        </w:tc>
      </w:tr>
      <w:tr w:rsidR="002B1A40" w:rsidRPr="00AD1490" w14:paraId="744914F8" w14:textId="77777777" w:rsidTr="00742BA2">
        <w:trPr>
          <w:trHeight w:val="503"/>
        </w:trPr>
        <w:tc>
          <w:tcPr>
            <w:tcW w:w="3685" w:type="dxa"/>
          </w:tcPr>
          <w:p w14:paraId="594D3EAB" w14:textId="77777777" w:rsidR="002B1A40" w:rsidRDefault="002B1A40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036A1A0A" w14:textId="62EDD682" w:rsidR="002B1A40" w:rsidRDefault="002B1A4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parameters: </w:t>
            </w:r>
            <w:r w:rsidRPr="00B75830">
              <w:rPr>
                <w:b/>
              </w:rPr>
              <w:t>@</w:t>
            </w:r>
            <w:proofErr w:type="gramStart"/>
            <w:r w:rsidRPr="00B75830">
              <w:rPr>
                <w:b/>
              </w:rPr>
              <w:t>dataset(</w:t>
            </w:r>
            <w:proofErr w:type="gramEnd"/>
            <w:r w:rsidRPr="00B75830">
              <w:rPr>
                <w:b/>
              </w:rPr>
              <w:t>).</w:t>
            </w:r>
            <w:proofErr w:type="spellStart"/>
            <w:r w:rsidRPr="00B75830">
              <w:rPr>
                <w:b/>
              </w:rPr>
              <w:t>FileName</w:t>
            </w:r>
            <w:proofErr w:type="spellEnd"/>
            <w:r>
              <w:t xml:space="preserve"> and </w:t>
            </w:r>
            <w:r w:rsidR="002F66F6">
              <w:t>clic</w:t>
            </w:r>
            <w:r w:rsidR="00FD0D6F">
              <w:t>k</w:t>
            </w:r>
            <w:r>
              <w:t xml:space="preserve"> </w:t>
            </w:r>
            <w:r w:rsidRPr="002B1A40">
              <w:rPr>
                <w:b/>
              </w:rPr>
              <w:t>Finish</w:t>
            </w:r>
            <w:r>
              <w:t xml:space="preserve">.  You will see the </w:t>
            </w:r>
            <w:r w:rsidR="002F66F6">
              <w:t>parameter has been selected</w:t>
            </w:r>
            <w:r w:rsidR="006D08CF">
              <w:t xml:space="preserve"> for the file name.</w:t>
            </w:r>
          </w:p>
        </w:tc>
        <w:tc>
          <w:tcPr>
            <w:tcW w:w="5760" w:type="dxa"/>
          </w:tcPr>
          <w:p w14:paraId="21D1D153" w14:textId="039FC5EF" w:rsidR="002B1A40" w:rsidRDefault="002B1A40" w:rsidP="00742BA2">
            <w:r>
              <w:object w:dxaOrig="9315" w:dyaOrig="11535" w14:anchorId="415ED3F8">
                <v:shape id="_x0000_i1026" type="#_x0000_t75" style="width:276.75pt;height:343.5pt" o:ole="">
                  <v:imagedata r:id="rId55" o:title=""/>
                </v:shape>
                <o:OLEObject Type="Embed" ProgID="PBrush" ShapeID="_x0000_i1026" DrawAspect="Content" ObjectID="_1610336824" r:id="rId56"/>
              </w:object>
            </w:r>
          </w:p>
          <w:p w14:paraId="0DFBC42C" w14:textId="77777777" w:rsidR="002B1A40" w:rsidRDefault="002B1A40" w:rsidP="00742BA2"/>
          <w:p w14:paraId="1875A509" w14:textId="0958168D" w:rsidR="002B1A40" w:rsidRDefault="002B1A4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5D7F2" wp14:editId="451A25A5">
                  <wp:extent cx="3520440" cy="8382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30" w:rsidRPr="00AD1490" w14:paraId="19ADDF89" w14:textId="77777777" w:rsidTr="00742BA2">
        <w:trPr>
          <w:trHeight w:val="503"/>
        </w:trPr>
        <w:tc>
          <w:tcPr>
            <w:tcW w:w="3685" w:type="dxa"/>
          </w:tcPr>
          <w:p w14:paraId="7A6EC328" w14:textId="77777777" w:rsidR="00B75830" w:rsidRDefault="00B75830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0641C10F" w14:textId="533E4FBA" w:rsidR="00B75830" w:rsidRDefault="00B7583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2F3576">
              <w:rPr>
                <w:b/>
              </w:rPr>
              <w:t>AzureSQLto</w:t>
            </w:r>
            <w:r>
              <w:rPr>
                <w:b/>
              </w:rPr>
              <w:t xml:space="preserve">ADLSGen2 </w:t>
            </w:r>
            <w:r w:rsidRPr="00B75830">
              <w:t>copy activity</w:t>
            </w:r>
            <w:r>
              <w:t xml:space="preserve"> and select </w:t>
            </w:r>
            <w:r w:rsidRPr="00770F03">
              <w:rPr>
                <w:b/>
              </w:rPr>
              <w:t>Sink</w:t>
            </w:r>
            <w:r>
              <w:t xml:space="preserve"> tab</w:t>
            </w:r>
            <w:r w:rsidR="00770F03">
              <w:t xml:space="preserve">, and select the parameters: </w:t>
            </w:r>
            <w:r w:rsidR="00770F03" w:rsidRPr="00770F03">
              <w:rPr>
                <w:b/>
              </w:rPr>
              <w:t>@</w:t>
            </w:r>
            <w:proofErr w:type="gramStart"/>
            <w:r w:rsidR="00770F03" w:rsidRPr="00770F03">
              <w:rPr>
                <w:b/>
              </w:rPr>
              <w:t>pipeline(</w:t>
            </w:r>
            <w:proofErr w:type="gramEnd"/>
            <w:r w:rsidR="00770F03" w:rsidRPr="00770F03">
              <w:rPr>
                <w:b/>
              </w:rPr>
              <w:t>).</w:t>
            </w:r>
            <w:proofErr w:type="spellStart"/>
            <w:r w:rsidR="00770F03" w:rsidRPr="00770F03">
              <w:rPr>
                <w:b/>
              </w:rPr>
              <w:t>parameters.filename</w:t>
            </w:r>
            <w:proofErr w:type="spellEnd"/>
            <w:r w:rsidR="00770F03" w:rsidRPr="00770F03">
              <w:rPr>
                <w:b/>
              </w:rPr>
              <w:t xml:space="preserve"> </w:t>
            </w:r>
            <w:r w:rsidR="002B1A40">
              <w:t>by clicking</w:t>
            </w:r>
            <w:r w:rsidR="00770F03">
              <w:t xml:space="preserve"> </w:t>
            </w:r>
            <w:r w:rsidR="00770F03" w:rsidRPr="00B75830">
              <w:rPr>
                <w:b/>
              </w:rPr>
              <w:t>Add Dynamic Content</w:t>
            </w:r>
            <w:r w:rsidR="00243933">
              <w:rPr>
                <w:b/>
              </w:rPr>
              <w:t>.</w:t>
            </w:r>
          </w:p>
        </w:tc>
        <w:tc>
          <w:tcPr>
            <w:tcW w:w="5760" w:type="dxa"/>
          </w:tcPr>
          <w:p w14:paraId="239802BD" w14:textId="763CEB6E" w:rsidR="00B75830" w:rsidRDefault="00770F03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0C4D6" wp14:editId="762C128A">
                  <wp:extent cx="3520440" cy="2875280"/>
                  <wp:effectExtent l="0" t="0" r="381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7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BE7199A" w14:textId="77777777" w:rsidTr="00742BA2">
        <w:trPr>
          <w:trHeight w:val="503"/>
        </w:trPr>
        <w:tc>
          <w:tcPr>
            <w:tcW w:w="3685" w:type="dxa"/>
          </w:tcPr>
          <w:p w14:paraId="5D81032F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3963FBEA" w14:textId="6E8AD102" w:rsidR="00915B55" w:rsidRPr="00921D75" w:rsidRDefault="00303378" w:rsidP="00921D75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51030B" w:rsidRPr="002F3576">
              <w:rPr>
                <w:b/>
              </w:rPr>
              <w:t>dataset</w:t>
            </w:r>
            <w:r w:rsidR="0051030B">
              <w:rPr>
                <w:b/>
              </w:rPr>
              <w:t>ADLSGen2</w:t>
            </w:r>
            <w:r w:rsidR="0051030B">
              <w:t xml:space="preserve"> </w:t>
            </w:r>
            <w:r>
              <w:t xml:space="preserve">-&gt; </w:t>
            </w:r>
            <w:r w:rsidRPr="007346D5">
              <w:rPr>
                <w:b/>
              </w:rPr>
              <w:t>Parameters</w:t>
            </w:r>
            <w:r>
              <w:t xml:space="preserve"> </w:t>
            </w:r>
            <w:r w:rsidR="00FD0D6F">
              <w:t xml:space="preserve">and </w:t>
            </w:r>
            <w:r w:rsidR="006D08CF">
              <w:t xml:space="preserve">create a </w:t>
            </w:r>
            <w:r w:rsidR="00FD0D6F">
              <w:t xml:space="preserve">new parameter: </w:t>
            </w:r>
            <w:proofErr w:type="spellStart"/>
            <w:r w:rsidR="00FD0D6F" w:rsidRPr="007346D5">
              <w:rPr>
                <w:b/>
              </w:rPr>
              <w:t>FileName</w:t>
            </w:r>
            <w:proofErr w:type="spellEnd"/>
            <w:r w:rsidR="00FD0D6F">
              <w:rPr>
                <w:b/>
              </w:rPr>
              <w:t>.</w:t>
            </w:r>
          </w:p>
        </w:tc>
        <w:tc>
          <w:tcPr>
            <w:tcW w:w="5760" w:type="dxa"/>
          </w:tcPr>
          <w:p w14:paraId="4BC411AE" w14:textId="0B7B1DBC" w:rsidR="00915B55" w:rsidRDefault="00243933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306B19" wp14:editId="15896198">
                  <wp:extent cx="3520440" cy="1824355"/>
                  <wp:effectExtent l="0" t="0" r="381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55" w:rsidRPr="00AD1490" w14:paraId="31722706" w14:textId="77777777" w:rsidTr="00742BA2">
        <w:trPr>
          <w:trHeight w:val="503"/>
        </w:trPr>
        <w:tc>
          <w:tcPr>
            <w:tcW w:w="3685" w:type="dxa"/>
          </w:tcPr>
          <w:p w14:paraId="2C772704" w14:textId="77777777" w:rsidR="00915B55" w:rsidRDefault="00915B55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722086E9" w14:textId="255C33DF" w:rsidR="00915B55" w:rsidRDefault="00243933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</w:t>
            </w:r>
            <w:r w:rsidR="006D08CF">
              <w:t xml:space="preserve">input the file name by </w:t>
            </w:r>
            <w:r>
              <w:t>select</w:t>
            </w:r>
            <w:r w:rsidR="006D08CF">
              <w:t>ing</w:t>
            </w:r>
            <w:r>
              <w:t xml:space="preserve"> the parameters: </w:t>
            </w:r>
            <w:r w:rsidRPr="00B75830">
              <w:rPr>
                <w:b/>
              </w:rPr>
              <w:t>@</w:t>
            </w:r>
            <w:proofErr w:type="gramStart"/>
            <w:r w:rsidRPr="00B75830">
              <w:rPr>
                <w:b/>
              </w:rPr>
              <w:t>dataset(</w:t>
            </w:r>
            <w:proofErr w:type="gramEnd"/>
            <w:r w:rsidRPr="00B75830">
              <w:rPr>
                <w:b/>
              </w:rPr>
              <w:t>).</w:t>
            </w:r>
            <w:proofErr w:type="spellStart"/>
            <w:r w:rsidRPr="00B75830">
              <w:rPr>
                <w:b/>
              </w:rPr>
              <w:t>FileName</w:t>
            </w:r>
            <w:proofErr w:type="spellEnd"/>
            <w:r>
              <w:t xml:space="preserve"> </w:t>
            </w:r>
            <w:r w:rsidR="006D08CF">
              <w:t>(click</w:t>
            </w:r>
            <w:r>
              <w:t xml:space="preserve"> </w:t>
            </w:r>
            <w:r w:rsidRPr="00B75830">
              <w:rPr>
                <w:b/>
              </w:rPr>
              <w:t>Add Dynamic Content</w:t>
            </w:r>
            <w:r w:rsidR="006D08CF">
              <w:rPr>
                <w:b/>
              </w:rPr>
              <w:t xml:space="preserve"> </w:t>
            </w:r>
            <w:r w:rsidR="006D08CF" w:rsidRPr="006D08CF">
              <w:t>and select</w:t>
            </w:r>
            <w:r w:rsidR="006D08CF">
              <w:rPr>
                <w:b/>
              </w:rPr>
              <w:t>)</w:t>
            </w:r>
          </w:p>
        </w:tc>
        <w:tc>
          <w:tcPr>
            <w:tcW w:w="5760" w:type="dxa"/>
          </w:tcPr>
          <w:p w14:paraId="64E49D44" w14:textId="46CE47D6" w:rsidR="00915B55" w:rsidRDefault="00243933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6B382" wp14:editId="0041691B">
                  <wp:extent cx="3520440" cy="83820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933" w:rsidRPr="00AD1490" w14:paraId="2E7F5F27" w14:textId="77777777" w:rsidTr="00742BA2">
        <w:trPr>
          <w:trHeight w:val="503"/>
        </w:trPr>
        <w:tc>
          <w:tcPr>
            <w:tcW w:w="3685" w:type="dxa"/>
          </w:tcPr>
          <w:p w14:paraId="1794DA9F" w14:textId="77777777" w:rsidR="00243933" w:rsidRDefault="00243933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4493C96C" w14:textId="5D651768" w:rsidR="00243933" w:rsidRDefault="002B1A4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686D23">
              <w:rPr>
                <w:b/>
              </w:rPr>
              <w:t>S3toADLSGen2</w:t>
            </w:r>
            <w:r>
              <w:rPr>
                <w:b/>
              </w:rPr>
              <w:t xml:space="preserve"> </w:t>
            </w:r>
            <w:r w:rsidRPr="00B75830">
              <w:t>copy activity</w:t>
            </w:r>
            <w:r>
              <w:t xml:space="preserve"> and select </w:t>
            </w:r>
            <w:r w:rsidRPr="00770F03">
              <w:rPr>
                <w:b/>
              </w:rPr>
              <w:t>Sink</w:t>
            </w:r>
            <w:r>
              <w:t xml:space="preserve"> tab, and select the parameters: </w:t>
            </w:r>
            <w:r w:rsidRPr="00770F03">
              <w:rPr>
                <w:b/>
              </w:rPr>
              <w:t>@</w:t>
            </w:r>
            <w:proofErr w:type="gramStart"/>
            <w:r w:rsidRPr="00770F03">
              <w:rPr>
                <w:b/>
              </w:rPr>
              <w:t>pipeline(</w:t>
            </w:r>
            <w:proofErr w:type="gramEnd"/>
            <w:r w:rsidRPr="00770F03">
              <w:rPr>
                <w:b/>
              </w:rPr>
              <w:t>).</w:t>
            </w:r>
            <w:proofErr w:type="spellStart"/>
            <w:r w:rsidRPr="00770F03">
              <w:rPr>
                <w:b/>
              </w:rPr>
              <w:t>parameters.filename</w:t>
            </w:r>
            <w:proofErr w:type="spellEnd"/>
            <w:r w:rsidRPr="00770F03">
              <w:rPr>
                <w:b/>
              </w:rPr>
              <w:t xml:space="preserve"> </w:t>
            </w:r>
            <w:r w:rsidR="00220F5C">
              <w:t>by clicking</w:t>
            </w:r>
            <w:r>
              <w:t xml:space="preserve"> </w:t>
            </w:r>
            <w:r w:rsidRPr="00B75830">
              <w:rPr>
                <w:b/>
              </w:rPr>
              <w:t>Add Dynamic Content</w:t>
            </w:r>
            <w:r>
              <w:rPr>
                <w:b/>
              </w:rPr>
              <w:t>.</w:t>
            </w:r>
          </w:p>
        </w:tc>
        <w:tc>
          <w:tcPr>
            <w:tcW w:w="5760" w:type="dxa"/>
          </w:tcPr>
          <w:p w14:paraId="74A30EE5" w14:textId="682E52A3" w:rsidR="00243933" w:rsidRDefault="002B1A4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51BD8" wp14:editId="2EAA0523">
                  <wp:extent cx="3520440" cy="2814320"/>
                  <wp:effectExtent l="0" t="0" r="381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425F0AF1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926ABE">
              <w:rPr>
                <w:b/>
              </w:rPr>
              <w:t>CopyPipeline</w:t>
            </w:r>
            <w:proofErr w:type="spellEnd"/>
            <w:r>
              <w:rPr>
                <w:b/>
              </w:rPr>
              <w:t>,</w:t>
            </w:r>
            <w:r>
              <w:t xml:space="preserve"> do a </w:t>
            </w:r>
            <w:r w:rsidR="00144EC7">
              <w:rPr>
                <w:b/>
              </w:rPr>
              <w:t>Debug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08EED015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EE6696" w:rsidRPr="007B0947">
              <w:rPr>
                <w:b/>
              </w:rPr>
              <w:t>Publish</w:t>
            </w:r>
            <w:r w:rsidR="00EE6696">
              <w:t>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77777777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</w:t>
            </w:r>
            <w:proofErr w:type="gramStart"/>
            <w:r w:rsidR="000870D7">
              <w:t>check-box</w:t>
            </w:r>
            <w:proofErr w:type="gramEnd"/>
            <w:r w:rsidR="000870D7">
              <w:t>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r w:rsidR="00A341A9" w:rsidRPr="00A347A6">
              <w:rPr>
                <w:b/>
              </w:rPr>
              <w:t>copyfromsql_@{formatDateTime(</w:t>
            </w:r>
            <w:proofErr w:type="gramStart"/>
            <w:r w:rsidR="00A341A9" w:rsidRPr="00A347A6">
              <w:rPr>
                <w:b/>
              </w:rPr>
              <w:t>trigger(</w:t>
            </w:r>
            <w:proofErr w:type="gramEnd"/>
            <w:r w:rsidR="00A341A9" w:rsidRPr="00A347A6">
              <w:rPr>
                <w:b/>
              </w:rPr>
              <w:t>).outputs.windowStartTime, 'yyyy-MM-dd')}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19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19"/>
    </w:p>
    <w:p w14:paraId="562B22DC" w14:textId="48E2A6C7" w:rsidR="0016642C" w:rsidRDefault="0016642C" w:rsidP="00E160F1"/>
    <w:sectPr w:rsidR="0016642C" w:rsidSect="00B8139B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216AC" w14:textId="77777777" w:rsidR="006D1AA0" w:rsidRDefault="006D1AA0" w:rsidP="00AC1CA7">
      <w:pPr>
        <w:spacing w:after="0"/>
      </w:pPr>
      <w:r>
        <w:separator/>
      </w:r>
    </w:p>
  </w:endnote>
  <w:endnote w:type="continuationSeparator" w:id="0">
    <w:p w14:paraId="18AD0D72" w14:textId="77777777" w:rsidR="006D1AA0" w:rsidRDefault="006D1AA0" w:rsidP="00AC1CA7">
      <w:pPr>
        <w:spacing w:after="0"/>
      </w:pPr>
      <w:r>
        <w:continuationSeparator/>
      </w:r>
    </w:p>
  </w:endnote>
  <w:endnote w:type="continuationNotice" w:id="1">
    <w:p w14:paraId="369622F4" w14:textId="77777777" w:rsidR="006D1AA0" w:rsidRDefault="006D1AA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243933" w:rsidRDefault="00243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243933" w:rsidRPr="009B531D" w:rsidRDefault="00243933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243933" w:rsidRDefault="00243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1D6CBD" w14:textId="77777777" w:rsidR="006D1AA0" w:rsidRDefault="006D1AA0" w:rsidP="00AC1CA7">
      <w:pPr>
        <w:spacing w:after="0"/>
      </w:pPr>
      <w:r>
        <w:separator/>
      </w:r>
    </w:p>
  </w:footnote>
  <w:footnote w:type="continuationSeparator" w:id="0">
    <w:p w14:paraId="625914D8" w14:textId="77777777" w:rsidR="006D1AA0" w:rsidRDefault="006D1AA0" w:rsidP="00AC1CA7">
      <w:pPr>
        <w:spacing w:after="0"/>
      </w:pPr>
      <w:r>
        <w:continuationSeparator/>
      </w:r>
    </w:p>
  </w:footnote>
  <w:footnote w:type="continuationNotice" w:id="1">
    <w:p w14:paraId="1B81923B" w14:textId="77777777" w:rsidR="006D1AA0" w:rsidRDefault="006D1AA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243933" w:rsidRDefault="002439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43933" w:rsidRDefault="0024393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rect w14:anchorId="3B1FCB0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43933" w:rsidRDefault="006D1AA0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33D21"/>
    <w:multiLevelType w:val="hybridMultilevel"/>
    <w:tmpl w:val="BC86FEB8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42"/>
  </w:num>
  <w:num w:numId="4">
    <w:abstractNumId w:val="12"/>
  </w:num>
  <w:num w:numId="5">
    <w:abstractNumId w:val="21"/>
  </w:num>
  <w:num w:numId="6">
    <w:abstractNumId w:val="37"/>
  </w:num>
  <w:num w:numId="7">
    <w:abstractNumId w:val="0"/>
  </w:num>
  <w:num w:numId="8">
    <w:abstractNumId w:val="5"/>
  </w:num>
  <w:num w:numId="9">
    <w:abstractNumId w:val="35"/>
  </w:num>
  <w:num w:numId="10">
    <w:abstractNumId w:val="26"/>
  </w:num>
  <w:num w:numId="11">
    <w:abstractNumId w:val="11"/>
  </w:num>
  <w:num w:numId="12">
    <w:abstractNumId w:val="4"/>
  </w:num>
  <w:num w:numId="13">
    <w:abstractNumId w:val="14"/>
  </w:num>
  <w:num w:numId="14">
    <w:abstractNumId w:val="29"/>
  </w:num>
  <w:num w:numId="15">
    <w:abstractNumId w:val="41"/>
  </w:num>
  <w:num w:numId="16">
    <w:abstractNumId w:val="3"/>
  </w:num>
  <w:num w:numId="17">
    <w:abstractNumId w:val="16"/>
  </w:num>
  <w:num w:numId="18">
    <w:abstractNumId w:val="30"/>
  </w:num>
  <w:num w:numId="19">
    <w:abstractNumId w:val="23"/>
  </w:num>
  <w:num w:numId="20">
    <w:abstractNumId w:val="13"/>
  </w:num>
  <w:num w:numId="21">
    <w:abstractNumId w:val="36"/>
  </w:num>
  <w:num w:numId="22">
    <w:abstractNumId w:val="28"/>
  </w:num>
  <w:num w:numId="23">
    <w:abstractNumId w:val="43"/>
  </w:num>
  <w:num w:numId="24">
    <w:abstractNumId w:val="15"/>
  </w:num>
  <w:num w:numId="25">
    <w:abstractNumId w:val="45"/>
  </w:num>
  <w:num w:numId="26">
    <w:abstractNumId w:val="1"/>
  </w:num>
  <w:num w:numId="27">
    <w:abstractNumId w:val="24"/>
  </w:num>
  <w:num w:numId="28">
    <w:abstractNumId w:val="25"/>
  </w:num>
  <w:num w:numId="29">
    <w:abstractNumId w:val="6"/>
  </w:num>
  <w:num w:numId="30">
    <w:abstractNumId w:val="17"/>
  </w:num>
  <w:num w:numId="31">
    <w:abstractNumId w:val="40"/>
  </w:num>
  <w:num w:numId="32">
    <w:abstractNumId w:val="27"/>
  </w:num>
  <w:num w:numId="33">
    <w:abstractNumId w:val="34"/>
  </w:num>
  <w:num w:numId="34">
    <w:abstractNumId w:val="38"/>
  </w:num>
  <w:num w:numId="35">
    <w:abstractNumId w:val="7"/>
  </w:num>
  <w:num w:numId="36">
    <w:abstractNumId w:val="8"/>
  </w:num>
  <w:num w:numId="37">
    <w:abstractNumId w:val="10"/>
  </w:num>
  <w:num w:numId="38">
    <w:abstractNumId w:val="39"/>
  </w:num>
  <w:num w:numId="39">
    <w:abstractNumId w:val="18"/>
  </w:num>
  <w:num w:numId="40">
    <w:abstractNumId w:val="20"/>
  </w:num>
  <w:num w:numId="41">
    <w:abstractNumId w:val="44"/>
  </w:num>
  <w:num w:numId="42">
    <w:abstractNumId w:val="2"/>
  </w:num>
  <w:num w:numId="43">
    <w:abstractNumId w:val="37"/>
  </w:num>
  <w:num w:numId="44">
    <w:abstractNumId w:val="32"/>
  </w:num>
  <w:num w:numId="45">
    <w:abstractNumId w:val="33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0E8A"/>
    <w:rsid w:val="00011192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4EC7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67E1A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2FD1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B02"/>
    <w:rsid w:val="00210B48"/>
    <w:rsid w:val="00210B82"/>
    <w:rsid w:val="00211E72"/>
    <w:rsid w:val="00212D20"/>
    <w:rsid w:val="0021386A"/>
    <w:rsid w:val="00214054"/>
    <w:rsid w:val="002148D2"/>
    <w:rsid w:val="00215DFE"/>
    <w:rsid w:val="00216178"/>
    <w:rsid w:val="002164CC"/>
    <w:rsid w:val="0021782F"/>
    <w:rsid w:val="00217C72"/>
    <w:rsid w:val="00220A02"/>
    <w:rsid w:val="00220DE8"/>
    <w:rsid w:val="00220F5C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3933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0"/>
    <w:rsid w:val="002B1A47"/>
    <w:rsid w:val="002B20D6"/>
    <w:rsid w:val="002B2530"/>
    <w:rsid w:val="002B287B"/>
    <w:rsid w:val="002B2E02"/>
    <w:rsid w:val="002B2E64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66F6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39CC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0D88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3C3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D7BB3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30B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4F5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3FC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23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08CF"/>
    <w:rsid w:val="006D142A"/>
    <w:rsid w:val="006D14EF"/>
    <w:rsid w:val="006D1AA0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03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C7FBA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2CE6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393B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0754"/>
    <w:rsid w:val="00952F94"/>
    <w:rsid w:val="009532DE"/>
    <w:rsid w:val="00953A0C"/>
    <w:rsid w:val="00953D3C"/>
    <w:rsid w:val="00954AF9"/>
    <w:rsid w:val="00955482"/>
    <w:rsid w:val="00955C4A"/>
    <w:rsid w:val="0095686D"/>
    <w:rsid w:val="00956A1A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6B8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49DC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3B7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2B59"/>
    <w:rsid w:val="00B22C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583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0FA7"/>
    <w:rsid w:val="00C42FE6"/>
    <w:rsid w:val="00C4328F"/>
    <w:rsid w:val="00C43ECE"/>
    <w:rsid w:val="00C45226"/>
    <w:rsid w:val="00C452EC"/>
    <w:rsid w:val="00C45D26"/>
    <w:rsid w:val="00C46412"/>
    <w:rsid w:val="00C46BDF"/>
    <w:rsid w:val="00C4748D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7F7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4FAF"/>
    <w:rsid w:val="00CB5700"/>
    <w:rsid w:val="00CB75DC"/>
    <w:rsid w:val="00CC1072"/>
    <w:rsid w:val="00CC128E"/>
    <w:rsid w:val="00CC1CF0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368C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4D1F"/>
    <w:rsid w:val="00DE607C"/>
    <w:rsid w:val="00DE6C6A"/>
    <w:rsid w:val="00DE7C28"/>
    <w:rsid w:val="00DE7F6D"/>
    <w:rsid w:val="00DF0958"/>
    <w:rsid w:val="00DF0F53"/>
    <w:rsid w:val="00DF11BA"/>
    <w:rsid w:val="00DF191D"/>
    <w:rsid w:val="00DF2AE6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2D50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E21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CFE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387C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6DD3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3510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0D6F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hyperlink" Target="https://app.vsaex.visualstudio.com/profile/account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oleObject" Target="embeddings/oleObject2.bin"/><Relationship Id="rId64" Type="http://schemas.openxmlformats.org/officeDocument/2006/relationships/image" Target="media/image47.png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://portal.azure.com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header" Target="header2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28D930-E0DB-45BC-87CC-0F5494C14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38</Pages>
  <Words>2605</Words>
  <Characters>14853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17424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Ye Xu</cp:lastModifiedBy>
  <cp:revision>50</cp:revision>
  <cp:lastPrinted>2015-10-07T18:34:00Z</cp:lastPrinted>
  <dcterms:created xsi:type="dcterms:W3CDTF">2018-11-13T06:57:00Z</dcterms:created>
  <dcterms:modified xsi:type="dcterms:W3CDTF">2019-01-29T23:01:00Z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