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62" w:rsidRPr="00505362" w:rsidRDefault="00505362" w:rsidP="00505362">
      <w:pPr>
        <w:spacing w:line="240" w:lineRule="auto"/>
        <w:jc w:val="center"/>
        <w:rPr>
          <w:rFonts w:ascii="Times New Roman" w:hAnsi="Times New Roman" w:cs="Times New Roman"/>
        </w:rPr>
      </w:pPr>
      <w:r w:rsidRPr="00505362">
        <w:rPr>
          <w:rFonts w:ascii="Times New Roman" w:hAnsi="Times New Roman" w:cs="Times New Roman"/>
        </w:rPr>
        <w:t>Задание 1</w:t>
      </w:r>
    </w:p>
    <w:p w:rsidR="00694EBE" w:rsidRPr="00505362" w:rsidRDefault="00694EBE" w:rsidP="00694EBE">
      <w:pPr>
        <w:pStyle w:val="a4"/>
        <w:keepNext/>
        <w:jc w:val="right"/>
        <w:rPr>
          <w:rFonts w:ascii="Times New Roman" w:hAnsi="Times New Roman" w:cs="Times New Roman"/>
          <w:sz w:val="22"/>
          <w:szCs w:val="22"/>
        </w:rPr>
      </w:pPr>
      <w:r w:rsidRPr="00505362">
        <w:rPr>
          <w:rFonts w:ascii="Times New Roman" w:hAnsi="Times New Roman" w:cs="Times New Roman"/>
          <w:sz w:val="22"/>
          <w:szCs w:val="22"/>
        </w:rPr>
        <w:t xml:space="preserve">Таблица </w:t>
      </w:r>
      <w:r w:rsidRPr="00505362">
        <w:rPr>
          <w:rFonts w:ascii="Times New Roman" w:hAnsi="Times New Roman" w:cs="Times New Roman"/>
          <w:sz w:val="22"/>
          <w:szCs w:val="22"/>
        </w:rPr>
        <w:fldChar w:fldCharType="begin"/>
      </w:r>
      <w:r w:rsidRPr="00505362">
        <w:rPr>
          <w:rFonts w:ascii="Times New Roman" w:hAnsi="Times New Roman" w:cs="Times New Roman"/>
          <w:sz w:val="22"/>
          <w:szCs w:val="22"/>
        </w:rPr>
        <w:instrText xml:space="preserve"> SEQ Таблица \* ARABIC </w:instrText>
      </w:r>
      <w:r w:rsidRPr="00505362">
        <w:rPr>
          <w:rFonts w:ascii="Times New Roman" w:hAnsi="Times New Roman" w:cs="Times New Roman"/>
          <w:sz w:val="22"/>
          <w:szCs w:val="22"/>
        </w:rPr>
        <w:fldChar w:fldCharType="separate"/>
      </w:r>
      <w:r w:rsidRPr="00505362">
        <w:rPr>
          <w:rFonts w:ascii="Times New Roman" w:hAnsi="Times New Roman" w:cs="Times New Roman"/>
          <w:noProof/>
          <w:sz w:val="22"/>
          <w:szCs w:val="22"/>
        </w:rPr>
        <w:t>1</w:t>
      </w:r>
      <w:r w:rsidRPr="00505362">
        <w:rPr>
          <w:rFonts w:ascii="Times New Roman" w:hAnsi="Times New Roman" w:cs="Times New Roman"/>
          <w:sz w:val="22"/>
          <w:szCs w:val="22"/>
        </w:rPr>
        <w:fldChar w:fldCharType="end"/>
      </w:r>
    </w:p>
    <w:p w:rsidR="00505362" w:rsidRPr="00505362" w:rsidRDefault="00505362" w:rsidP="00505362">
      <w:pPr>
        <w:jc w:val="center"/>
      </w:pPr>
      <w:r w:rsidRPr="00505362">
        <w:rPr>
          <w:rFonts w:ascii="Times New Roman" w:hAnsi="Times New Roman" w:cs="Times New Roman"/>
          <w:b/>
          <w:bCs/>
        </w:rPr>
        <w:t>Список оборудования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1771"/>
        <w:gridCol w:w="642"/>
        <w:gridCol w:w="992"/>
        <w:gridCol w:w="1276"/>
        <w:gridCol w:w="1276"/>
        <w:gridCol w:w="1276"/>
        <w:gridCol w:w="1417"/>
      </w:tblGrid>
      <w:tr w:rsidR="005C2C9A" w:rsidRPr="00505362" w:rsidTr="00505362">
        <w:trPr>
          <w:cantSplit/>
          <w:trHeight w:val="851"/>
          <w:tblHeader/>
          <w:jc w:val="center"/>
        </w:trPr>
        <w:tc>
          <w:tcPr>
            <w:tcW w:w="559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771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Наименование</w:t>
            </w:r>
          </w:p>
        </w:tc>
        <w:tc>
          <w:tcPr>
            <w:tcW w:w="642" w:type="dxa"/>
            <w:vMerge w:val="restart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992" w:type="dxa"/>
            <w:vMerge w:val="restart"/>
            <w:textDirection w:val="btLr"/>
            <w:vAlign w:val="center"/>
          </w:tcPr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Завод</w:t>
            </w:r>
          </w:p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Изготовитель</w:t>
            </w:r>
          </w:p>
        </w:tc>
        <w:tc>
          <w:tcPr>
            <w:tcW w:w="2552" w:type="dxa"/>
            <w:gridSpan w:val="2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2693" w:type="dxa"/>
            <w:gridSpan w:val="2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Цена</w:t>
            </w:r>
          </w:p>
        </w:tc>
      </w:tr>
      <w:tr w:rsidR="005C2C9A" w:rsidRPr="00505362" w:rsidTr="00505362">
        <w:trPr>
          <w:cantSplit/>
          <w:trHeight w:val="851"/>
          <w:tblHeader/>
          <w:jc w:val="center"/>
        </w:trPr>
        <w:tc>
          <w:tcPr>
            <w:tcW w:w="559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771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42" w:type="dxa"/>
            <w:vMerge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2" w:type="dxa"/>
            <w:vMerge/>
            <w:textDirection w:val="btLr"/>
            <w:vAlign w:val="center"/>
          </w:tcPr>
          <w:p w:rsidR="005C2C9A" w:rsidRPr="00505362" w:rsidRDefault="005C2C9A" w:rsidP="000E53F7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Выпуска</w:t>
            </w: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Продажи</w:t>
            </w:r>
          </w:p>
        </w:tc>
        <w:tc>
          <w:tcPr>
            <w:tcW w:w="1276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Оптовая</w:t>
            </w:r>
          </w:p>
        </w:tc>
        <w:tc>
          <w:tcPr>
            <w:tcW w:w="1417" w:type="dxa"/>
            <w:vAlign w:val="center"/>
          </w:tcPr>
          <w:p w:rsidR="005C2C9A" w:rsidRPr="00505362" w:rsidRDefault="005C2C9A" w:rsidP="000E53F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Розничная</w:t>
            </w: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lastRenderedPageBreak/>
              <w:t>14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lastRenderedPageBreak/>
              <w:t>28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94EBE" w:rsidRPr="00505362" w:rsidTr="00505362">
        <w:trPr>
          <w:trHeight w:val="851"/>
          <w:jc w:val="center"/>
        </w:trPr>
        <w:tc>
          <w:tcPr>
            <w:tcW w:w="559" w:type="dxa"/>
            <w:vAlign w:val="center"/>
          </w:tcPr>
          <w:p w:rsidR="00694EBE" w:rsidRPr="00505362" w:rsidRDefault="005C2C9A" w:rsidP="005C2C9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1771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694EBE" w:rsidRPr="00505362" w:rsidRDefault="00694EBE" w:rsidP="005C2C9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142AE" w:rsidRPr="00505362" w:rsidRDefault="004142AE">
      <w:pPr>
        <w:rPr>
          <w:rFonts w:ascii="Times New Roman" w:hAnsi="Times New Roman" w:cs="Times New Roman"/>
        </w:rPr>
      </w:pPr>
    </w:p>
    <w:p w:rsidR="005C2C9A" w:rsidRPr="00505362" w:rsidRDefault="00505362" w:rsidP="00505362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 2</w:t>
      </w:r>
    </w:p>
    <w:p w:rsidR="0061186B" w:rsidRPr="00505362" w:rsidRDefault="0061186B" w:rsidP="0061186B">
      <w:pPr>
        <w:jc w:val="center"/>
        <w:rPr>
          <w:rFonts w:ascii="Times New Roman" w:hAnsi="Times New Roman" w:cs="Times New Roman"/>
          <w:b/>
          <w:bCs/>
        </w:rPr>
      </w:pPr>
      <w:r w:rsidRPr="00505362">
        <w:rPr>
          <w:rFonts w:ascii="Times New Roman" w:hAnsi="Times New Roman" w:cs="Times New Roman"/>
          <w:b/>
          <w:bCs/>
        </w:rPr>
        <w:t>Численность населения</w:t>
      </w:r>
    </w:p>
    <w:tbl>
      <w:tblPr>
        <w:tblStyle w:val="a3"/>
        <w:tblW w:w="9072" w:type="dxa"/>
        <w:tblInd w:w="137" w:type="dxa"/>
        <w:tblLook w:val="04A0" w:firstRow="1" w:lastRow="0" w:firstColumn="1" w:lastColumn="0" w:noHBand="0" w:noVBand="1"/>
      </w:tblPr>
      <w:tblGrid>
        <w:gridCol w:w="810"/>
        <w:gridCol w:w="1182"/>
        <w:gridCol w:w="1540"/>
        <w:gridCol w:w="1576"/>
        <w:gridCol w:w="1155"/>
        <w:gridCol w:w="1540"/>
        <w:gridCol w:w="1269"/>
      </w:tblGrid>
      <w:tr w:rsidR="0061186B" w:rsidRPr="00505362" w:rsidTr="0061186B">
        <w:trPr>
          <w:trHeight w:val="369"/>
        </w:trPr>
        <w:tc>
          <w:tcPr>
            <w:tcW w:w="811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Город</w:t>
            </w:r>
          </w:p>
        </w:tc>
        <w:tc>
          <w:tcPr>
            <w:tcW w:w="4367" w:type="dxa"/>
            <w:gridSpan w:val="3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2021</w:t>
            </w:r>
          </w:p>
        </w:tc>
        <w:tc>
          <w:tcPr>
            <w:tcW w:w="3894" w:type="dxa"/>
            <w:gridSpan w:val="3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2020</w:t>
            </w:r>
          </w:p>
        </w:tc>
      </w:tr>
      <w:tr w:rsidR="0061186B" w:rsidRPr="00505362" w:rsidTr="0061186B">
        <w:trPr>
          <w:trHeight w:val="299"/>
        </w:trPr>
        <w:tc>
          <w:tcPr>
            <w:tcW w:w="811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3157" w:type="dxa"/>
            <w:gridSpan w:val="2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  <w:tc>
          <w:tcPr>
            <w:tcW w:w="1182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2712" w:type="dxa"/>
            <w:gridSpan w:val="2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 том числе</w:t>
            </w:r>
          </w:p>
        </w:tc>
      </w:tr>
      <w:tr w:rsidR="0061186B" w:rsidRPr="00505362" w:rsidTr="0061186B">
        <w:trPr>
          <w:trHeight w:val="452"/>
        </w:trPr>
        <w:tc>
          <w:tcPr>
            <w:tcW w:w="811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  <w:tc>
          <w:tcPr>
            <w:tcW w:w="1182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Мужчины</w:t>
            </w: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Женщины</w:t>
            </w:r>
          </w:p>
        </w:tc>
      </w:tr>
      <w:tr w:rsidR="0061186B" w:rsidRPr="00505362" w:rsidTr="0061186B">
        <w:trPr>
          <w:trHeight w:val="369"/>
        </w:trPr>
        <w:tc>
          <w:tcPr>
            <w:tcW w:w="811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61186B">
        <w:trPr>
          <w:trHeight w:val="348"/>
        </w:trPr>
        <w:tc>
          <w:tcPr>
            <w:tcW w:w="811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1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9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60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52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61186B" w:rsidRPr="00505362" w:rsidRDefault="0061186B">
      <w:pPr>
        <w:rPr>
          <w:rFonts w:ascii="Times New Roman" w:hAnsi="Times New Roman" w:cs="Times New Roman"/>
        </w:rPr>
      </w:pPr>
    </w:p>
    <w:p w:rsidR="0061186B" w:rsidRPr="00505362" w:rsidRDefault="0061186B" w:rsidP="0061186B">
      <w:pPr>
        <w:jc w:val="center"/>
        <w:rPr>
          <w:rFonts w:ascii="Times New Roman" w:hAnsi="Times New Roman" w:cs="Times New Roman"/>
          <w:b/>
          <w:bCs/>
        </w:rPr>
      </w:pPr>
      <w:r w:rsidRPr="00505362">
        <w:rPr>
          <w:rFonts w:ascii="Times New Roman" w:hAnsi="Times New Roman" w:cs="Times New Roman"/>
          <w:b/>
          <w:bCs/>
        </w:rPr>
        <w:t xml:space="preserve">Значения элементов коэффициентов </w:t>
      </w:r>
      <w:r w:rsidRPr="00505362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505362">
        <w:rPr>
          <w:rFonts w:ascii="Times New Roman" w:hAnsi="Times New Roman" w:cs="Times New Roman"/>
          <w:b/>
          <w:bCs/>
          <w:i/>
          <w:iCs/>
          <w:vertAlign w:val="subscript"/>
        </w:rPr>
        <w:t>э</w:t>
      </w:r>
      <w:r w:rsidRPr="00505362">
        <w:rPr>
          <w:rFonts w:ascii="Times New Roman" w:hAnsi="Times New Roman" w:cs="Times New Roman"/>
          <w:b/>
          <w:bCs/>
        </w:rPr>
        <w:t xml:space="preserve"> для деталей ступенчатых валов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597"/>
        <w:gridCol w:w="850"/>
        <w:gridCol w:w="957"/>
        <w:gridCol w:w="1133"/>
        <w:gridCol w:w="1134"/>
        <w:gridCol w:w="1134"/>
        <w:gridCol w:w="1134"/>
        <w:gridCol w:w="1134"/>
        <w:gridCol w:w="999"/>
      </w:tblGrid>
      <w:tr w:rsidR="00512EDD" w:rsidRPr="00505362" w:rsidTr="003E0F35">
        <w:trPr>
          <w:trHeight w:val="132"/>
        </w:trPr>
        <w:tc>
          <w:tcPr>
            <w:tcW w:w="597" w:type="dxa"/>
            <w:vMerge w:val="restart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Код</w:t>
            </w:r>
          </w:p>
        </w:tc>
        <w:tc>
          <w:tcPr>
            <w:tcW w:w="850" w:type="dxa"/>
            <w:vMerge w:val="restart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  <w:i/>
              </w:rPr>
              <w:t>Ɩ</w:t>
            </w:r>
            <w:r w:rsidRPr="00505362">
              <w:rPr>
                <w:rFonts w:ascii="Times New Roman" w:hAnsi="Times New Roman" w:cs="Times New Roman"/>
                <w:b/>
                <w:lang w:val="en-US"/>
              </w:rPr>
              <w:t>/</w:t>
            </w:r>
            <w:r w:rsidRPr="00505362">
              <w:rPr>
                <w:rFonts w:ascii="Times New Roman" w:hAnsi="Times New Roman" w:cs="Times New Roman"/>
                <w:b/>
                <w:i/>
                <w:lang w:val="en-US"/>
              </w:rPr>
              <w:t>d</w:t>
            </w:r>
            <w:r w:rsidRPr="00505362">
              <w:rPr>
                <w:rFonts w:ascii="Times New Roman" w:hAnsi="Times New Roman" w:cs="Times New Roman"/>
                <w:b/>
                <w:vertAlign w:val="subscript"/>
              </w:rPr>
              <w:t>ср</w:t>
            </w:r>
          </w:p>
        </w:tc>
        <w:tc>
          <w:tcPr>
            <w:tcW w:w="7625" w:type="dxa"/>
            <w:gridSpan w:val="7"/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</w:rPr>
              <w:t xml:space="preserve">Длина </w:t>
            </w:r>
            <w:r w:rsidRPr="00505362">
              <w:rPr>
                <w:rFonts w:ascii="Times New Roman" w:hAnsi="Times New Roman" w:cs="Times New Roman"/>
                <w:b/>
                <w:i/>
              </w:rPr>
              <w:t>Ɩ</w:t>
            </w:r>
          </w:p>
        </w:tc>
      </w:tr>
      <w:tr w:rsidR="00512EDD" w:rsidRPr="00505362" w:rsidTr="003E0F35">
        <w:trPr>
          <w:trHeight w:val="132"/>
        </w:trPr>
        <w:tc>
          <w:tcPr>
            <w:tcW w:w="597" w:type="dxa"/>
            <w:vMerge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100-200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201-300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301-400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401-500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501-600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601-700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701-800</w:t>
            </w:r>
          </w:p>
        </w:tc>
      </w:tr>
      <w:tr w:rsidR="00512EDD" w:rsidRPr="00505362" w:rsidTr="003E0F35">
        <w:tc>
          <w:tcPr>
            <w:tcW w:w="59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0536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4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5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6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8</w:t>
            </w:r>
          </w:p>
        </w:tc>
        <w:tc>
          <w:tcPr>
            <w:tcW w:w="999" w:type="dxa"/>
            <w:tcBorders>
              <w:bottom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lang w:val="en-US"/>
              </w:rPr>
              <w:t>9</w:t>
            </w:r>
          </w:p>
        </w:tc>
      </w:tr>
      <w:tr w:rsidR="00512EDD" w:rsidRPr="00505362" w:rsidTr="003E0F35"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4,5</w:t>
            </w:r>
          </w:p>
        </w:tc>
        <w:tc>
          <w:tcPr>
            <w:tcW w:w="95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512EDD" w:rsidP="009B314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9-11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1,7</w:t>
            </w: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12-15</w:t>
            </w:r>
          </w:p>
        </w:tc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99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1,6</w:t>
            </w:r>
          </w:p>
        </w:tc>
      </w:tr>
      <w:tr w:rsidR="00512EDD" w:rsidRPr="00505362" w:rsidTr="003E0F35"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16-25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0,7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0,8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1,3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12EDD" w:rsidRPr="00505362" w:rsidRDefault="009B3145" w:rsidP="009B314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  <w:lang w:val="en-US"/>
              </w:rPr>
              <w:t>1,4</w:t>
            </w:r>
          </w:p>
        </w:tc>
      </w:tr>
    </w:tbl>
    <w:p w:rsidR="00505362" w:rsidRDefault="00505362">
      <w:pPr>
        <w:rPr>
          <w:rFonts w:ascii="Times New Roman" w:hAnsi="Times New Roman" w:cs="Times New Roman"/>
        </w:rPr>
      </w:pPr>
    </w:p>
    <w:p w:rsidR="00505362" w:rsidRPr="00505362" w:rsidRDefault="00505362" w:rsidP="005A6B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tbl>
      <w:tblPr>
        <w:tblStyle w:val="a3"/>
        <w:tblW w:w="9923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09"/>
        <w:gridCol w:w="5245"/>
        <w:gridCol w:w="567"/>
        <w:gridCol w:w="567"/>
        <w:gridCol w:w="567"/>
        <w:gridCol w:w="567"/>
        <w:gridCol w:w="567"/>
        <w:gridCol w:w="567"/>
        <w:gridCol w:w="567"/>
      </w:tblGrid>
      <w:tr w:rsidR="0061186B" w:rsidRPr="00505362" w:rsidTr="005A6BDC">
        <w:trPr>
          <w:trHeight w:val="745"/>
        </w:trPr>
        <w:tc>
          <w:tcPr>
            <w:tcW w:w="709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lastRenderedPageBreak/>
              <w:t>№ п</w:t>
            </w:r>
            <w:r w:rsidRPr="00505362">
              <w:rPr>
                <w:rFonts w:ascii="Times New Roman" w:hAnsi="Times New Roman" w:cs="Times New Roman"/>
                <w:b/>
                <w:bCs/>
                <w:lang w:val="en-US"/>
              </w:rPr>
              <w:t>/</w:t>
            </w:r>
            <w:r w:rsidRPr="00505362">
              <w:rPr>
                <w:rFonts w:ascii="Times New Roman" w:hAnsi="Times New Roman" w:cs="Times New Roman"/>
                <w:b/>
                <w:bCs/>
              </w:rPr>
              <w:t>п</w:t>
            </w:r>
          </w:p>
        </w:tc>
        <w:tc>
          <w:tcPr>
            <w:tcW w:w="5245" w:type="dxa"/>
            <w:vMerge w:val="restart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Наименование темы</w:t>
            </w:r>
          </w:p>
        </w:tc>
        <w:tc>
          <w:tcPr>
            <w:tcW w:w="3969" w:type="dxa"/>
            <w:gridSpan w:val="7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 часов</w:t>
            </w:r>
          </w:p>
        </w:tc>
      </w:tr>
      <w:tr w:rsidR="003E0F35" w:rsidRPr="00505362" w:rsidTr="005A6BDC">
        <w:trPr>
          <w:trHeight w:val="589"/>
        </w:trPr>
        <w:tc>
          <w:tcPr>
            <w:tcW w:w="709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Трудоемкость</w:t>
            </w:r>
          </w:p>
        </w:tc>
        <w:tc>
          <w:tcPr>
            <w:tcW w:w="2835" w:type="dxa"/>
            <w:gridSpan w:val="5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Самостоятельных</w:t>
            </w:r>
          </w:p>
        </w:tc>
      </w:tr>
      <w:tr w:rsidR="0061186B" w:rsidRPr="00505362" w:rsidTr="005A6BDC">
        <w:trPr>
          <w:cantSplit/>
          <w:trHeight w:val="1831"/>
        </w:trPr>
        <w:tc>
          <w:tcPr>
            <w:tcW w:w="709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Лекций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61186B" w:rsidRPr="00505362" w:rsidRDefault="0061186B" w:rsidP="00E6399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eastAsia="MS Gothic" w:hAnsi="Times New Roman" w:cs="Times New Roman"/>
                <w:b/>
                <w:bCs/>
                <w:color w:val="202122"/>
                <w:shd w:val="clear" w:color="auto" w:fill="F8F9FA"/>
              </w:rPr>
              <w:t>Ⅰ</w:t>
            </w:r>
            <w:r w:rsidRPr="00505362">
              <w:rPr>
                <w:rFonts w:ascii="Times New Roman" w:hAnsi="Times New Roman" w:cs="Times New Roman"/>
                <w:b/>
                <w:bCs/>
                <w:color w:val="202122"/>
                <w:shd w:val="clear" w:color="auto" w:fill="F8F9FA"/>
              </w:rPr>
              <w:t xml:space="preserve"> семестр</w:t>
            </w:r>
          </w:p>
        </w:tc>
      </w:tr>
      <w:tr w:rsidR="0061186B" w:rsidRPr="00505362" w:rsidTr="005A6BDC">
        <w:trPr>
          <w:trHeight w:val="543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Основы информационной культуры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22</w:t>
            </w:r>
          </w:p>
        </w:tc>
      </w:tr>
      <w:tr w:rsidR="0061186B" w:rsidRPr="00505362" w:rsidTr="005A6BDC">
        <w:trPr>
          <w:trHeight w:val="62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Техническая база информационных технологий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</w:tr>
      <w:tr w:rsidR="0061186B" w:rsidRPr="00505362" w:rsidTr="005A6BDC">
        <w:trPr>
          <w:trHeight w:val="575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Программное обеспечение персонального компьютера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52</w:t>
            </w:r>
          </w:p>
        </w:tc>
      </w:tr>
      <w:tr w:rsidR="0061186B" w:rsidRPr="00505362" w:rsidTr="005A6BDC">
        <w:trPr>
          <w:trHeight w:val="62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Итого</w:t>
            </w:r>
            <w:r w:rsidRPr="0050536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3E0F35">
        <w:trPr>
          <w:trHeight w:val="312"/>
        </w:trPr>
        <w:tc>
          <w:tcPr>
            <w:tcW w:w="9923" w:type="dxa"/>
            <w:gridSpan w:val="9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eastAsia="MS Gothic" w:hAnsi="Times New Roman" w:cs="Times New Roman"/>
                <w:b/>
                <w:bCs/>
              </w:rPr>
              <w:t>Ⅱ семестр</w:t>
            </w:r>
          </w:p>
        </w:tc>
      </w:tr>
      <w:tr w:rsidR="0061186B" w:rsidRPr="00505362" w:rsidTr="005A6BDC">
        <w:trPr>
          <w:trHeight w:val="442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Компьютерные сети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14</w:t>
            </w:r>
          </w:p>
        </w:tc>
      </w:tr>
      <w:tr w:rsidR="0061186B" w:rsidRPr="00505362" w:rsidTr="005A6BDC">
        <w:trPr>
          <w:trHeight w:val="406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Защита информации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8</w:t>
            </w:r>
          </w:p>
        </w:tc>
      </w:tr>
      <w:tr w:rsidR="0061186B" w:rsidRPr="00505362" w:rsidTr="005A6BDC">
        <w:trPr>
          <w:trHeight w:val="425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45" w:type="dxa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Информационные системы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505362">
              <w:rPr>
                <w:rFonts w:ascii="Times New Roman" w:hAnsi="Times New Roman" w:cs="Times New Roman"/>
              </w:rPr>
              <w:t>42</w:t>
            </w:r>
          </w:p>
        </w:tc>
      </w:tr>
      <w:tr w:rsidR="0061186B" w:rsidRPr="00505362" w:rsidTr="005A6BDC">
        <w:trPr>
          <w:trHeight w:val="440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jc w:val="right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Итого: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61186B" w:rsidRPr="00505362" w:rsidTr="005A6BDC">
        <w:trPr>
          <w:trHeight w:val="417"/>
        </w:trPr>
        <w:tc>
          <w:tcPr>
            <w:tcW w:w="709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245" w:type="dxa"/>
            <w:vAlign w:val="center"/>
          </w:tcPr>
          <w:p w:rsidR="0061186B" w:rsidRPr="00505362" w:rsidRDefault="0061186B" w:rsidP="00E63992">
            <w:pPr>
              <w:rPr>
                <w:rFonts w:ascii="Times New Roman" w:hAnsi="Times New Roman" w:cs="Times New Roman"/>
                <w:b/>
                <w:bCs/>
              </w:rPr>
            </w:pPr>
            <w:r w:rsidRPr="00505362">
              <w:rPr>
                <w:rFonts w:ascii="Times New Roman" w:hAnsi="Times New Roman" w:cs="Times New Roman"/>
                <w:b/>
                <w:bCs/>
              </w:rPr>
              <w:t>ВСЕГО</w:t>
            </w:r>
            <w:r w:rsidR="00BB66F3" w:rsidRPr="00505362">
              <w:rPr>
                <w:rFonts w:ascii="Times New Roman" w:hAnsi="Times New Roman" w:cs="Times New Roman"/>
                <w:b/>
                <w:bCs/>
                <w:lang w:val="en-US"/>
              </w:rPr>
              <w:t>:</w:t>
            </w: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67" w:type="dxa"/>
            <w:vAlign w:val="center"/>
          </w:tcPr>
          <w:p w:rsidR="0061186B" w:rsidRPr="00505362" w:rsidRDefault="0061186B" w:rsidP="00E6399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B3145" w:rsidRPr="00505362" w:rsidRDefault="009B3145">
      <w:pPr>
        <w:rPr>
          <w:rFonts w:ascii="Times New Roman" w:hAnsi="Times New Roman" w:cs="Times New Roman"/>
        </w:rPr>
      </w:pPr>
    </w:p>
    <w:p w:rsidR="0061186B" w:rsidRPr="005A6BDC" w:rsidRDefault="005A6BDC" w:rsidP="005A6BDC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Работа с формулами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B73C3D" w:rsidRPr="00505362" w:rsidTr="00BB66F3">
        <w:trPr>
          <w:trHeight w:val="851"/>
        </w:trPr>
        <w:tc>
          <w:tcPr>
            <w:tcW w:w="1000" w:type="dxa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Вариант</w:t>
            </w:r>
          </w:p>
        </w:tc>
        <w:tc>
          <w:tcPr>
            <w:tcW w:w="8634" w:type="dxa"/>
            <w:gridSpan w:val="2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Задания</w:t>
            </w:r>
          </w:p>
        </w:tc>
        <w:bookmarkStart w:id="0" w:name="_GoBack"/>
        <w:bookmarkEnd w:id="0"/>
      </w:tr>
      <w:tr w:rsidR="00B73C3D" w:rsidRPr="00505362" w:rsidTr="00BB66F3">
        <w:trPr>
          <w:trHeight w:val="851"/>
        </w:trPr>
        <w:tc>
          <w:tcPr>
            <w:tcW w:w="1000" w:type="dxa"/>
            <w:vMerge w:val="restart"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67" w:type="dxa"/>
          </w:tcPr>
          <w:p w:rsidR="00B73C3D" w:rsidRPr="00505362" w:rsidRDefault="005A6BDC" w:rsidP="00076C8B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2x</m:t>
                            </m:r>
                          </m:sup>
                        </m:sSup>
                      </m:den>
                    </m:f>
                  </m:e>
                </m:nary>
                <m:box>
                  <m:boxPr>
                    <m:diff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</w:rPr>
                      <m:t>dx</m:t>
                    </m:r>
                  </m:e>
                </m:box>
                <m:r>
                  <w:rPr>
                    <w:rFonts w:ascii="Cambria Math" w:hAnsi="Cambria Math" w:cs="Times New Roman"/>
                  </w:rPr>
                  <m:t>=?</m:t>
                </m:r>
              </m:oMath>
            </m:oMathPara>
          </w:p>
        </w:tc>
        <w:tc>
          <w:tcPr>
            <w:tcW w:w="4467" w:type="dxa"/>
          </w:tcPr>
          <w:p w:rsidR="00B73C3D" w:rsidRPr="00505362" w:rsidRDefault="005A6BDC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5A6BDC">
            <w:pPr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2x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xy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(1+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1+x</m:t>
                            </m:r>
                          </m:sup>
                        </m:sSup>
                      </m:den>
                    </m:f>
                  </m:e>
                </m:acc>
              </m:oMath>
            </m:oMathPara>
          </w:p>
        </w:tc>
        <w:tc>
          <w:tcPr>
            <w:tcW w:w="4467" w:type="dxa"/>
          </w:tcPr>
          <w:p w:rsidR="00B73C3D" w:rsidRPr="00505362" w:rsidRDefault="005A6BDC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∙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y∙x</m:t>
                                    </m:r>
                                  </m:e>
                                </m:nary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467" w:type="dxa"/>
          </w:tcPr>
          <w:p w:rsidR="00B73C3D" w:rsidRPr="00505362" w:rsidRDefault="005A6BDC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den>
                </m:f>
              </m:oMath>
            </m:oMathPara>
          </w:p>
        </w:tc>
      </w:tr>
      <w:tr w:rsidR="00B73C3D" w:rsidRPr="00505362" w:rsidTr="00BB66F3">
        <w:trPr>
          <w:trHeight w:val="851"/>
        </w:trPr>
        <w:tc>
          <w:tcPr>
            <w:tcW w:w="1000" w:type="dxa"/>
            <w:vMerge/>
          </w:tcPr>
          <w:p w:rsidR="00B73C3D" w:rsidRPr="00505362" w:rsidRDefault="00B73C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ρ=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4467" w:type="dxa"/>
          </w:tcPr>
          <w:p w:rsidR="00B73C3D" w:rsidRPr="00505362" w:rsidRDefault="00BB66F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B73C3D" w:rsidRPr="00505362" w:rsidRDefault="00B73C3D">
      <w:pPr>
        <w:rPr>
          <w:rFonts w:ascii="Times New Roman" w:hAnsi="Times New Roman" w:cs="Times New Roman"/>
        </w:rPr>
      </w:pP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000"/>
        <w:gridCol w:w="4167"/>
        <w:gridCol w:w="4467"/>
      </w:tblGrid>
      <w:tr w:rsidR="00FE2869" w:rsidRPr="00505362" w:rsidTr="00E63992">
        <w:trPr>
          <w:trHeight w:val="851"/>
        </w:trPr>
        <w:tc>
          <w:tcPr>
            <w:tcW w:w="1000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lastRenderedPageBreak/>
              <w:t>Вариант</w:t>
            </w:r>
          </w:p>
        </w:tc>
        <w:tc>
          <w:tcPr>
            <w:tcW w:w="8634" w:type="dxa"/>
            <w:gridSpan w:val="2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Задания</w:t>
            </w:r>
          </w:p>
        </w:tc>
      </w:tr>
      <w:tr w:rsidR="00FE2869" w:rsidRPr="00505362" w:rsidTr="003E0F35">
        <w:trPr>
          <w:trHeight w:val="851"/>
        </w:trPr>
        <w:tc>
          <w:tcPr>
            <w:tcW w:w="1000" w:type="dxa"/>
            <w:vMerge w:val="restart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w:r w:rsidRPr="0050536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67" w:type="dxa"/>
          </w:tcPr>
          <w:p w:rsidR="00FE2869" w:rsidRPr="00505362" w:rsidRDefault="005A6BDC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 xml:space="preserve"> ⋁Q</m:t>
                    </m:r>
                    <m:r>
                      <w:rPr>
                        <w:rFonts w:ascii="Cambria Math" w:eastAsia="Calibri" w:hAnsi="Cambria Math" w:cs="Times New Roman"/>
                      </w:rPr>
                      <m:t>)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→∆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Ρ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5A6BDC" w:rsidP="003E0F35">
            <w:pPr>
              <w:rPr>
                <w:rFonts w:ascii="Times New Roman" w:hAnsi="Times New Roman" w:cs="Times New Roman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0,8x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+2xy+1,3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+20x-15y=0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0,6y-0,8x</m:t>
                            </m:r>
                          </m:sup>
                        </m:sSup>
                        <m:r>
                          <w:rPr>
                            <w:rFonts w:ascii="Cambria Math" w:eastAsia="Calibri" w:hAnsi="Cambria Math" w:cs="Times New Roman"/>
                          </w:rPr>
                          <m:t>-1,14x-1,52y=0</m:t>
                        </m:r>
                      </m:e>
                    </m:eqArr>
                  </m:e>
                </m:d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caps/>
                    <w:lang w:val="en-US"/>
                  </w:rPr>
                  <m:t xml:space="preserve">F=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cap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caps/>
                        <w:lang w:val="en-US"/>
                      </w:rPr>
                      <m:t>γ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  <w:cap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  <w:caps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μω=∓</m:t>
                </m:r>
                <m:rad>
                  <m:radPr>
                    <m:deg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i-ω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den>
                    </m:f>
                  </m:e>
                </m:rad>
                <m:r>
                  <w:rPr>
                    <w:rFonts w:ascii="Cambria Math" w:eastAsia="Calibri" w:hAnsi="Cambria Math" w:cs="Times New Roman"/>
                  </w:rPr>
                  <m:t>(1-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FE2869" w:rsidP="00FE2869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A= </m:t>
                </m:r>
                <m:rad>
                  <m:ra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radPr>
                  <m:deg>
                    <m:r>
                      <w:rPr>
                        <w:rFonts w:ascii="Cambria Math" w:eastAsia="Calibri" w:hAnsi="Cambria Math" w:cs="Times New Roman"/>
                      </w:rPr>
                      <m:t>3</m:t>
                    </m:r>
                  </m:deg>
                  <m:e>
                    <m:r>
                      <w:rPr>
                        <w:rFonts w:ascii="Cambria Math" w:eastAsia="Calibri" w:hAnsi="Cambria Math" w:cs="Times New Roman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libri" w:hAnsi="Cambria Math" w:cs="Times New Roman"/>
                      </w:rPr>
                      <m:t>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4467" w:type="dxa"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2πσ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-(x-</m:t>
                            </m:r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FE2869" w:rsidRPr="00505362" w:rsidTr="00E63992">
        <w:trPr>
          <w:trHeight w:val="851"/>
        </w:trPr>
        <w:tc>
          <w:tcPr>
            <w:tcW w:w="1000" w:type="dxa"/>
            <w:vMerge/>
          </w:tcPr>
          <w:p w:rsidR="00FE2869" w:rsidRPr="00505362" w:rsidRDefault="00FE2869" w:rsidP="00E639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67" w:type="dxa"/>
          </w:tcPr>
          <w:p w:rsidR="00FE2869" w:rsidRPr="00505362" w:rsidRDefault="005A6BDC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bSupPr>
                  <m:e>
                    <m:bar>
                      <m:barPr>
                        <m:pos m:val="top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δ</m:t>
                        </m:r>
                      </m:e>
                    </m:ba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2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 xml:space="preserve">- </m:t>
                        </m:r>
                        <m:bar>
                          <m:barPr>
                            <m:pos m:val="top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χ</m:t>
                            </m:r>
                          </m:e>
                        </m:bar>
                        <m:r>
                          <w:rPr>
                            <w:rFonts w:ascii="Cambria Math" w:eastAsia="Calibri" w:hAnsi="Cambria Math" w:cs="Times New Roman"/>
                          </w:rPr>
                          <m:t>)</m:t>
                        </m:r>
                      </m:e>
                    </m:nary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4467" w:type="dxa"/>
          </w:tcPr>
          <w:p w:rsidR="00FE2869" w:rsidRPr="00505362" w:rsidRDefault="005A6BDC" w:rsidP="00E63992">
            <w:pPr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V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</w:rPr>
                      <m:t>∇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hd w:val="clear" w:color="auto" w:fill="FFFFFF"/>
                      </w:rPr>
                      <m:t>·F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  <m:t>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202124"/>
                        <w:shd w:val="clear" w:color="auto" w:fill="FFFFFF"/>
                      </w:rPr>
                      <m:t>=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 w:cs="Times New Roman"/>
                            <w:color w:val="202124"/>
                            <w:shd w:val="clear" w:color="auto" w:fill="FFFFFF"/>
                          </w:rPr>
                          <m:t>ds×F(r)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FE2869" w:rsidRPr="00505362" w:rsidRDefault="00FE2869"/>
    <w:sectPr w:rsidR="00FE2869" w:rsidRPr="005053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B64"/>
    <w:rsid w:val="00076C8B"/>
    <w:rsid w:val="000D132A"/>
    <w:rsid w:val="000E53F7"/>
    <w:rsid w:val="003E0F35"/>
    <w:rsid w:val="004142AE"/>
    <w:rsid w:val="004B2C15"/>
    <w:rsid w:val="004D0B64"/>
    <w:rsid w:val="00505362"/>
    <w:rsid w:val="00512EDD"/>
    <w:rsid w:val="005A6BDC"/>
    <w:rsid w:val="005C2C9A"/>
    <w:rsid w:val="0061186B"/>
    <w:rsid w:val="00676EF6"/>
    <w:rsid w:val="00694EBE"/>
    <w:rsid w:val="009B3145"/>
    <w:rsid w:val="009C595E"/>
    <w:rsid w:val="00B73C3D"/>
    <w:rsid w:val="00BB66F3"/>
    <w:rsid w:val="00FE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CAAF6-AE59-4A90-915F-EF21F213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4E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694E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676EF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676E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5">
    <w:name w:val="Placeholder Text"/>
    <w:basedOn w:val="a0"/>
    <w:uiPriority w:val="99"/>
    <w:semiHidden/>
    <w:rsid w:val="00B73C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HundeRob0t</cp:lastModifiedBy>
  <cp:revision>2</cp:revision>
  <dcterms:created xsi:type="dcterms:W3CDTF">2023-10-08T17:59:00Z</dcterms:created>
  <dcterms:modified xsi:type="dcterms:W3CDTF">2023-10-08T17:59:00Z</dcterms:modified>
</cp:coreProperties>
</file>