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Day 09: Activity 3 - Verify, Report &amp; Refresh</w:t>
      </w:r>
    </w:p>
    <w:p>
      <w:r>
        <w:rPr>
          <w:b/>
          <w:color w:val="000000"/>
        </w:rPr>
        <w:t>Part A — Verification</w:t>
        <w:br/>
        <w:br/>
      </w:r>
      <w:r>
        <w:rPr>
          <w:color w:val="000000"/>
        </w:rPr>
        <w:t>14. How many unique customers survived cleaning?</w:t>
        <w:br/>
        <w:t>Answer: 25 customers survived (down from 28 raw rows).</w:t>
        <w:br/>
        <w:br/>
      </w:r>
      <w:r>
        <w:rPr>
          <w:color w:val="000000"/>
        </w:rPr>
        <w:t>15. Is every variant gone in the city filter?</w:t>
        <w:br/>
        <w:t>Answer: Yes! The distinct cities are now perfectly unified: Manila, Quezon City, Cebu, Davao, Makati.</w:t>
        <w:br/>
        <w:br/>
      </w:r>
      <w:r>
        <w:rPr>
          <w:color w:val="000000"/>
        </w:rPr>
        <w:t>16. Run =MIN and =MAX on monthly_spend.</w:t>
        <w:br/>
        <w:t>Answer: The minimum is ₱600 and the maximum is ₱5,000, which are completely plausible spending amounts with no zero or error values.</w:t>
        <w:br/>
        <w:br/>
      </w:r>
      <w:r>
        <w:rPr>
          <w:b/>
          <w:color w:val="000000"/>
        </w:rPr>
        <w:t>Part B — Sales' Questions</w:t>
        <w:br/>
        <w:br/>
      </w:r>
      <w:r>
        <w:rPr>
          <w:color w:val="000000"/>
        </w:rPr>
        <w:t>18. How many customers per city?</w:t>
        <w:br/>
        <w:t>Answer: Manila (6), Quezon City (6), Cebu (5), Davao (4), Makati (4).</w:t>
        <w:br/>
        <w:br/>
      </w:r>
      <w:r>
        <w:rPr>
          <w:color w:val="000000"/>
        </w:rPr>
        <w:t>19. Which two customers must Sales contact for missing emails?</w:t>
        <w:br/>
        <w:t>Answer: Sales needs to reach out to ID 108 (Carlos Reyes), ID 121 (Karen Uy).</w:t>
        <w:br/>
        <w:br/>
      </w:r>
      <w:r>
        <w:rPr>
          <w:color w:val="000000"/>
        </w:rPr>
        <w:t>20. What is the TOTAL monthly spend and average?</w:t>
        <w:br/>
        <w:t>Answer: The total monthly spend is ₱50,200, bringing the average per customer to roughly ₱2,008.</w:t>
        <w:br/>
        <w:br/>
      </w:r>
      <w:r>
        <w:rPr>
          <w:color w:val="000000"/>
        </w:rPr>
        <w:t>21. Who is the single biggest spender, and how much?</w:t>
        <w:br/>
        <w:t>Answer: The biggest spender is Chito Ferrer (ID 118) at ₱5,000 per month.</w:t>
        <w:br/>
        <w:br/>
      </w:r>
      <w:r>
        <w:rPr>
          <w:color w:val="000000"/>
        </w:rPr>
        <w:t>22. Which city spends the most in total?</w:t>
        <w:br/>
        <w:t>Answer: Makati spends the most in total at ₱14,950, and surprisingly, it isn't the city with the highest customer count, showing that they have fewer but much higher-paying clients.</w:t>
        <w:br/>
        <w:br/>
      </w:r>
      <w:r>
        <w:rPr>
          <w:b/>
          <w:color w:val="000000"/>
        </w:rPr>
        <w:t>Part C — The Refresh Test</w:t>
        <w:br/>
        <w:br/>
      </w:r>
      <w:r>
        <w:rPr>
          <w:color w:val="000000"/>
        </w:rPr>
        <w:t>24. What is the customer count now? Did Pasig appear?</w:t>
        <w:br/>
        <w:t>Answer: After appending the new record (Noel Abad in Pasig) and hitting Refresh, the total customer count updated to 27. Pasig instantly appeared in the clean city list, perfectly demonstrating that our Power Query cleaning steps automatically ran on the new data without any manual intervention!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