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3FF5" w14:textId="3247BBFA" w:rsidR="003C3920" w:rsidRDefault="00E2067A">
      <w:r w:rsidRPr="00E2067A">
        <w:drawing>
          <wp:inline distT="0" distB="0" distL="0" distR="0" wp14:anchorId="05032810" wp14:editId="7C27ACEE">
            <wp:extent cx="5943600" cy="4307205"/>
            <wp:effectExtent l="0" t="0" r="0" b="0"/>
            <wp:docPr id="9862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7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D4E1" w14:textId="1841CA74" w:rsidR="00E2067A" w:rsidRDefault="00E30F70">
      <w:r w:rsidRPr="00E30F70">
        <w:drawing>
          <wp:inline distT="0" distB="0" distL="0" distR="0" wp14:anchorId="2F00712D" wp14:editId="3F028531">
            <wp:extent cx="4448796" cy="1667108"/>
            <wp:effectExtent l="0" t="0" r="0" b="9525"/>
            <wp:docPr id="5968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7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041" w14:textId="76FC90E0" w:rsidR="00E30F70" w:rsidRDefault="00F444F1">
      <w:r>
        <w:t xml:space="preserve">Scenario 1 &amp; 2 represents a better “Typical” value </w:t>
      </w:r>
      <w:r w:rsidR="004347AE">
        <w:t>compare to Scenario 3.</w:t>
      </w:r>
      <w:r w:rsidR="004347AE">
        <w:br/>
        <w:t xml:space="preserve">Scenario 3 misleads its mean variance, cause is we intentionally inputted a higher variable from these lower dataset variables given; that leads as to “why </w:t>
      </w:r>
      <w:r w:rsidR="003D784D">
        <w:t>does the mean is equivalent to 3.83?</w:t>
      </w:r>
      <w:r w:rsidR="004347AE">
        <w:t>”</w:t>
      </w:r>
      <w:r w:rsidR="003D784D">
        <w:t>, is what I guess.</w:t>
      </w:r>
    </w:p>
    <w:sectPr w:rsidR="00E3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20"/>
    <w:rsid w:val="003C3920"/>
    <w:rsid w:val="003D784D"/>
    <w:rsid w:val="004347AE"/>
    <w:rsid w:val="009F2408"/>
    <w:rsid w:val="00E2067A"/>
    <w:rsid w:val="00E30F70"/>
    <w:rsid w:val="00F4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CADC"/>
  <w15:chartTrackingRefBased/>
  <w15:docId w15:val="{9CA7DEA2-1150-4DFF-941D-82B4E38D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Cryz Bernard Gonzales</dc:creator>
  <cp:keywords/>
  <dc:description/>
  <cp:lastModifiedBy>Cryz Bernard Gonzales</cp:lastModifiedBy>
  <cp:revision>6</cp:revision>
  <dcterms:created xsi:type="dcterms:W3CDTF">2026-06-30T12:16:00Z</dcterms:created>
  <dcterms:modified xsi:type="dcterms:W3CDTF">2026-06-30T12:28:00Z</dcterms:modified>
</cp:coreProperties>
</file>