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91954" w14:textId="77777777" w:rsidR="008A1961" w:rsidRPr="008A1961" w:rsidRDefault="008A1961" w:rsidP="008A1961">
      <w:pPr>
        <w:pStyle w:val="Heading1"/>
        <w:jc w:val="center"/>
        <w:rPr>
          <w:color w:val="auto"/>
          <w:sz w:val="32"/>
          <w:szCs w:val="32"/>
        </w:rPr>
      </w:pPr>
      <w:proofErr w:type="spellStart"/>
      <w:r w:rsidRPr="008A1961">
        <w:rPr>
          <w:color w:val="auto"/>
          <w:sz w:val="32"/>
          <w:szCs w:val="32"/>
        </w:rPr>
        <w:t>CptS</w:t>
      </w:r>
      <w:proofErr w:type="spellEnd"/>
      <w:r w:rsidRPr="008A1961">
        <w:rPr>
          <w:color w:val="auto"/>
          <w:sz w:val="32"/>
          <w:szCs w:val="32"/>
        </w:rPr>
        <w:t xml:space="preserve"> 322 Software Engineering Principles I</w:t>
      </w:r>
    </w:p>
    <w:p w14:paraId="747D9516" w14:textId="5C432BBC" w:rsidR="005F253A" w:rsidRPr="008A1961" w:rsidRDefault="0005712C" w:rsidP="008A1961">
      <w:pPr>
        <w:pStyle w:val="Heading2"/>
        <w:jc w:val="center"/>
        <w:rPr>
          <w:color w:val="auto"/>
          <w:sz w:val="32"/>
          <w:szCs w:val="32"/>
        </w:rPr>
      </w:pPr>
      <w:r>
        <w:rPr>
          <w:rFonts w:hint="eastAsia"/>
          <w:color w:val="auto"/>
          <w:sz w:val="32"/>
          <w:szCs w:val="32"/>
        </w:rPr>
        <w:t>Spring</w:t>
      </w:r>
      <w:r w:rsidR="008A1961" w:rsidRPr="008A1961">
        <w:rPr>
          <w:color w:val="auto"/>
          <w:sz w:val="32"/>
          <w:szCs w:val="32"/>
        </w:rPr>
        <w:t xml:space="preserve"> </w:t>
      </w:r>
      <w:r w:rsidR="006478A9">
        <w:rPr>
          <w:color w:val="auto"/>
          <w:sz w:val="32"/>
          <w:szCs w:val="32"/>
        </w:rPr>
        <w:t>202</w:t>
      </w:r>
      <w:r w:rsidR="00EB7209">
        <w:rPr>
          <w:color w:val="auto"/>
          <w:sz w:val="32"/>
          <w:szCs w:val="32"/>
        </w:rPr>
        <w:t>3</w:t>
      </w:r>
    </w:p>
    <w:p w14:paraId="10CD6A93" w14:textId="77777777" w:rsidR="008A1961" w:rsidRPr="008A1961" w:rsidRDefault="008A1961" w:rsidP="008A1961">
      <w:pPr>
        <w:pStyle w:val="Heading3"/>
        <w:jc w:val="center"/>
        <w:rPr>
          <w:color w:val="auto"/>
          <w:sz w:val="32"/>
          <w:szCs w:val="32"/>
        </w:rPr>
      </w:pPr>
      <w:r w:rsidRPr="008A1961">
        <w:rPr>
          <w:color w:val="auto"/>
          <w:sz w:val="32"/>
          <w:szCs w:val="32"/>
        </w:rPr>
        <w:t xml:space="preserve">Homework </w:t>
      </w:r>
      <w:r w:rsidR="005C03AC">
        <w:rPr>
          <w:rFonts w:hint="eastAsia"/>
          <w:color w:val="auto"/>
          <w:sz w:val="32"/>
          <w:szCs w:val="32"/>
        </w:rPr>
        <w:t>4</w:t>
      </w:r>
    </w:p>
    <w:p w14:paraId="337E4D5D" w14:textId="6655DC3A" w:rsidR="008A1961" w:rsidRPr="008A1961" w:rsidRDefault="008A1961" w:rsidP="008A1961">
      <w:pPr>
        <w:jc w:val="center"/>
        <w:rPr>
          <w:sz w:val="28"/>
          <w:szCs w:val="28"/>
        </w:rPr>
      </w:pPr>
      <w:r w:rsidRPr="008A1961">
        <w:rPr>
          <w:sz w:val="28"/>
          <w:szCs w:val="28"/>
        </w:rPr>
        <w:t xml:space="preserve">(Due </w:t>
      </w:r>
      <w:r w:rsidR="00EB7209">
        <w:rPr>
          <w:sz w:val="28"/>
          <w:szCs w:val="28"/>
        </w:rPr>
        <w:t>6</w:t>
      </w:r>
      <w:r w:rsidR="00EB7209" w:rsidRPr="00EB7209">
        <w:rPr>
          <w:sz w:val="28"/>
          <w:szCs w:val="28"/>
          <w:vertAlign w:val="superscript"/>
        </w:rPr>
        <w:t>th</w:t>
      </w:r>
      <w:r w:rsidR="00EB7209">
        <w:rPr>
          <w:sz w:val="28"/>
          <w:szCs w:val="28"/>
        </w:rPr>
        <w:t xml:space="preserve"> </w:t>
      </w:r>
      <w:r w:rsidR="00C275A3">
        <w:rPr>
          <w:sz w:val="28"/>
          <w:szCs w:val="28"/>
        </w:rPr>
        <w:t>April</w:t>
      </w:r>
      <w:r w:rsidRPr="008A1961">
        <w:rPr>
          <w:sz w:val="28"/>
          <w:szCs w:val="28"/>
        </w:rPr>
        <w:t xml:space="preserve"> </w:t>
      </w:r>
      <w:r w:rsidR="006478A9">
        <w:rPr>
          <w:sz w:val="28"/>
          <w:szCs w:val="28"/>
        </w:rPr>
        <w:t>202</w:t>
      </w:r>
      <w:r w:rsidR="00EB7209">
        <w:rPr>
          <w:sz w:val="28"/>
          <w:szCs w:val="28"/>
        </w:rPr>
        <w:t>3</w:t>
      </w:r>
      <w:r w:rsidRPr="008A1961">
        <w:rPr>
          <w:sz w:val="28"/>
          <w:szCs w:val="28"/>
        </w:rPr>
        <w:t xml:space="preserve"> o</w:t>
      </w:r>
      <w:r w:rsidR="00D41C48">
        <w:rPr>
          <w:sz w:val="28"/>
          <w:szCs w:val="28"/>
        </w:rPr>
        <w:t>n Canvas</w:t>
      </w:r>
      <w:r w:rsidRPr="008A1961">
        <w:rPr>
          <w:sz w:val="28"/>
          <w:szCs w:val="28"/>
        </w:rPr>
        <w:t>)</w:t>
      </w:r>
    </w:p>
    <w:p w14:paraId="0F6AB8F6" w14:textId="77777777" w:rsidR="00EB39E1" w:rsidRDefault="00EB39E1" w:rsidP="00EB39E1">
      <w:pPr>
        <w:autoSpaceDE w:val="0"/>
        <w:autoSpaceDN w:val="0"/>
        <w:adjustRightInd w:val="0"/>
        <w:spacing w:after="0"/>
        <w:rPr>
          <w:rFonts w:cstheme="minorHAnsi"/>
          <w:bCs/>
          <w:sz w:val="28"/>
          <w:szCs w:val="28"/>
        </w:rPr>
      </w:pPr>
      <w:r w:rsidRPr="00EB39E1">
        <w:rPr>
          <w:rFonts w:cstheme="minorHAnsi" w:hint="eastAsia"/>
          <w:b/>
          <w:sz w:val="28"/>
          <w:szCs w:val="28"/>
        </w:rPr>
        <w:t>1</w:t>
      </w:r>
      <w:r w:rsidRPr="00EB39E1">
        <w:rPr>
          <w:rFonts w:cstheme="minorHAnsi"/>
          <w:b/>
          <w:sz w:val="28"/>
          <w:szCs w:val="28"/>
        </w:rPr>
        <w:t>.</w:t>
      </w:r>
      <w:r>
        <w:rPr>
          <w:rFonts w:cstheme="minorHAnsi"/>
          <w:sz w:val="28"/>
          <w:szCs w:val="28"/>
        </w:rPr>
        <w:t xml:space="preserve"> </w:t>
      </w:r>
      <w:r w:rsidRPr="00563519">
        <w:rPr>
          <w:rFonts w:cstheme="minorHAnsi"/>
          <w:bCs/>
          <w:sz w:val="28"/>
          <w:szCs w:val="28"/>
        </w:rPr>
        <w:t>How does a sequence diag</w:t>
      </w:r>
      <w:r>
        <w:rPr>
          <w:rFonts w:cstheme="minorHAnsi"/>
          <w:bCs/>
          <w:sz w:val="28"/>
          <w:szCs w:val="28"/>
        </w:rPr>
        <w:t xml:space="preserve">ram differ from a </w:t>
      </w:r>
      <w:proofErr w:type="spellStart"/>
      <w:r>
        <w:rPr>
          <w:rFonts w:cstheme="minorHAnsi"/>
          <w:bCs/>
          <w:sz w:val="28"/>
          <w:szCs w:val="28"/>
        </w:rPr>
        <w:t>state</w:t>
      </w:r>
      <w:r w:rsidR="00844DE7">
        <w:rPr>
          <w:rFonts w:cstheme="minorHAnsi" w:hint="eastAsia"/>
          <w:bCs/>
          <w:sz w:val="28"/>
          <w:szCs w:val="28"/>
        </w:rPr>
        <w:t>chart</w:t>
      </w:r>
      <w:proofErr w:type="spellEnd"/>
      <w:r>
        <w:rPr>
          <w:rFonts w:cstheme="minorHAnsi"/>
          <w:bCs/>
          <w:sz w:val="28"/>
          <w:szCs w:val="28"/>
        </w:rPr>
        <w:t xml:space="preserve"> diagram</w:t>
      </w:r>
      <w:r>
        <w:rPr>
          <w:rFonts w:cstheme="minorHAnsi" w:hint="eastAsia"/>
          <w:bCs/>
          <w:sz w:val="28"/>
          <w:szCs w:val="28"/>
        </w:rPr>
        <w:t>?</w:t>
      </w:r>
      <w:r w:rsidRPr="00563519">
        <w:rPr>
          <w:rFonts w:cstheme="minorHAnsi"/>
          <w:bCs/>
          <w:sz w:val="28"/>
          <w:szCs w:val="28"/>
        </w:rPr>
        <w:t xml:space="preserve"> </w:t>
      </w:r>
      <w:r>
        <w:rPr>
          <w:rFonts w:cstheme="minorHAnsi" w:hint="eastAsia"/>
          <w:bCs/>
          <w:sz w:val="28"/>
          <w:szCs w:val="28"/>
        </w:rPr>
        <w:t>And h</w:t>
      </w:r>
      <w:r w:rsidRPr="00563519">
        <w:rPr>
          <w:rFonts w:cstheme="minorHAnsi"/>
          <w:bCs/>
          <w:sz w:val="28"/>
          <w:szCs w:val="28"/>
        </w:rPr>
        <w:t>ow are they similar?</w:t>
      </w:r>
      <w:r w:rsidR="00DA59E3">
        <w:rPr>
          <w:rFonts w:cstheme="minorHAnsi" w:hint="eastAsia"/>
          <w:bCs/>
          <w:sz w:val="28"/>
          <w:szCs w:val="28"/>
        </w:rPr>
        <w:t xml:space="preserve"> [10 points]</w:t>
      </w:r>
    </w:p>
    <w:p w14:paraId="0C46767C" w14:textId="77777777" w:rsidR="00EB39E1" w:rsidRDefault="00EB39E1" w:rsidP="00EB39E1">
      <w:pPr>
        <w:autoSpaceDE w:val="0"/>
        <w:autoSpaceDN w:val="0"/>
        <w:adjustRightInd w:val="0"/>
        <w:spacing w:after="0"/>
        <w:rPr>
          <w:rFonts w:cstheme="minorHAnsi"/>
          <w:sz w:val="28"/>
          <w:szCs w:val="28"/>
        </w:rPr>
      </w:pPr>
    </w:p>
    <w:p w14:paraId="063C209B" w14:textId="77777777" w:rsidR="00EB39E1" w:rsidRDefault="00EB39E1" w:rsidP="00C47172">
      <w:pPr>
        <w:autoSpaceDE w:val="0"/>
        <w:autoSpaceDN w:val="0"/>
        <w:adjustRightInd w:val="0"/>
        <w:spacing w:after="0"/>
        <w:rPr>
          <w:rFonts w:cstheme="minorHAnsi"/>
          <w:b/>
          <w:bCs/>
          <w:sz w:val="28"/>
          <w:szCs w:val="28"/>
        </w:rPr>
      </w:pPr>
    </w:p>
    <w:p w14:paraId="4BBB9E91" w14:textId="77777777" w:rsidR="00EB39E1" w:rsidRDefault="00EB39E1" w:rsidP="00C47172">
      <w:pPr>
        <w:autoSpaceDE w:val="0"/>
        <w:autoSpaceDN w:val="0"/>
        <w:adjustRightInd w:val="0"/>
        <w:spacing w:after="0"/>
        <w:rPr>
          <w:rFonts w:cstheme="minorHAnsi"/>
          <w:b/>
          <w:bCs/>
          <w:sz w:val="28"/>
          <w:szCs w:val="28"/>
        </w:rPr>
      </w:pPr>
    </w:p>
    <w:p w14:paraId="77BF0CB8" w14:textId="77777777" w:rsidR="00EB39E1" w:rsidRDefault="00EB39E1" w:rsidP="00C47172">
      <w:pPr>
        <w:autoSpaceDE w:val="0"/>
        <w:autoSpaceDN w:val="0"/>
        <w:adjustRightInd w:val="0"/>
        <w:spacing w:after="0"/>
        <w:rPr>
          <w:rFonts w:cstheme="minorHAnsi"/>
          <w:b/>
          <w:bCs/>
          <w:sz w:val="28"/>
          <w:szCs w:val="28"/>
        </w:rPr>
      </w:pPr>
    </w:p>
    <w:p w14:paraId="7757EC32" w14:textId="77777777" w:rsidR="00EB39E1" w:rsidRDefault="00EB39E1" w:rsidP="00C47172">
      <w:pPr>
        <w:autoSpaceDE w:val="0"/>
        <w:autoSpaceDN w:val="0"/>
        <w:adjustRightInd w:val="0"/>
        <w:spacing w:after="0"/>
        <w:rPr>
          <w:rFonts w:cstheme="minorHAnsi"/>
          <w:b/>
          <w:bCs/>
          <w:sz w:val="28"/>
          <w:szCs w:val="28"/>
        </w:rPr>
      </w:pPr>
    </w:p>
    <w:p w14:paraId="030D3606" w14:textId="79B831D5" w:rsidR="008A1961" w:rsidRDefault="00EB39E1" w:rsidP="00C47172">
      <w:pPr>
        <w:autoSpaceDE w:val="0"/>
        <w:autoSpaceDN w:val="0"/>
        <w:adjustRightInd w:val="0"/>
        <w:spacing w:after="0"/>
        <w:rPr>
          <w:rFonts w:cstheme="minorHAnsi"/>
          <w:sz w:val="24"/>
          <w:szCs w:val="24"/>
        </w:rPr>
      </w:pPr>
      <w:r>
        <w:rPr>
          <w:rFonts w:cstheme="minorHAnsi" w:hint="eastAsia"/>
          <w:b/>
          <w:bCs/>
          <w:sz w:val="28"/>
          <w:szCs w:val="28"/>
        </w:rPr>
        <w:t>2.</w:t>
      </w:r>
      <w:r w:rsidR="00563519">
        <w:rPr>
          <w:rFonts w:cstheme="minorHAnsi"/>
          <w:b/>
          <w:bCs/>
          <w:sz w:val="28"/>
          <w:szCs w:val="28"/>
        </w:rPr>
        <w:t xml:space="preserve"> </w:t>
      </w:r>
      <w:r w:rsidR="00C47172">
        <w:rPr>
          <w:rFonts w:cstheme="minorHAnsi"/>
          <w:bCs/>
          <w:sz w:val="28"/>
          <w:szCs w:val="28"/>
        </w:rPr>
        <w:t>M</w:t>
      </w:r>
      <w:r w:rsidR="00C47172" w:rsidRPr="00C47172">
        <w:rPr>
          <w:rFonts w:cstheme="minorHAnsi"/>
          <w:bCs/>
          <w:sz w:val="28"/>
          <w:szCs w:val="28"/>
        </w:rPr>
        <w:t xml:space="preserve">ost smartphones feature an app called “phone” or “dialer”. </w:t>
      </w:r>
      <w:r w:rsidR="0005712C">
        <w:rPr>
          <w:rFonts w:cstheme="minorHAnsi" w:hint="eastAsia"/>
          <w:bCs/>
          <w:sz w:val="28"/>
          <w:szCs w:val="28"/>
        </w:rPr>
        <w:t>Draw a UML state diagram to model the behavior of this app (i.e., for the entire system). [15 points]</w:t>
      </w:r>
    </w:p>
    <w:p w14:paraId="2CDE4166" w14:textId="77777777" w:rsidR="008A1961" w:rsidRDefault="008A1961" w:rsidP="008A1961">
      <w:pPr>
        <w:autoSpaceDE w:val="0"/>
        <w:autoSpaceDN w:val="0"/>
        <w:adjustRightInd w:val="0"/>
        <w:spacing w:after="0"/>
        <w:rPr>
          <w:rFonts w:cstheme="minorHAnsi"/>
          <w:sz w:val="24"/>
          <w:szCs w:val="24"/>
        </w:rPr>
      </w:pPr>
    </w:p>
    <w:p w14:paraId="657FA8E4" w14:textId="77777777" w:rsidR="00EB39E1" w:rsidRDefault="00EB39E1" w:rsidP="008A1961">
      <w:pPr>
        <w:autoSpaceDE w:val="0"/>
        <w:autoSpaceDN w:val="0"/>
        <w:adjustRightInd w:val="0"/>
        <w:spacing w:after="0"/>
        <w:rPr>
          <w:rFonts w:cstheme="minorHAnsi"/>
          <w:sz w:val="24"/>
          <w:szCs w:val="24"/>
        </w:rPr>
      </w:pPr>
    </w:p>
    <w:p w14:paraId="6D7F2491" w14:textId="77777777" w:rsidR="00EB39E1" w:rsidRDefault="00EB39E1" w:rsidP="008A1961">
      <w:pPr>
        <w:autoSpaceDE w:val="0"/>
        <w:autoSpaceDN w:val="0"/>
        <w:adjustRightInd w:val="0"/>
        <w:spacing w:after="0"/>
        <w:rPr>
          <w:rFonts w:cstheme="minorHAnsi"/>
          <w:sz w:val="24"/>
          <w:szCs w:val="24"/>
        </w:rPr>
      </w:pPr>
    </w:p>
    <w:p w14:paraId="41AAC48A" w14:textId="77777777" w:rsidR="00EB39E1" w:rsidRDefault="00EB39E1" w:rsidP="008A1961">
      <w:pPr>
        <w:autoSpaceDE w:val="0"/>
        <w:autoSpaceDN w:val="0"/>
        <w:adjustRightInd w:val="0"/>
        <w:spacing w:after="0"/>
        <w:rPr>
          <w:rFonts w:cstheme="minorHAnsi"/>
          <w:sz w:val="24"/>
          <w:szCs w:val="24"/>
        </w:rPr>
      </w:pPr>
    </w:p>
    <w:p w14:paraId="4F42B155" w14:textId="77777777" w:rsidR="00EB39E1" w:rsidRDefault="00EB39E1" w:rsidP="008A1961">
      <w:pPr>
        <w:autoSpaceDE w:val="0"/>
        <w:autoSpaceDN w:val="0"/>
        <w:adjustRightInd w:val="0"/>
        <w:spacing w:after="0"/>
        <w:rPr>
          <w:rFonts w:cstheme="minorHAnsi"/>
          <w:sz w:val="24"/>
          <w:szCs w:val="24"/>
        </w:rPr>
      </w:pPr>
    </w:p>
    <w:p w14:paraId="4C99E37E" w14:textId="77777777" w:rsidR="00EB39E1" w:rsidRDefault="00EB39E1" w:rsidP="008A1961">
      <w:pPr>
        <w:autoSpaceDE w:val="0"/>
        <w:autoSpaceDN w:val="0"/>
        <w:adjustRightInd w:val="0"/>
        <w:spacing w:after="0"/>
        <w:rPr>
          <w:rFonts w:cstheme="minorHAnsi"/>
          <w:sz w:val="24"/>
          <w:szCs w:val="24"/>
        </w:rPr>
      </w:pPr>
    </w:p>
    <w:p w14:paraId="46B93BE7" w14:textId="77777777" w:rsidR="00EB39E1" w:rsidRDefault="00EB39E1" w:rsidP="008A1961">
      <w:pPr>
        <w:autoSpaceDE w:val="0"/>
        <w:autoSpaceDN w:val="0"/>
        <w:adjustRightInd w:val="0"/>
        <w:spacing w:after="0"/>
        <w:rPr>
          <w:rFonts w:cstheme="minorHAnsi"/>
          <w:sz w:val="24"/>
          <w:szCs w:val="24"/>
        </w:rPr>
      </w:pPr>
    </w:p>
    <w:p w14:paraId="4B3BF2AC" w14:textId="77777777" w:rsidR="00EB39E1" w:rsidRDefault="00EB39E1" w:rsidP="008A1961">
      <w:pPr>
        <w:autoSpaceDE w:val="0"/>
        <w:autoSpaceDN w:val="0"/>
        <w:adjustRightInd w:val="0"/>
        <w:spacing w:after="0"/>
        <w:rPr>
          <w:rFonts w:cstheme="minorHAnsi"/>
          <w:sz w:val="24"/>
          <w:szCs w:val="24"/>
        </w:rPr>
      </w:pPr>
    </w:p>
    <w:p w14:paraId="55D97D96" w14:textId="77777777" w:rsidR="00F02B85" w:rsidRPr="00563519" w:rsidRDefault="00EB39E1" w:rsidP="00C47172">
      <w:pPr>
        <w:autoSpaceDE w:val="0"/>
        <w:autoSpaceDN w:val="0"/>
        <w:adjustRightInd w:val="0"/>
        <w:spacing w:after="0"/>
        <w:rPr>
          <w:rFonts w:cstheme="minorHAnsi"/>
          <w:sz w:val="24"/>
          <w:szCs w:val="24"/>
        </w:rPr>
      </w:pPr>
      <w:r>
        <w:rPr>
          <w:rFonts w:cstheme="minorHAnsi" w:hint="eastAsia"/>
          <w:b/>
          <w:bCs/>
          <w:sz w:val="28"/>
          <w:szCs w:val="28"/>
        </w:rPr>
        <w:t>3</w:t>
      </w:r>
      <w:r w:rsidR="008A1961" w:rsidRPr="008A1961">
        <w:rPr>
          <w:rFonts w:cstheme="minorHAnsi"/>
          <w:b/>
          <w:bCs/>
          <w:sz w:val="28"/>
          <w:szCs w:val="28"/>
        </w:rPr>
        <w:t xml:space="preserve">. </w:t>
      </w:r>
      <w:r w:rsidR="00563519" w:rsidRPr="00563519">
        <w:rPr>
          <w:rFonts w:cstheme="minorHAnsi"/>
          <w:bCs/>
          <w:sz w:val="28"/>
          <w:szCs w:val="28"/>
        </w:rPr>
        <w:t xml:space="preserve">You are now asked to do requirement analysis for </w:t>
      </w:r>
      <w:r w:rsidR="0005712C">
        <w:rPr>
          <w:rFonts w:cstheme="minorHAnsi" w:hint="eastAsia"/>
          <w:bCs/>
          <w:sz w:val="28"/>
          <w:szCs w:val="28"/>
        </w:rPr>
        <w:t>an online</w:t>
      </w:r>
      <w:r w:rsidR="00563519" w:rsidRPr="00563519">
        <w:rPr>
          <w:rFonts w:cstheme="minorHAnsi"/>
          <w:bCs/>
          <w:sz w:val="28"/>
          <w:szCs w:val="28"/>
        </w:rPr>
        <w:t xml:space="preserve"> shopping </w:t>
      </w:r>
      <w:r w:rsidR="0005712C">
        <w:rPr>
          <w:rFonts w:cstheme="minorHAnsi" w:hint="eastAsia"/>
          <w:bCs/>
          <w:sz w:val="28"/>
          <w:szCs w:val="28"/>
        </w:rPr>
        <w:t>system (e.g.,</w:t>
      </w:r>
      <w:r w:rsidR="00563519" w:rsidRPr="00563519">
        <w:rPr>
          <w:rFonts w:cstheme="minorHAnsi"/>
          <w:bCs/>
          <w:sz w:val="28"/>
          <w:szCs w:val="28"/>
        </w:rPr>
        <w:t xml:space="preserve"> eBay</w:t>
      </w:r>
      <w:r w:rsidR="0005712C">
        <w:rPr>
          <w:rFonts w:cstheme="minorHAnsi" w:hint="eastAsia"/>
          <w:bCs/>
          <w:sz w:val="28"/>
          <w:szCs w:val="28"/>
        </w:rPr>
        <w:t xml:space="preserve"> or Amazon)</w:t>
      </w:r>
      <w:r w:rsidR="00563519" w:rsidRPr="00563519">
        <w:rPr>
          <w:rFonts w:cstheme="minorHAnsi"/>
          <w:bCs/>
          <w:sz w:val="28"/>
          <w:szCs w:val="28"/>
        </w:rPr>
        <w:t xml:space="preserve">. </w:t>
      </w:r>
      <w:r w:rsidR="0005712C">
        <w:rPr>
          <w:rFonts w:cstheme="minorHAnsi" w:hint="eastAsia"/>
          <w:bCs/>
          <w:sz w:val="28"/>
          <w:szCs w:val="28"/>
        </w:rPr>
        <w:t xml:space="preserve">Draw a UML </w:t>
      </w:r>
      <w:r w:rsidR="007778C1">
        <w:rPr>
          <w:rFonts w:cstheme="minorHAnsi" w:hint="eastAsia"/>
          <w:bCs/>
          <w:sz w:val="28"/>
          <w:szCs w:val="28"/>
        </w:rPr>
        <w:t>sequence</w:t>
      </w:r>
      <w:r w:rsidR="0005712C">
        <w:rPr>
          <w:rFonts w:cstheme="minorHAnsi" w:hint="eastAsia"/>
          <w:bCs/>
          <w:sz w:val="28"/>
          <w:szCs w:val="28"/>
        </w:rPr>
        <w:t xml:space="preserve"> diagram that represents the system</w:t>
      </w:r>
      <w:r w:rsidR="0005712C">
        <w:rPr>
          <w:rFonts w:cstheme="minorHAnsi"/>
          <w:bCs/>
          <w:sz w:val="28"/>
          <w:szCs w:val="28"/>
        </w:rPr>
        <w:t>’</w:t>
      </w:r>
      <w:r w:rsidR="0005712C">
        <w:rPr>
          <w:rFonts w:cstheme="minorHAnsi" w:hint="eastAsia"/>
          <w:bCs/>
          <w:sz w:val="28"/>
          <w:szCs w:val="28"/>
        </w:rPr>
        <w:t>s behavior in</w:t>
      </w:r>
      <w:r w:rsidR="00563519" w:rsidRPr="00563519">
        <w:rPr>
          <w:rFonts w:cstheme="minorHAnsi"/>
          <w:bCs/>
          <w:sz w:val="28"/>
          <w:szCs w:val="28"/>
        </w:rPr>
        <w:t xml:space="preserve"> </w:t>
      </w:r>
      <w:r w:rsidR="00563519" w:rsidRPr="0005712C">
        <w:rPr>
          <w:rFonts w:cstheme="minorHAnsi"/>
          <w:bCs/>
          <w:i/>
          <w:sz w:val="28"/>
          <w:szCs w:val="28"/>
        </w:rPr>
        <w:t>placing an order</w:t>
      </w:r>
      <w:r w:rsidR="0005712C">
        <w:rPr>
          <w:rFonts w:cstheme="minorHAnsi" w:hint="eastAsia"/>
          <w:bCs/>
          <w:sz w:val="28"/>
          <w:szCs w:val="28"/>
        </w:rPr>
        <w:t>. [15 points]</w:t>
      </w:r>
    </w:p>
    <w:p w14:paraId="13B3B9D0" w14:textId="77777777" w:rsidR="00F02B85" w:rsidRDefault="00F02B85" w:rsidP="00F02B85">
      <w:pPr>
        <w:autoSpaceDE w:val="0"/>
        <w:autoSpaceDN w:val="0"/>
        <w:adjustRightInd w:val="0"/>
        <w:spacing w:after="0"/>
        <w:rPr>
          <w:rFonts w:cstheme="minorHAnsi"/>
          <w:sz w:val="28"/>
          <w:szCs w:val="28"/>
        </w:rPr>
      </w:pPr>
    </w:p>
    <w:p w14:paraId="70EC1DA0" w14:textId="77777777" w:rsidR="00F02B85" w:rsidRDefault="00F02B85" w:rsidP="00F02B85">
      <w:pPr>
        <w:autoSpaceDE w:val="0"/>
        <w:autoSpaceDN w:val="0"/>
        <w:adjustRightInd w:val="0"/>
        <w:spacing w:after="0"/>
        <w:rPr>
          <w:rFonts w:cstheme="minorHAnsi"/>
          <w:sz w:val="28"/>
          <w:szCs w:val="28"/>
        </w:rPr>
      </w:pPr>
    </w:p>
    <w:p w14:paraId="2D3984C1" w14:textId="77777777" w:rsidR="00EB39E1" w:rsidRDefault="00EB39E1" w:rsidP="00F02B85">
      <w:pPr>
        <w:autoSpaceDE w:val="0"/>
        <w:autoSpaceDN w:val="0"/>
        <w:adjustRightInd w:val="0"/>
        <w:spacing w:after="0"/>
        <w:rPr>
          <w:rFonts w:cstheme="minorHAnsi"/>
          <w:sz w:val="28"/>
          <w:szCs w:val="28"/>
        </w:rPr>
      </w:pPr>
    </w:p>
    <w:p w14:paraId="12A69CE2" w14:textId="77777777" w:rsidR="00EB39E1" w:rsidRDefault="00EB39E1" w:rsidP="00F02B85">
      <w:pPr>
        <w:autoSpaceDE w:val="0"/>
        <w:autoSpaceDN w:val="0"/>
        <w:adjustRightInd w:val="0"/>
        <w:spacing w:after="0"/>
        <w:rPr>
          <w:rFonts w:cstheme="minorHAnsi"/>
          <w:sz w:val="28"/>
          <w:szCs w:val="28"/>
        </w:rPr>
      </w:pPr>
    </w:p>
    <w:p w14:paraId="1CDD497E" w14:textId="77777777" w:rsidR="00EB39E1" w:rsidRDefault="00EB39E1" w:rsidP="00F02B85">
      <w:pPr>
        <w:autoSpaceDE w:val="0"/>
        <w:autoSpaceDN w:val="0"/>
        <w:adjustRightInd w:val="0"/>
        <w:spacing w:after="0"/>
        <w:rPr>
          <w:rFonts w:cstheme="minorHAnsi"/>
          <w:sz w:val="28"/>
          <w:szCs w:val="28"/>
        </w:rPr>
      </w:pPr>
    </w:p>
    <w:p w14:paraId="705933DF" w14:textId="77777777" w:rsidR="00EB39E1" w:rsidRDefault="00EB39E1" w:rsidP="00F02B85">
      <w:pPr>
        <w:autoSpaceDE w:val="0"/>
        <w:autoSpaceDN w:val="0"/>
        <w:adjustRightInd w:val="0"/>
        <w:spacing w:after="0"/>
        <w:rPr>
          <w:rFonts w:cstheme="minorHAnsi"/>
          <w:sz w:val="28"/>
          <w:szCs w:val="28"/>
        </w:rPr>
      </w:pPr>
    </w:p>
    <w:p w14:paraId="2927EEB2" w14:textId="77777777" w:rsidR="00EB39E1" w:rsidRDefault="00EB39E1" w:rsidP="00F02B85">
      <w:pPr>
        <w:autoSpaceDE w:val="0"/>
        <w:autoSpaceDN w:val="0"/>
        <w:adjustRightInd w:val="0"/>
        <w:spacing w:after="0"/>
        <w:rPr>
          <w:rFonts w:cstheme="minorHAnsi"/>
          <w:sz w:val="28"/>
          <w:szCs w:val="28"/>
        </w:rPr>
      </w:pPr>
    </w:p>
    <w:p w14:paraId="7BFCDFBA" w14:textId="77777777" w:rsidR="007635C4" w:rsidRDefault="007635C4" w:rsidP="00F02B85">
      <w:pPr>
        <w:autoSpaceDE w:val="0"/>
        <w:autoSpaceDN w:val="0"/>
        <w:adjustRightInd w:val="0"/>
        <w:spacing w:after="0"/>
        <w:rPr>
          <w:rFonts w:cstheme="minorHAnsi"/>
          <w:sz w:val="28"/>
          <w:szCs w:val="28"/>
        </w:rPr>
      </w:pPr>
    </w:p>
    <w:p w14:paraId="2F1FE433" w14:textId="77777777" w:rsidR="007635C4" w:rsidRDefault="007635C4" w:rsidP="00F02B85">
      <w:pPr>
        <w:autoSpaceDE w:val="0"/>
        <w:autoSpaceDN w:val="0"/>
        <w:adjustRightInd w:val="0"/>
        <w:spacing w:after="0"/>
        <w:rPr>
          <w:rFonts w:cstheme="minorHAnsi"/>
          <w:sz w:val="28"/>
          <w:szCs w:val="28"/>
        </w:rPr>
      </w:pPr>
    </w:p>
    <w:p w14:paraId="7582354B" w14:textId="77777777" w:rsidR="00844DE7" w:rsidRDefault="00844DE7" w:rsidP="007635C4">
      <w:pPr>
        <w:autoSpaceDE w:val="0"/>
        <w:autoSpaceDN w:val="0"/>
        <w:adjustRightInd w:val="0"/>
        <w:spacing w:after="0"/>
        <w:rPr>
          <w:rFonts w:cstheme="minorHAnsi"/>
          <w:b/>
          <w:bCs/>
          <w:sz w:val="28"/>
          <w:szCs w:val="28"/>
        </w:rPr>
      </w:pPr>
    </w:p>
    <w:p w14:paraId="3F9FF306" w14:textId="77777777" w:rsidR="00ED3BE8" w:rsidRDefault="00ED3BE8" w:rsidP="00ED3BE8">
      <w:pPr>
        <w:autoSpaceDE w:val="0"/>
        <w:autoSpaceDN w:val="0"/>
        <w:adjustRightInd w:val="0"/>
        <w:spacing w:after="0"/>
        <w:rPr>
          <w:rFonts w:cstheme="minorHAnsi"/>
          <w:bCs/>
          <w:sz w:val="28"/>
          <w:szCs w:val="28"/>
        </w:rPr>
      </w:pPr>
      <w:r>
        <w:rPr>
          <w:rFonts w:cstheme="minorHAnsi" w:hint="eastAsia"/>
          <w:b/>
          <w:bCs/>
          <w:sz w:val="28"/>
          <w:szCs w:val="28"/>
        </w:rPr>
        <w:lastRenderedPageBreak/>
        <w:t>4</w:t>
      </w:r>
      <w:r w:rsidRPr="008A1961">
        <w:rPr>
          <w:rFonts w:cstheme="minorHAnsi"/>
          <w:b/>
          <w:bCs/>
          <w:sz w:val="28"/>
          <w:szCs w:val="28"/>
        </w:rPr>
        <w:t>.</w:t>
      </w:r>
      <w:r>
        <w:rPr>
          <w:rFonts w:cstheme="minorHAnsi"/>
          <w:b/>
          <w:bCs/>
          <w:sz w:val="28"/>
          <w:szCs w:val="28"/>
        </w:rPr>
        <w:t xml:space="preserve"> </w:t>
      </w:r>
      <w:r w:rsidRPr="00E05021">
        <w:rPr>
          <w:rFonts w:cstheme="minorHAnsi"/>
          <w:bCs/>
          <w:sz w:val="28"/>
          <w:szCs w:val="28"/>
        </w:rPr>
        <w:t xml:space="preserve">Fill out </w:t>
      </w:r>
      <w:r>
        <w:rPr>
          <w:rFonts w:cstheme="minorHAnsi"/>
          <w:bCs/>
          <w:sz w:val="28"/>
          <w:szCs w:val="28"/>
        </w:rPr>
        <w:t xml:space="preserve">the following table to document the problems you </w:t>
      </w:r>
      <w:proofErr w:type="gramStart"/>
      <w:r>
        <w:rPr>
          <w:rFonts w:cstheme="minorHAnsi"/>
          <w:bCs/>
          <w:sz w:val="28"/>
          <w:szCs w:val="28"/>
        </w:rPr>
        <w:t>encountered</w:t>
      </w:r>
      <w:proofErr w:type="gramEnd"/>
      <w:r>
        <w:rPr>
          <w:rFonts w:cstheme="minorHAnsi"/>
          <w:bCs/>
          <w:sz w:val="28"/>
          <w:szCs w:val="28"/>
        </w:rPr>
        <w:t xml:space="preserve"> and the web searches you used for </w:t>
      </w:r>
      <w:r>
        <w:rPr>
          <w:rFonts w:cstheme="minorHAnsi" w:hint="eastAsia"/>
          <w:bCs/>
          <w:sz w:val="28"/>
          <w:szCs w:val="28"/>
        </w:rPr>
        <w:t>*all* course assignments up to this point</w:t>
      </w:r>
      <w:r>
        <w:rPr>
          <w:rFonts w:cstheme="minorHAnsi"/>
          <w:bCs/>
          <w:sz w:val="28"/>
          <w:szCs w:val="28"/>
        </w:rPr>
        <w:t>, and assessment of the usefulness of the search results.</w:t>
      </w:r>
      <w:r>
        <w:rPr>
          <w:rFonts w:cstheme="minorHAnsi" w:hint="eastAsia"/>
          <w:bCs/>
          <w:sz w:val="28"/>
          <w:szCs w:val="28"/>
        </w:rPr>
        <w:t xml:space="preserve"> [10points]</w:t>
      </w:r>
    </w:p>
    <w:p w14:paraId="763B12C8" w14:textId="77777777" w:rsidR="00ED3BE8" w:rsidRDefault="00ED3BE8" w:rsidP="00ED3BE8">
      <w:pPr>
        <w:spacing w:before="8" w:line="240" w:lineRule="exact"/>
        <w:rPr>
          <w:sz w:val="24"/>
          <w:szCs w:val="24"/>
          <w:u w:val="single"/>
        </w:rPr>
      </w:pPr>
    </w:p>
    <w:p w14:paraId="534C682F" w14:textId="77777777" w:rsidR="00ED3BE8" w:rsidRDefault="00ED3BE8" w:rsidP="00ED3BE8">
      <w:pPr>
        <w:spacing w:before="8" w:line="240" w:lineRule="exact"/>
        <w:rPr>
          <w:sz w:val="24"/>
          <w:szCs w:val="24"/>
          <w:u w:val="single"/>
        </w:rPr>
      </w:pPr>
      <w:r>
        <w:rPr>
          <w:sz w:val="24"/>
          <w:szCs w:val="24"/>
          <w:u w:val="single"/>
        </w:rPr>
        <w:t>Table: Assessment of Sources Used to Address Questions/Issues</w:t>
      </w:r>
    </w:p>
    <w:p w14:paraId="3545B1B6" w14:textId="77777777" w:rsidR="00ED3BE8" w:rsidRDefault="00ED3BE8" w:rsidP="00ED3BE8">
      <w:pPr>
        <w:spacing w:before="19" w:line="292" w:lineRule="auto"/>
        <w:ind w:right="66"/>
        <w:rPr>
          <w:color w:val="000009"/>
        </w:rPr>
      </w:pPr>
      <w:r>
        <w:rPr>
          <w:color w:val="000009"/>
        </w:rPr>
        <w:t xml:space="preserve">Fill out a table with the 5 columns as shown below. </w:t>
      </w:r>
      <w:r>
        <w:rPr>
          <w:b/>
          <w:color w:val="000009"/>
        </w:rPr>
        <w:t xml:space="preserve">List </w:t>
      </w:r>
      <w:r>
        <w:rPr>
          <w:rFonts w:hint="eastAsia"/>
          <w:b/>
          <w:color w:val="000009"/>
        </w:rPr>
        <w:t>at least</w:t>
      </w:r>
      <w:r>
        <w:rPr>
          <w:b/>
          <w:color w:val="000009"/>
        </w:rPr>
        <w:t xml:space="preserve"> 6 sources that you've looked at</w:t>
      </w:r>
      <w:r>
        <w:rPr>
          <w:color w:val="000009"/>
        </w:rPr>
        <w:t xml:space="preserve">—3 that you used and 3 that you didn't use—in course assignments up to this point. In column 1 describe the problem/issue you were trying to resolve. In column 2 provide a URL if it was a </w:t>
      </w:r>
      <w:proofErr w:type="gramStart"/>
      <w:r>
        <w:rPr>
          <w:color w:val="000009"/>
        </w:rPr>
        <w:t>website, or</w:t>
      </w:r>
      <w:proofErr w:type="gramEnd"/>
      <w:r>
        <w:rPr>
          <w:color w:val="000009"/>
        </w:rPr>
        <w:t xml:space="preserve"> do a standard citation (APA or IEEE) if it was anything else. In column 3 simply list yes or no indicating whether or not the source helped you resolve the problem or issue. Remember that there should be at least 3 “yes” and 3 “no” in this column. In Columns 4 and 5, assess whether or not each source was relevant and credible, providing a brief but clear rationale for your assessment.</w:t>
      </w:r>
    </w:p>
    <w:p w14:paraId="4DBF5667" w14:textId="77777777" w:rsidR="00ED3BE8" w:rsidRDefault="00ED3BE8" w:rsidP="00ED3BE8">
      <w:pPr>
        <w:spacing w:before="17" w:line="280" w:lineRule="exact"/>
        <w:rPr>
          <w:color w:val="000009"/>
        </w:rPr>
      </w:pPr>
      <w:r>
        <w:rPr>
          <w:color w:val="000009"/>
        </w:rPr>
        <w:t>The following is an example for your reference.</w:t>
      </w:r>
    </w:p>
    <w:p w14:paraId="40628B9A" w14:textId="77777777" w:rsidR="00ED3BE8" w:rsidRDefault="00ED3BE8" w:rsidP="00ED3BE8">
      <w:pPr>
        <w:rPr>
          <w:color w:val="000009"/>
        </w:rPr>
      </w:pPr>
      <w:r>
        <w:rPr>
          <w:color w:val="000009"/>
        </w:rPr>
        <w:br w:type="page"/>
      </w:r>
    </w:p>
    <w:tbl>
      <w:tblPr>
        <w:tblpPr w:leftFromText="180" w:rightFromText="180" w:vertAnchor="text" w:horzAnchor="margin" w:tblpXSpec="center" w:tblpY="331"/>
        <w:tblW w:w="9615" w:type="dxa"/>
        <w:tblLayout w:type="fixed"/>
        <w:tblCellMar>
          <w:left w:w="0" w:type="dxa"/>
          <w:right w:w="0" w:type="dxa"/>
        </w:tblCellMar>
        <w:tblLook w:val="01E0" w:firstRow="1" w:lastRow="1" w:firstColumn="1" w:lastColumn="1" w:noHBand="0" w:noVBand="0"/>
      </w:tblPr>
      <w:tblGrid>
        <w:gridCol w:w="1612"/>
        <w:gridCol w:w="2428"/>
        <w:gridCol w:w="1183"/>
        <w:gridCol w:w="1874"/>
        <w:gridCol w:w="2518"/>
      </w:tblGrid>
      <w:tr w:rsidR="00ED3BE8" w14:paraId="435566A6" w14:textId="77777777" w:rsidTr="007E0DB9">
        <w:trPr>
          <w:trHeight w:hRule="exact" w:val="1749"/>
        </w:trPr>
        <w:tc>
          <w:tcPr>
            <w:tcW w:w="1612" w:type="dxa"/>
            <w:tcBorders>
              <w:top w:val="single" w:sz="2" w:space="0" w:color="000000"/>
              <w:left w:val="single" w:sz="2" w:space="0" w:color="000000"/>
              <w:bottom w:val="single" w:sz="2" w:space="0" w:color="000000"/>
              <w:right w:val="single" w:sz="2" w:space="0" w:color="000000"/>
            </w:tcBorders>
            <w:hideMark/>
          </w:tcPr>
          <w:p w14:paraId="1F927926" w14:textId="77777777" w:rsidR="00ED3BE8" w:rsidRDefault="00ED3BE8" w:rsidP="007E0DB9">
            <w:pPr>
              <w:spacing w:before="13"/>
              <w:ind w:left="57"/>
              <w:rPr>
                <w:b/>
                <w:color w:val="000009"/>
                <w:w w:val="95"/>
                <w:sz w:val="18"/>
                <w:szCs w:val="18"/>
              </w:rPr>
            </w:pPr>
            <w:r>
              <w:rPr>
                <w:b/>
                <w:color w:val="000009"/>
                <w:w w:val="95"/>
                <w:sz w:val="18"/>
                <w:szCs w:val="18"/>
              </w:rPr>
              <w:lastRenderedPageBreak/>
              <w:t>Question/Issue you needed to resolve</w:t>
            </w:r>
          </w:p>
        </w:tc>
        <w:tc>
          <w:tcPr>
            <w:tcW w:w="2428" w:type="dxa"/>
            <w:tcBorders>
              <w:top w:val="single" w:sz="2" w:space="0" w:color="000000"/>
              <w:left w:val="single" w:sz="2" w:space="0" w:color="000000"/>
              <w:bottom w:val="single" w:sz="2" w:space="0" w:color="000000"/>
              <w:right w:val="single" w:sz="2" w:space="0" w:color="000000"/>
            </w:tcBorders>
            <w:hideMark/>
          </w:tcPr>
          <w:p w14:paraId="513E775A" w14:textId="77777777" w:rsidR="00ED3BE8" w:rsidRDefault="00ED3BE8" w:rsidP="007E0DB9">
            <w:pPr>
              <w:spacing w:before="13"/>
              <w:ind w:left="57"/>
              <w:rPr>
                <w:sz w:val="18"/>
                <w:szCs w:val="18"/>
              </w:rPr>
            </w:pPr>
            <w:r>
              <w:rPr>
                <w:b/>
                <w:color w:val="000009"/>
                <w:w w:val="95"/>
                <w:sz w:val="18"/>
                <w:szCs w:val="18"/>
              </w:rPr>
              <w:t>Sou</w:t>
            </w:r>
            <w:r>
              <w:rPr>
                <w:b/>
                <w:color w:val="000009"/>
                <w:spacing w:val="-2"/>
                <w:w w:val="95"/>
                <w:sz w:val="18"/>
                <w:szCs w:val="18"/>
              </w:rPr>
              <w:t>r</w:t>
            </w:r>
            <w:r>
              <w:rPr>
                <w:b/>
                <w:color w:val="000009"/>
                <w:w w:val="95"/>
                <w:sz w:val="18"/>
                <w:szCs w:val="18"/>
              </w:rPr>
              <w:t>ce</w:t>
            </w:r>
            <w:r>
              <w:rPr>
                <w:b/>
                <w:color w:val="000009"/>
                <w:spacing w:val="1"/>
                <w:w w:val="95"/>
                <w:sz w:val="18"/>
                <w:szCs w:val="18"/>
              </w:rPr>
              <w:t xml:space="preserve"> </w:t>
            </w:r>
            <w:r>
              <w:rPr>
                <w:b/>
                <w:color w:val="000009"/>
                <w:spacing w:val="-1"/>
                <w:w w:val="73"/>
                <w:sz w:val="18"/>
                <w:szCs w:val="18"/>
              </w:rPr>
              <w:t>C</w:t>
            </w:r>
            <w:r>
              <w:rPr>
                <w:b/>
                <w:color w:val="000009"/>
                <w:w w:val="107"/>
                <w:sz w:val="18"/>
                <w:szCs w:val="18"/>
              </w:rPr>
              <w:t>o</w:t>
            </w:r>
            <w:r>
              <w:rPr>
                <w:b/>
                <w:color w:val="000009"/>
                <w:w w:val="98"/>
                <w:sz w:val="18"/>
                <w:szCs w:val="18"/>
              </w:rPr>
              <w:t>ns</w:t>
            </w:r>
            <w:r>
              <w:rPr>
                <w:b/>
                <w:color w:val="000009"/>
                <w:sz w:val="18"/>
                <w:szCs w:val="18"/>
              </w:rPr>
              <w:t>id</w:t>
            </w:r>
            <w:r>
              <w:rPr>
                <w:b/>
                <w:color w:val="000009"/>
                <w:spacing w:val="-1"/>
                <w:sz w:val="18"/>
                <w:szCs w:val="18"/>
              </w:rPr>
              <w:t>e</w:t>
            </w:r>
            <w:r>
              <w:rPr>
                <w:b/>
                <w:color w:val="000009"/>
                <w:spacing w:val="-2"/>
                <w:w w:val="80"/>
                <w:sz w:val="18"/>
                <w:szCs w:val="18"/>
              </w:rPr>
              <w:t>r</w:t>
            </w:r>
            <w:r>
              <w:rPr>
                <w:b/>
                <w:color w:val="000009"/>
                <w:spacing w:val="-1"/>
                <w:w w:val="113"/>
                <w:sz w:val="18"/>
                <w:szCs w:val="18"/>
              </w:rPr>
              <w:t>e</w:t>
            </w:r>
            <w:r>
              <w:rPr>
                <w:b/>
                <w:color w:val="000009"/>
                <w:w w:val="96"/>
                <w:sz w:val="18"/>
                <w:szCs w:val="18"/>
              </w:rPr>
              <w:t>d</w:t>
            </w:r>
          </w:p>
        </w:tc>
        <w:tc>
          <w:tcPr>
            <w:tcW w:w="1183" w:type="dxa"/>
            <w:tcBorders>
              <w:top w:val="single" w:sz="2" w:space="0" w:color="000000"/>
              <w:left w:val="single" w:sz="2" w:space="0" w:color="000000"/>
              <w:bottom w:val="single" w:sz="2" w:space="0" w:color="000000"/>
              <w:right w:val="single" w:sz="2" w:space="0" w:color="000000"/>
            </w:tcBorders>
            <w:hideMark/>
          </w:tcPr>
          <w:p w14:paraId="64759BA6" w14:textId="77777777" w:rsidR="00ED3BE8" w:rsidRDefault="00ED3BE8" w:rsidP="007E0DB9">
            <w:pPr>
              <w:spacing w:before="13" w:line="292" w:lineRule="auto"/>
              <w:ind w:left="55"/>
              <w:rPr>
                <w:sz w:val="18"/>
                <w:szCs w:val="18"/>
              </w:rPr>
            </w:pPr>
            <w:r>
              <w:rPr>
                <w:b/>
                <w:color w:val="000009"/>
                <w:sz w:val="18"/>
                <w:szCs w:val="18"/>
              </w:rPr>
              <w:t>Did source contribute to resolution of problem/</w:t>
            </w:r>
            <w:r>
              <w:rPr>
                <w:b/>
                <w:color w:val="000009"/>
                <w:sz w:val="18"/>
                <w:szCs w:val="18"/>
              </w:rPr>
              <w:br/>
              <w:t>issue? (Yes/No)</w:t>
            </w:r>
          </w:p>
        </w:tc>
        <w:tc>
          <w:tcPr>
            <w:tcW w:w="1874" w:type="dxa"/>
            <w:tcBorders>
              <w:top w:val="single" w:sz="2" w:space="0" w:color="000000"/>
              <w:left w:val="single" w:sz="2" w:space="0" w:color="000000"/>
              <w:bottom w:val="single" w:sz="2" w:space="0" w:color="000000"/>
              <w:right w:val="single" w:sz="2" w:space="0" w:color="000000"/>
            </w:tcBorders>
            <w:hideMark/>
          </w:tcPr>
          <w:p w14:paraId="0EE114FC" w14:textId="77777777" w:rsidR="00ED3BE8" w:rsidRDefault="00ED3BE8" w:rsidP="007E0DB9">
            <w:pPr>
              <w:spacing w:before="13" w:line="292" w:lineRule="auto"/>
              <w:ind w:left="55"/>
              <w:rPr>
                <w:b/>
                <w:color w:val="000009"/>
                <w:sz w:val="18"/>
                <w:szCs w:val="18"/>
              </w:rPr>
            </w:pPr>
            <w:r>
              <w:rPr>
                <w:b/>
                <w:color w:val="000009"/>
                <w:sz w:val="18"/>
                <w:szCs w:val="18"/>
              </w:rPr>
              <w:t xml:space="preserve">Was source </w:t>
            </w:r>
            <w:r>
              <w:rPr>
                <w:b/>
                <w:i/>
                <w:color w:val="000009"/>
                <w:sz w:val="18"/>
                <w:szCs w:val="18"/>
              </w:rPr>
              <w:t>relevant</w:t>
            </w:r>
            <w:r>
              <w:rPr>
                <w:b/>
                <w:color w:val="000009"/>
                <w:sz w:val="18"/>
                <w:szCs w:val="18"/>
              </w:rPr>
              <w:t xml:space="preserve"> to problem/issue? Why or why not?</w:t>
            </w:r>
          </w:p>
        </w:tc>
        <w:tc>
          <w:tcPr>
            <w:tcW w:w="2518" w:type="dxa"/>
            <w:tcBorders>
              <w:top w:val="single" w:sz="2" w:space="0" w:color="000000"/>
              <w:left w:val="single" w:sz="2" w:space="0" w:color="000000"/>
              <w:bottom w:val="single" w:sz="2" w:space="0" w:color="000000"/>
              <w:right w:val="single" w:sz="2" w:space="0" w:color="000000"/>
            </w:tcBorders>
            <w:hideMark/>
          </w:tcPr>
          <w:p w14:paraId="6BEECDAD" w14:textId="77777777" w:rsidR="00ED3BE8" w:rsidRDefault="00ED3BE8" w:rsidP="007E0DB9">
            <w:pPr>
              <w:spacing w:before="13" w:line="292" w:lineRule="auto"/>
              <w:ind w:left="55"/>
              <w:rPr>
                <w:b/>
                <w:color w:val="000009"/>
                <w:sz w:val="18"/>
                <w:szCs w:val="18"/>
              </w:rPr>
            </w:pPr>
            <w:r>
              <w:rPr>
                <w:b/>
                <w:color w:val="000009"/>
                <w:sz w:val="18"/>
                <w:szCs w:val="18"/>
              </w:rPr>
              <w:t xml:space="preserve">Would you consider the source </w:t>
            </w:r>
            <w:r>
              <w:rPr>
                <w:b/>
                <w:i/>
                <w:color w:val="000009"/>
                <w:sz w:val="18"/>
                <w:szCs w:val="18"/>
              </w:rPr>
              <w:t>credible</w:t>
            </w:r>
            <w:r>
              <w:rPr>
                <w:b/>
                <w:color w:val="000009"/>
                <w:sz w:val="18"/>
                <w:szCs w:val="18"/>
              </w:rPr>
              <w:t>? Why or why not?</w:t>
            </w:r>
          </w:p>
        </w:tc>
      </w:tr>
      <w:tr w:rsidR="00ED3BE8" w14:paraId="23E1D3A9" w14:textId="77777777" w:rsidTr="007E0DB9">
        <w:trPr>
          <w:trHeight w:hRule="exact" w:val="1056"/>
        </w:trPr>
        <w:tc>
          <w:tcPr>
            <w:tcW w:w="1612" w:type="dxa"/>
            <w:tcBorders>
              <w:top w:val="single" w:sz="2" w:space="0" w:color="000000"/>
              <w:left w:val="single" w:sz="2" w:space="0" w:color="000000"/>
              <w:bottom w:val="single" w:sz="2" w:space="0" w:color="000000"/>
              <w:right w:val="single" w:sz="2" w:space="0" w:color="000000"/>
            </w:tcBorders>
            <w:hideMark/>
          </w:tcPr>
          <w:p w14:paraId="3E4FD16F" w14:textId="77777777" w:rsidR="00ED3BE8" w:rsidRDefault="00ED3BE8" w:rsidP="007E0DB9">
            <w:pPr>
              <w:spacing w:before="13" w:line="290" w:lineRule="auto"/>
              <w:ind w:left="57" w:right="57"/>
              <w:rPr>
                <w:sz w:val="18"/>
                <w:szCs w:val="18"/>
              </w:rPr>
            </w:pPr>
            <w:r>
              <w:rPr>
                <w:sz w:val="18"/>
                <w:szCs w:val="18"/>
              </w:rPr>
              <w:t>How can I implement cell highlighting?</w:t>
            </w:r>
          </w:p>
        </w:tc>
        <w:tc>
          <w:tcPr>
            <w:tcW w:w="2428" w:type="dxa"/>
            <w:tcBorders>
              <w:top w:val="single" w:sz="2" w:space="0" w:color="000000"/>
              <w:left w:val="single" w:sz="2" w:space="0" w:color="000000"/>
              <w:bottom w:val="single" w:sz="2" w:space="0" w:color="000000"/>
              <w:right w:val="single" w:sz="2" w:space="0" w:color="000000"/>
            </w:tcBorders>
            <w:hideMark/>
          </w:tcPr>
          <w:p w14:paraId="17227514" w14:textId="77777777" w:rsidR="00ED3BE8" w:rsidRDefault="00000000" w:rsidP="007E0DB9">
            <w:pPr>
              <w:spacing w:before="13" w:line="290" w:lineRule="auto"/>
              <w:ind w:left="57" w:right="57"/>
              <w:rPr>
                <w:sz w:val="18"/>
                <w:szCs w:val="18"/>
              </w:rPr>
            </w:pPr>
            <w:hyperlink r:id="rId5" w:history="1">
              <w:r w:rsidR="00ED3BE8">
                <w:rPr>
                  <w:rStyle w:val="Hyperlink"/>
                  <w:color w:val="000009"/>
                  <w:w w:val="99"/>
                  <w:sz w:val="18"/>
                  <w:szCs w:val="18"/>
                </w:rPr>
                <w:t>ww</w:t>
              </w:r>
              <w:r w:rsidR="00ED3BE8">
                <w:rPr>
                  <w:rStyle w:val="Hyperlink"/>
                  <w:color w:val="000009"/>
                  <w:spacing w:val="-13"/>
                  <w:w w:val="99"/>
                  <w:sz w:val="18"/>
                  <w:szCs w:val="18"/>
                </w:rPr>
                <w:t>w</w:t>
              </w:r>
              <w:r w:rsidR="00ED3BE8">
                <w:rPr>
                  <w:rStyle w:val="Hyperlink"/>
                  <w:color w:val="000009"/>
                  <w:sz w:val="18"/>
                  <w:szCs w:val="18"/>
                </w:rPr>
                <w:t>.</w:t>
              </w:r>
              <w:r w:rsidR="00ED3BE8">
                <w:rPr>
                  <w:rStyle w:val="Hyperlink"/>
                  <w:color w:val="000009"/>
                  <w:spacing w:val="-2"/>
                  <w:sz w:val="18"/>
                  <w:szCs w:val="18"/>
                </w:rPr>
                <w:t>s</w:t>
              </w:r>
              <w:r w:rsidR="00ED3BE8">
                <w:rPr>
                  <w:rStyle w:val="Hyperlink"/>
                  <w:color w:val="000009"/>
                  <w:spacing w:val="-2"/>
                  <w:w w:val="120"/>
                  <w:sz w:val="18"/>
                  <w:szCs w:val="18"/>
                </w:rPr>
                <w:t>t</w:t>
              </w:r>
              <w:r w:rsidR="00ED3BE8">
                <w:rPr>
                  <w:rStyle w:val="Hyperlink"/>
                  <w:color w:val="000009"/>
                  <w:w w:val="108"/>
                  <w:sz w:val="18"/>
                  <w:szCs w:val="18"/>
                </w:rPr>
                <w:t>a</w:t>
              </w:r>
              <w:r w:rsidR="00ED3BE8">
                <w:rPr>
                  <w:rStyle w:val="Hyperlink"/>
                  <w:color w:val="000009"/>
                  <w:spacing w:val="1"/>
                  <w:w w:val="95"/>
                  <w:sz w:val="18"/>
                  <w:szCs w:val="18"/>
                </w:rPr>
                <w:t>c</w:t>
              </w:r>
              <w:r w:rsidR="00ED3BE8">
                <w:rPr>
                  <w:rStyle w:val="Hyperlink"/>
                  <w:color w:val="000009"/>
                  <w:spacing w:val="-8"/>
                  <w:w w:val="90"/>
                  <w:sz w:val="18"/>
                  <w:szCs w:val="18"/>
                </w:rPr>
                <w:t>k</w:t>
              </w:r>
              <w:r w:rsidR="00ED3BE8">
                <w:rPr>
                  <w:rStyle w:val="Hyperlink"/>
                  <w:color w:val="000009"/>
                  <w:w w:val="97"/>
                  <w:sz w:val="18"/>
                  <w:szCs w:val="18"/>
                </w:rPr>
                <w:t>o</w:t>
              </w:r>
              <w:r w:rsidR="00ED3BE8">
                <w:rPr>
                  <w:rStyle w:val="Hyperlink"/>
                  <w:color w:val="000009"/>
                  <w:spacing w:val="-2"/>
                  <w:w w:val="97"/>
                  <w:sz w:val="18"/>
                  <w:szCs w:val="18"/>
                </w:rPr>
                <w:t>v</w:t>
              </w:r>
              <w:r w:rsidR="00ED3BE8">
                <w:rPr>
                  <w:rStyle w:val="Hyperlink"/>
                  <w:color w:val="000009"/>
                  <w:w w:val="112"/>
                  <w:sz w:val="18"/>
                  <w:szCs w:val="18"/>
                </w:rPr>
                <w:t>e</w:t>
              </w:r>
              <w:r w:rsidR="00ED3BE8">
                <w:rPr>
                  <w:rStyle w:val="Hyperlink"/>
                  <w:color w:val="000009"/>
                  <w:spacing w:val="-1"/>
                  <w:w w:val="104"/>
                  <w:sz w:val="18"/>
                  <w:szCs w:val="18"/>
                </w:rPr>
                <w:t>r</w:t>
              </w:r>
              <w:r w:rsidR="00ED3BE8">
                <w:rPr>
                  <w:rStyle w:val="Hyperlink"/>
                  <w:color w:val="000009"/>
                  <w:w w:val="86"/>
                  <w:sz w:val="18"/>
                  <w:szCs w:val="18"/>
                </w:rPr>
                <w:t>f</w:t>
              </w:r>
              <w:r w:rsidR="00ED3BE8">
                <w:rPr>
                  <w:rStyle w:val="Hyperlink"/>
                  <w:color w:val="000009"/>
                  <w:spacing w:val="-1"/>
                  <w:w w:val="86"/>
                  <w:sz w:val="18"/>
                  <w:szCs w:val="18"/>
                </w:rPr>
                <w:t>l</w:t>
              </w:r>
              <w:r w:rsidR="00ED3BE8">
                <w:rPr>
                  <w:rStyle w:val="Hyperlink"/>
                  <w:color w:val="000009"/>
                  <w:w w:val="101"/>
                  <w:sz w:val="18"/>
                  <w:szCs w:val="18"/>
                </w:rPr>
                <w:t>o</w:t>
              </w:r>
              <w:r w:rsidR="00ED3BE8">
                <w:rPr>
                  <w:rStyle w:val="Hyperlink"/>
                  <w:color w:val="000009"/>
                  <w:spacing w:val="-13"/>
                  <w:w w:val="101"/>
                  <w:sz w:val="18"/>
                  <w:szCs w:val="18"/>
                </w:rPr>
                <w:t>w</w:t>
              </w:r>
              <w:r w:rsidR="00ED3BE8">
                <w:rPr>
                  <w:rStyle w:val="Hyperlink"/>
                  <w:color w:val="000009"/>
                  <w:sz w:val="18"/>
                  <w:szCs w:val="18"/>
                </w:rPr>
                <w:t>.</w:t>
              </w:r>
              <w:r w:rsidR="00ED3BE8">
                <w:rPr>
                  <w:rStyle w:val="Hyperlink"/>
                  <w:color w:val="000009"/>
                  <w:spacing w:val="-1"/>
                  <w:w w:val="95"/>
                  <w:sz w:val="18"/>
                  <w:szCs w:val="18"/>
                </w:rPr>
                <w:t>c</w:t>
              </w:r>
              <w:r w:rsidR="00ED3BE8">
                <w:rPr>
                  <w:rStyle w:val="Hyperlink"/>
                  <w:color w:val="000009"/>
                  <w:w w:val="103"/>
                  <w:sz w:val="18"/>
                  <w:szCs w:val="18"/>
                </w:rPr>
                <w:t>om</w:t>
              </w:r>
              <w:r w:rsidR="00ED3BE8">
                <w:rPr>
                  <w:rStyle w:val="Hyperlink"/>
                  <w:color w:val="000009"/>
                  <w:spacing w:val="-5"/>
                  <w:w w:val="139"/>
                  <w:sz w:val="18"/>
                  <w:szCs w:val="18"/>
                </w:rPr>
                <w:t>/</w:t>
              </w:r>
              <w:r w:rsidR="00ED3BE8">
                <w:rPr>
                  <w:rStyle w:val="Hyperlink"/>
                  <w:color w:val="000009"/>
                  <w:w w:val="103"/>
                  <w:sz w:val="18"/>
                  <w:szCs w:val="18"/>
                </w:rPr>
                <w:t>so</w:t>
              </w:r>
            </w:hyperlink>
            <w:r w:rsidR="00ED3BE8">
              <w:rPr>
                <w:color w:val="000009"/>
                <w:w w:val="103"/>
                <w:sz w:val="18"/>
                <w:szCs w:val="18"/>
              </w:rPr>
              <w:t xml:space="preserve"> </w:t>
            </w:r>
            <w:r w:rsidR="00ED3BE8">
              <w:rPr>
                <w:color w:val="000009"/>
                <w:w w:val="102"/>
                <w:sz w:val="18"/>
                <w:szCs w:val="18"/>
              </w:rPr>
              <w:t>m</w:t>
            </w:r>
            <w:r w:rsidR="00ED3BE8">
              <w:rPr>
                <w:color w:val="000009"/>
                <w:w w:val="112"/>
                <w:sz w:val="18"/>
                <w:szCs w:val="18"/>
              </w:rPr>
              <w:t>e</w:t>
            </w:r>
            <w:r w:rsidR="00ED3BE8">
              <w:rPr>
                <w:color w:val="000009"/>
                <w:w w:val="105"/>
                <w:sz w:val="18"/>
                <w:szCs w:val="18"/>
              </w:rPr>
              <w:t>u</w:t>
            </w:r>
            <w:r w:rsidR="00ED3BE8">
              <w:rPr>
                <w:color w:val="000009"/>
                <w:spacing w:val="-1"/>
                <w:w w:val="104"/>
                <w:sz w:val="18"/>
                <w:szCs w:val="18"/>
              </w:rPr>
              <w:t>r</w:t>
            </w:r>
            <w:r w:rsidR="00ED3BE8">
              <w:rPr>
                <w:color w:val="000009"/>
                <w:spacing w:val="-1"/>
                <w:w w:val="82"/>
                <w:sz w:val="18"/>
                <w:szCs w:val="18"/>
              </w:rPr>
              <w:t>l</w:t>
            </w:r>
            <w:r w:rsidR="00ED3BE8">
              <w:rPr>
                <w:color w:val="000009"/>
                <w:sz w:val="18"/>
                <w:szCs w:val="18"/>
              </w:rPr>
              <w:t>.</w:t>
            </w:r>
            <w:r w:rsidR="00ED3BE8">
              <w:rPr>
                <w:color w:val="000009"/>
                <w:spacing w:val="-2"/>
                <w:w w:val="105"/>
                <w:sz w:val="18"/>
                <w:szCs w:val="18"/>
              </w:rPr>
              <w:t>h</w:t>
            </w:r>
            <w:r w:rsidR="00ED3BE8">
              <w:rPr>
                <w:color w:val="000009"/>
                <w:w w:val="120"/>
                <w:sz w:val="18"/>
                <w:szCs w:val="18"/>
              </w:rPr>
              <w:t>t</w:t>
            </w:r>
            <w:r w:rsidR="00ED3BE8">
              <w:rPr>
                <w:color w:val="000009"/>
                <w:w w:val="102"/>
                <w:sz w:val="18"/>
                <w:szCs w:val="18"/>
              </w:rPr>
              <w:t>m</w:t>
            </w:r>
            <w:r w:rsidR="00ED3BE8">
              <w:rPr>
                <w:color w:val="000009"/>
                <w:w w:val="82"/>
                <w:sz w:val="18"/>
                <w:szCs w:val="18"/>
              </w:rPr>
              <w:t>l</w:t>
            </w:r>
          </w:p>
        </w:tc>
        <w:tc>
          <w:tcPr>
            <w:tcW w:w="1183" w:type="dxa"/>
            <w:tcBorders>
              <w:top w:val="single" w:sz="2" w:space="0" w:color="000000"/>
              <w:left w:val="single" w:sz="2" w:space="0" w:color="000000"/>
              <w:bottom w:val="single" w:sz="2" w:space="0" w:color="000000"/>
              <w:right w:val="single" w:sz="2" w:space="0" w:color="000000"/>
            </w:tcBorders>
            <w:hideMark/>
          </w:tcPr>
          <w:p w14:paraId="1FF24D5E" w14:textId="77777777" w:rsidR="00ED3BE8" w:rsidRDefault="00ED3BE8" w:rsidP="007E0DB9">
            <w:pPr>
              <w:spacing w:before="13"/>
              <w:ind w:left="55"/>
              <w:rPr>
                <w:sz w:val="18"/>
                <w:szCs w:val="18"/>
              </w:rPr>
            </w:pPr>
            <w:r>
              <w:rPr>
                <w:color w:val="000009"/>
                <w:w w:val="105"/>
                <w:sz w:val="18"/>
                <w:szCs w:val="18"/>
              </w:rPr>
              <w:t>no</w:t>
            </w:r>
          </w:p>
        </w:tc>
        <w:tc>
          <w:tcPr>
            <w:tcW w:w="1874" w:type="dxa"/>
            <w:tcBorders>
              <w:top w:val="single" w:sz="2" w:space="0" w:color="000000"/>
              <w:left w:val="single" w:sz="2" w:space="0" w:color="000000"/>
              <w:bottom w:val="single" w:sz="2" w:space="0" w:color="000000"/>
              <w:right w:val="single" w:sz="2" w:space="0" w:color="000000"/>
            </w:tcBorders>
            <w:hideMark/>
          </w:tcPr>
          <w:p w14:paraId="2D8EE578" w14:textId="77777777" w:rsidR="00ED3BE8" w:rsidRDefault="00ED3BE8" w:rsidP="007E0DB9">
            <w:pPr>
              <w:spacing w:before="13"/>
              <w:ind w:left="55"/>
              <w:rPr>
                <w:color w:val="000009"/>
                <w:w w:val="105"/>
                <w:sz w:val="18"/>
                <w:szCs w:val="18"/>
              </w:rPr>
            </w:pPr>
            <w:r>
              <w:rPr>
                <w:color w:val="000009"/>
                <w:w w:val="105"/>
                <w:sz w:val="18"/>
                <w:szCs w:val="18"/>
              </w:rPr>
              <w:t>No, it talked about actually a slightly different topic.</w:t>
            </w:r>
          </w:p>
        </w:tc>
        <w:tc>
          <w:tcPr>
            <w:tcW w:w="2518" w:type="dxa"/>
            <w:tcBorders>
              <w:top w:val="single" w:sz="2" w:space="0" w:color="000000"/>
              <w:left w:val="single" w:sz="2" w:space="0" w:color="000000"/>
              <w:bottom w:val="single" w:sz="2" w:space="0" w:color="000000"/>
              <w:right w:val="single" w:sz="2" w:space="0" w:color="000000"/>
            </w:tcBorders>
            <w:hideMark/>
          </w:tcPr>
          <w:p w14:paraId="5E05E9A9" w14:textId="77777777" w:rsidR="00ED3BE8" w:rsidRDefault="00ED3BE8" w:rsidP="007E0DB9">
            <w:pPr>
              <w:spacing w:before="13"/>
              <w:ind w:left="55"/>
              <w:rPr>
                <w:color w:val="000009"/>
                <w:w w:val="105"/>
                <w:sz w:val="18"/>
                <w:szCs w:val="18"/>
              </w:rPr>
            </w:pPr>
            <w:r>
              <w:rPr>
                <w:color w:val="000009"/>
                <w:w w:val="105"/>
                <w:sz w:val="18"/>
                <w:szCs w:val="18"/>
              </w:rPr>
              <w:t>I believe the source is credible according to the solution description and follow-ups, although it is immediately helpful for my problem.</w:t>
            </w:r>
          </w:p>
        </w:tc>
      </w:tr>
      <w:tr w:rsidR="00ED3BE8" w14:paraId="41ADFCEE" w14:textId="77777777" w:rsidTr="007E0DB9">
        <w:trPr>
          <w:trHeight w:hRule="exact" w:val="888"/>
        </w:trPr>
        <w:tc>
          <w:tcPr>
            <w:tcW w:w="1612" w:type="dxa"/>
            <w:tcBorders>
              <w:top w:val="single" w:sz="2" w:space="0" w:color="000000"/>
              <w:left w:val="single" w:sz="2" w:space="0" w:color="000000"/>
              <w:bottom w:val="single" w:sz="2" w:space="0" w:color="000000"/>
              <w:right w:val="single" w:sz="2" w:space="0" w:color="000000"/>
            </w:tcBorders>
          </w:tcPr>
          <w:p w14:paraId="2981B703" w14:textId="77777777" w:rsidR="00ED3BE8" w:rsidRDefault="00ED3BE8" w:rsidP="007E0DB9">
            <w:pPr>
              <w:spacing w:before="11" w:line="292" w:lineRule="auto"/>
              <w:ind w:left="57" w:right="76"/>
              <w:rPr>
                <w:sz w:val="18"/>
                <w:szCs w:val="18"/>
              </w:rPr>
            </w:pPr>
            <w:r>
              <w:rPr>
                <w:rFonts w:hint="eastAsia"/>
                <w:sz w:val="18"/>
                <w:szCs w:val="18"/>
              </w:rPr>
              <w:t>What is the concept of information hiding?</w:t>
            </w:r>
          </w:p>
        </w:tc>
        <w:tc>
          <w:tcPr>
            <w:tcW w:w="2428" w:type="dxa"/>
            <w:tcBorders>
              <w:top w:val="single" w:sz="2" w:space="0" w:color="000000"/>
              <w:left w:val="single" w:sz="2" w:space="0" w:color="000000"/>
              <w:bottom w:val="single" w:sz="2" w:space="0" w:color="000000"/>
              <w:right w:val="single" w:sz="2" w:space="0" w:color="000000"/>
            </w:tcBorders>
            <w:hideMark/>
          </w:tcPr>
          <w:p w14:paraId="7056C5E7" w14:textId="77777777" w:rsidR="00ED3BE8" w:rsidRDefault="00000000" w:rsidP="007E0DB9">
            <w:pPr>
              <w:spacing w:before="11" w:line="292" w:lineRule="auto"/>
              <w:ind w:left="57" w:right="76"/>
              <w:rPr>
                <w:sz w:val="18"/>
                <w:szCs w:val="18"/>
              </w:rPr>
            </w:pPr>
            <w:hyperlink r:id="rId6" w:history="1">
              <w:r w:rsidR="00ED3BE8">
                <w:rPr>
                  <w:rStyle w:val="Hyperlink"/>
                  <w:color w:val="000009"/>
                  <w:w w:val="99"/>
                  <w:sz w:val="18"/>
                  <w:szCs w:val="18"/>
                </w:rPr>
                <w:t>ww</w:t>
              </w:r>
              <w:r w:rsidR="00ED3BE8">
                <w:rPr>
                  <w:rStyle w:val="Hyperlink"/>
                  <w:color w:val="000009"/>
                  <w:spacing w:val="-13"/>
                  <w:w w:val="99"/>
                  <w:sz w:val="18"/>
                  <w:szCs w:val="18"/>
                </w:rPr>
                <w:t>w</w:t>
              </w:r>
              <w:r w:rsidR="00ED3BE8">
                <w:rPr>
                  <w:rStyle w:val="Hyperlink"/>
                  <w:color w:val="000009"/>
                  <w:spacing w:val="-8"/>
                  <w:sz w:val="18"/>
                  <w:szCs w:val="18"/>
                </w:rPr>
                <w:t>.</w:t>
              </w:r>
              <w:r w:rsidR="00ED3BE8">
                <w:rPr>
                  <w:rStyle w:val="Hyperlink"/>
                  <w:color w:val="000009"/>
                  <w:w w:val="99"/>
                  <w:sz w:val="18"/>
                  <w:szCs w:val="18"/>
                </w:rPr>
                <w:t>w</w:t>
              </w:r>
              <w:r w:rsidR="00ED3BE8">
                <w:rPr>
                  <w:rStyle w:val="Hyperlink"/>
                  <w:color w:val="000009"/>
                  <w:spacing w:val="-1"/>
                  <w:w w:val="82"/>
                  <w:sz w:val="18"/>
                  <w:szCs w:val="18"/>
                </w:rPr>
                <w:t>i</w:t>
              </w:r>
              <w:r w:rsidR="00ED3BE8">
                <w:rPr>
                  <w:rStyle w:val="Hyperlink"/>
                  <w:color w:val="000009"/>
                  <w:w w:val="88"/>
                  <w:sz w:val="18"/>
                  <w:szCs w:val="18"/>
                </w:rPr>
                <w:t>k</w:t>
              </w:r>
              <w:r w:rsidR="00ED3BE8">
                <w:rPr>
                  <w:rStyle w:val="Hyperlink"/>
                  <w:color w:val="000009"/>
                  <w:spacing w:val="-1"/>
                  <w:w w:val="88"/>
                  <w:sz w:val="18"/>
                  <w:szCs w:val="18"/>
                </w:rPr>
                <w:t>i</w:t>
              </w:r>
              <w:r w:rsidR="00ED3BE8">
                <w:rPr>
                  <w:rStyle w:val="Hyperlink"/>
                  <w:color w:val="000009"/>
                  <w:w w:val="105"/>
                  <w:sz w:val="18"/>
                  <w:szCs w:val="18"/>
                </w:rPr>
                <w:t>p</w:t>
              </w:r>
              <w:r w:rsidR="00ED3BE8">
                <w:rPr>
                  <w:rStyle w:val="Hyperlink"/>
                  <w:color w:val="000009"/>
                  <w:w w:val="112"/>
                  <w:sz w:val="18"/>
                  <w:szCs w:val="18"/>
                </w:rPr>
                <w:t>e</w:t>
              </w:r>
              <w:r w:rsidR="00ED3BE8">
                <w:rPr>
                  <w:rStyle w:val="Hyperlink"/>
                  <w:color w:val="000009"/>
                  <w:w w:val="105"/>
                  <w:sz w:val="18"/>
                  <w:szCs w:val="18"/>
                </w:rPr>
                <w:t>d</w:t>
              </w:r>
              <w:r w:rsidR="00ED3BE8">
                <w:rPr>
                  <w:rStyle w:val="Hyperlink"/>
                  <w:color w:val="000009"/>
                  <w:spacing w:val="-1"/>
                  <w:w w:val="82"/>
                  <w:sz w:val="18"/>
                  <w:szCs w:val="18"/>
                </w:rPr>
                <w:t>i</w:t>
              </w:r>
              <w:r w:rsidR="00ED3BE8">
                <w:rPr>
                  <w:rStyle w:val="Hyperlink"/>
                  <w:color w:val="000009"/>
                  <w:w w:val="108"/>
                  <w:sz w:val="18"/>
                  <w:szCs w:val="18"/>
                </w:rPr>
                <w:t>a</w:t>
              </w:r>
              <w:r w:rsidR="00ED3BE8">
                <w:rPr>
                  <w:rStyle w:val="Hyperlink"/>
                  <w:color w:val="000009"/>
                  <w:sz w:val="18"/>
                  <w:szCs w:val="18"/>
                </w:rPr>
                <w:t>.</w:t>
              </w:r>
              <w:r w:rsidR="00ED3BE8">
                <w:rPr>
                  <w:rStyle w:val="Hyperlink"/>
                  <w:color w:val="000009"/>
                  <w:spacing w:val="-1"/>
                  <w:w w:val="95"/>
                  <w:sz w:val="18"/>
                  <w:szCs w:val="18"/>
                </w:rPr>
                <w:t>c</w:t>
              </w:r>
              <w:r w:rsidR="00ED3BE8">
                <w:rPr>
                  <w:rStyle w:val="Hyperlink"/>
                  <w:color w:val="000009"/>
                  <w:w w:val="103"/>
                  <w:sz w:val="18"/>
                  <w:szCs w:val="18"/>
                </w:rPr>
                <w:t>om</w:t>
              </w:r>
              <w:r w:rsidR="00ED3BE8">
                <w:rPr>
                  <w:rStyle w:val="Hyperlink"/>
                  <w:color w:val="000009"/>
                  <w:spacing w:val="-5"/>
                  <w:w w:val="139"/>
                  <w:sz w:val="18"/>
                  <w:szCs w:val="18"/>
                </w:rPr>
                <w:t>/</w:t>
              </w:r>
              <w:r w:rsidR="00ED3BE8">
                <w:rPr>
                  <w:rStyle w:val="Hyperlink"/>
                  <w:color w:val="000009"/>
                  <w:w w:val="103"/>
                  <w:sz w:val="18"/>
                  <w:szCs w:val="18"/>
                </w:rPr>
                <w:t>som</w:t>
              </w:r>
              <w:r w:rsidR="00ED3BE8">
                <w:rPr>
                  <w:rStyle w:val="Hyperlink"/>
                  <w:color w:val="000009"/>
                  <w:spacing w:val="-1"/>
                  <w:w w:val="112"/>
                  <w:sz w:val="18"/>
                  <w:szCs w:val="18"/>
                </w:rPr>
                <w:t>e</w:t>
              </w:r>
              <w:r w:rsidR="00ED3BE8">
                <w:rPr>
                  <w:rStyle w:val="Hyperlink"/>
                  <w:color w:val="000009"/>
                  <w:w w:val="120"/>
                  <w:sz w:val="18"/>
                  <w:szCs w:val="18"/>
                </w:rPr>
                <w:t>t</w:t>
              </w:r>
            </w:hyperlink>
            <w:r w:rsidR="00ED3BE8">
              <w:rPr>
                <w:color w:val="000009"/>
                <w:w w:val="120"/>
                <w:sz w:val="18"/>
                <w:szCs w:val="18"/>
              </w:rPr>
              <w:t xml:space="preserve"> </w:t>
            </w:r>
            <w:r w:rsidR="00ED3BE8">
              <w:rPr>
                <w:color w:val="000009"/>
                <w:w w:val="105"/>
                <w:sz w:val="18"/>
                <w:szCs w:val="18"/>
              </w:rPr>
              <w:t>op</w:t>
            </w:r>
            <w:r w:rsidR="00ED3BE8">
              <w:rPr>
                <w:color w:val="000009"/>
                <w:spacing w:val="-1"/>
                <w:w w:val="82"/>
                <w:sz w:val="18"/>
                <w:szCs w:val="18"/>
              </w:rPr>
              <w:t>i</w:t>
            </w:r>
            <w:r w:rsidR="00ED3BE8">
              <w:rPr>
                <w:color w:val="000009"/>
                <w:spacing w:val="1"/>
                <w:w w:val="95"/>
                <w:sz w:val="18"/>
                <w:szCs w:val="18"/>
              </w:rPr>
              <w:t>c</w:t>
            </w:r>
            <w:r w:rsidR="00ED3BE8">
              <w:rPr>
                <w:color w:val="000009"/>
                <w:sz w:val="18"/>
                <w:szCs w:val="18"/>
              </w:rPr>
              <w:t>.</w:t>
            </w:r>
            <w:r w:rsidR="00ED3BE8">
              <w:rPr>
                <w:color w:val="000009"/>
                <w:spacing w:val="-2"/>
                <w:w w:val="105"/>
                <w:sz w:val="18"/>
                <w:szCs w:val="18"/>
              </w:rPr>
              <w:t>h</w:t>
            </w:r>
            <w:r w:rsidR="00ED3BE8">
              <w:rPr>
                <w:color w:val="000009"/>
                <w:w w:val="120"/>
                <w:sz w:val="18"/>
                <w:szCs w:val="18"/>
              </w:rPr>
              <w:t>t</w:t>
            </w:r>
            <w:r w:rsidR="00ED3BE8">
              <w:rPr>
                <w:color w:val="000009"/>
                <w:w w:val="102"/>
                <w:sz w:val="18"/>
                <w:szCs w:val="18"/>
              </w:rPr>
              <w:t>m</w:t>
            </w:r>
            <w:r w:rsidR="00ED3BE8">
              <w:rPr>
                <w:color w:val="000009"/>
                <w:w w:val="82"/>
                <w:sz w:val="18"/>
                <w:szCs w:val="18"/>
              </w:rPr>
              <w:t>l</w:t>
            </w:r>
          </w:p>
        </w:tc>
        <w:tc>
          <w:tcPr>
            <w:tcW w:w="1183" w:type="dxa"/>
            <w:tcBorders>
              <w:top w:val="single" w:sz="2" w:space="0" w:color="000000"/>
              <w:left w:val="single" w:sz="2" w:space="0" w:color="000000"/>
              <w:bottom w:val="single" w:sz="2" w:space="0" w:color="000000"/>
              <w:right w:val="single" w:sz="2" w:space="0" w:color="000000"/>
            </w:tcBorders>
            <w:hideMark/>
          </w:tcPr>
          <w:p w14:paraId="4BF32AA0" w14:textId="77777777" w:rsidR="00ED3BE8" w:rsidRDefault="00ED3BE8" w:rsidP="007E0DB9">
            <w:pPr>
              <w:spacing w:before="11"/>
              <w:ind w:left="55"/>
              <w:rPr>
                <w:sz w:val="18"/>
                <w:szCs w:val="18"/>
              </w:rPr>
            </w:pPr>
            <w:r>
              <w:rPr>
                <w:color w:val="000009"/>
                <w:spacing w:val="-4"/>
                <w:w w:val="90"/>
                <w:sz w:val="18"/>
                <w:szCs w:val="18"/>
              </w:rPr>
              <w:t>y</w:t>
            </w:r>
            <w:r>
              <w:rPr>
                <w:color w:val="000009"/>
                <w:w w:val="112"/>
                <w:sz w:val="18"/>
                <w:szCs w:val="18"/>
              </w:rPr>
              <w:t>e</w:t>
            </w:r>
            <w:r>
              <w:rPr>
                <w:color w:val="000009"/>
                <w:sz w:val="18"/>
                <w:szCs w:val="18"/>
              </w:rPr>
              <w:t>s</w:t>
            </w:r>
          </w:p>
        </w:tc>
        <w:tc>
          <w:tcPr>
            <w:tcW w:w="1874" w:type="dxa"/>
            <w:tcBorders>
              <w:top w:val="single" w:sz="2" w:space="0" w:color="000000"/>
              <w:left w:val="single" w:sz="2" w:space="0" w:color="000000"/>
              <w:bottom w:val="single" w:sz="2" w:space="0" w:color="000000"/>
              <w:right w:val="single" w:sz="2" w:space="0" w:color="000000"/>
            </w:tcBorders>
            <w:hideMark/>
          </w:tcPr>
          <w:p w14:paraId="4AB711C5" w14:textId="77777777" w:rsidR="00ED3BE8" w:rsidRDefault="00ED3BE8" w:rsidP="007E0DB9">
            <w:pPr>
              <w:spacing w:before="11"/>
              <w:ind w:left="55"/>
              <w:rPr>
                <w:color w:val="000009"/>
                <w:spacing w:val="-4"/>
                <w:w w:val="90"/>
                <w:sz w:val="18"/>
                <w:szCs w:val="18"/>
              </w:rPr>
            </w:pPr>
            <w:r>
              <w:rPr>
                <w:color w:val="000009"/>
                <w:w w:val="105"/>
                <w:sz w:val="18"/>
                <w:szCs w:val="18"/>
              </w:rPr>
              <w:t>Yes, it provided a clear code sample I could adapt for my purposes</w:t>
            </w:r>
          </w:p>
        </w:tc>
        <w:tc>
          <w:tcPr>
            <w:tcW w:w="2518" w:type="dxa"/>
            <w:tcBorders>
              <w:top w:val="single" w:sz="2" w:space="0" w:color="000000"/>
              <w:left w:val="single" w:sz="2" w:space="0" w:color="000000"/>
              <w:bottom w:val="single" w:sz="2" w:space="0" w:color="000000"/>
              <w:right w:val="single" w:sz="2" w:space="0" w:color="000000"/>
            </w:tcBorders>
            <w:hideMark/>
          </w:tcPr>
          <w:p w14:paraId="6C317DA4" w14:textId="77777777" w:rsidR="00ED3BE8" w:rsidRDefault="00ED3BE8" w:rsidP="007E0DB9">
            <w:pPr>
              <w:spacing w:before="11"/>
              <w:ind w:left="55"/>
              <w:rPr>
                <w:color w:val="000009"/>
                <w:spacing w:val="-4"/>
                <w:w w:val="90"/>
                <w:sz w:val="18"/>
                <w:szCs w:val="18"/>
              </w:rPr>
            </w:pPr>
            <w:r>
              <w:rPr>
                <w:color w:val="000009"/>
                <w:w w:val="105"/>
                <w:sz w:val="18"/>
                <w:szCs w:val="18"/>
              </w:rPr>
              <w:t>I couldn’t tell if the author was an expert, but it seemed to work.</w:t>
            </w:r>
          </w:p>
        </w:tc>
      </w:tr>
      <w:tr w:rsidR="00ED3BE8" w14:paraId="65AAFAFD" w14:textId="77777777" w:rsidTr="007E0DB9">
        <w:trPr>
          <w:trHeight w:hRule="exact" w:val="728"/>
        </w:trPr>
        <w:tc>
          <w:tcPr>
            <w:tcW w:w="1612" w:type="dxa"/>
            <w:tcBorders>
              <w:top w:val="single" w:sz="2" w:space="0" w:color="000000"/>
              <w:left w:val="single" w:sz="2" w:space="0" w:color="000000"/>
              <w:bottom w:val="single" w:sz="2" w:space="0" w:color="000000"/>
              <w:right w:val="single" w:sz="2" w:space="0" w:color="000000"/>
            </w:tcBorders>
          </w:tcPr>
          <w:p w14:paraId="4ACD1625" w14:textId="77777777" w:rsidR="00ED3BE8" w:rsidRDefault="00ED3BE8" w:rsidP="007E0DB9">
            <w:pPr>
              <w:spacing w:before="13" w:line="290" w:lineRule="auto"/>
              <w:ind w:left="57" w:right="54"/>
              <w:rPr>
                <w:sz w:val="18"/>
                <w:szCs w:val="18"/>
              </w:rPr>
            </w:pPr>
            <w:r>
              <w:rPr>
                <w:rFonts w:hint="eastAsia"/>
                <w:sz w:val="18"/>
                <w:szCs w:val="18"/>
              </w:rPr>
              <w:t>How may I draw the UML class diagram?</w:t>
            </w:r>
          </w:p>
        </w:tc>
        <w:tc>
          <w:tcPr>
            <w:tcW w:w="2428" w:type="dxa"/>
            <w:tcBorders>
              <w:top w:val="single" w:sz="2" w:space="0" w:color="000000"/>
              <w:left w:val="single" w:sz="2" w:space="0" w:color="000000"/>
              <w:bottom w:val="single" w:sz="2" w:space="0" w:color="000000"/>
              <w:right w:val="single" w:sz="2" w:space="0" w:color="000000"/>
            </w:tcBorders>
            <w:hideMark/>
          </w:tcPr>
          <w:p w14:paraId="38D7618F" w14:textId="77777777" w:rsidR="00ED3BE8" w:rsidRDefault="00000000" w:rsidP="007E0DB9">
            <w:pPr>
              <w:spacing w:before="13" w:line="290" w:lineRule="auto"/>
              <w:ind w:left="57" w:right="54"/>
              <w:rPr>
                <w:sz w:val="18"/>
                <w:szCs w:val="18"/>
              </w:rPr>
            </w:pPr>
            <w:hyperlink r:id="rId7" w:history="1">
              <w:r w:rsidR="00ED3BE8">
                <w:rPr>
                  <w:rStyle w:val="Hyperlink"/>
                  <w:color w:val="000009"/>
                  <w:w w:val="99"/>
                  <w:sz w:val="18"/>
                  <w:szCs w:val="18"/>
                </w:rPr>
                <w:t>ww</w:t>
              </w:r>
              <w:r w:rsidR="00ED3BE8">
                <w:rPr>
                  <w:rStyle w:val="Hyperlink"/>
                  <w:color w:val="000009"/>
                  <w:spacing w:val="-13"/>
                  <w:w w:val="99"/>
                  <w:sz w:val="18"/>
                  <w:szCs w:val="18"/>
                </w:rPr>
                <w:t>w</w:t>
              </w:r>
              <w:r w:rsidR="00ED3BE8">
                <w:rPr>
                  <w:rStyle w:val="Hyperlink"/>
                  <w:color w:val="000009"/>
                  <w:sz w:val="18"/>
                  <w:szCs w:val="18"/>
                </w:rPr>
                <w:t>.</w:t>
              </w:r>
              <w:r w:rsidR="00ED3BE8">
                <w:rPr>
                  <w:rStyle w:val="Hyperlink"/>
                  <w:color w:val="000009"/>
                  <w:w w:val="103"/>
                  <w:sz w:val="18"/>
                  <w:szCs w:val="18"/>
                </w:rPr>
                <w:t>som</w:t>
              </w:r>
              <w:r w:rsidR="00ED3BE8">
                <w:rPr>
                  <w:rStyle w:val="Hyperlink"/>
                  <w:color w:val="000009"/>
                  <w:w w:val="112"/>
                  <w:sz w:val="18"/>
                  <w:szCs w:val="18"/>
                </w:rPr>
                <w:t>e</w:t>
              </w:r>
              <w:r w:rsidR="00ED3BE8">
                <w:rPr>
                  <w:rStyle w:val="Hyperlink"/>
                  <w:color w:val="000009"/>
                  <w:spacing w:val="-5"/>
                  <w:w w:val="104"/>
                  <w:sz w:val="18"/>
                  <w:szCs w:val="18"/>
                </w:rPr>
                <w:t>r</w:t>
              </w:r>
              <w:r w:rsidR="00ED3BE8">
                <w:rPr>
                  <w:rStyle w:val="Hyperlink"/>
                  <w:color w:val="000009"/>
                  <w:w w:val="108"/>
                  <w:sz w:val="18"/>
                  <w:szCs w:val="18"/>
                </w:rPr>
                <w:t>a</w:t>
              </w:r>
              <w:r w:rsidR="00ED3BE8">
                <w:rPr>
                  <w:rStyle w:val="Hyperlink"/>
                  <w:color w:val="000009"/>
                  <w:w w:val="105"/>
                  <w:sz w:val="18"/>
                  <w:szCs w:val="18"/>
                </w:rPr>
                <w:t>nd</w:t>
              </w:r>
              <w:r w:rsidR="00ED3BE8">
                <w:rPr>
                  <w:rStyle w:val="Hyperlink"/>
                  <w:color w:val="000009"/>
                  <w:w w:val="103"/>
                  <w:sz w:val="18"/>
                  <w:szCs w:val="18"/>
                </w:rPr>
                <w:t>om</w:t>
              </w:r>
              <w:r w:rsidR="00ED3BE8">
                <w:rPr>
                  <w:rStyle w:val="Hyperlink"/>
                  <w:color w:val="000009"/>
                  <w:spacing w:val="-1"/>
                  <w:w w:val="95"/>
                  <w:sz w:val="18"/>
                  <w:szCs w:val="18"/>
                </w:rPr>
                <w:t>c</w:t>
              </w:r>
              <w:r w:rsidR="00ED3BE8">
                <w:rPr>
                  <w:rStyle w:val="Hyperlink"/>
                  <w:color w:val="000009"/>
                  <w:w w:val="105"/>
                  <w:sz w:val="18"/>
                  <w:szCs w:val="18"/>
                </w:rPr>
                <w:t>od</w:t>
              </w:r>
              <w:r w:rsidR="00ED3BE8">
                <w:rPr>
                  <w:rStyle w:val="Hyperlink"/>
                  <w:color w:val="000009"/>
                  <w:spacing w:val="-1"/>
                  <w:w w:val="82"/>
                  <w:sz w:val="18"/>
                  <w:szCs w:val="18"/>
                </w:rPr>
                <w:t>i</w:t>
              </w:r>
              <w:r w:rsidR="00ED3BE8">
                <w:rPr>
                  <w:rStyle w:val="Hyperlink"/>
                  <w:color w:val="000009"/>
                  <w:w w:val="105"/>
                  <w:sz w:val="18"/>
                  <w:szCs w:val="18"/>
                </w:rPr>
                <w:t>n</w:t>
              </w:r>
              <w:r w:rsidR="00ED3BE8">
                <w:rPr>
                  <w:rStyle w:val="Hyperlink"/>
                  <w:color w:val="000009"/>
                  <w:w w:val="94"/>
                  <w:sz w:val="18"/>
                  <w:szCs w:val="18"/>
                </w:rPr>
                <w:t>g</w:t>
              </w:r>
              <w:r w:rsidR="00ED3BE8">
                <w:rPr>
                  <w:rStyle w:val="Hyperlink"/>
                  <w:color w:val="000009"/>
                  <w:w w:val="105"/>
                  <w:sz w:val="18"/>
                  <w:szCs w:val="18"/>
                </w:rPr>
                <w:t>b</w:t>
              </w:r>
              <w:r w:rsidR="00ED3BE8">
                <w:rPr>
                  <w:rStyle w:val="Hyperlink"/>
                  <w:color w:val="000009"/>
                  <w:w w:val="82"/>
                  <w:sz w:val="18"/>
                  <w:szCs w:val="18"/>
                </w:rPr>
                <w:t>l</w:t>
              </w:r>
            </w:hyperlink>
            <w:r w:rsidR="00ED3BE8">
              <w:rPr>
                <w:color w:val="000009"/>
                <w:w w:val="82"/>
                <w:sz w:val="18"/>
                <w:szCs w:val="18"/>
              </w:rPr>
              <w:t xml:space="preserve"> </w:t>
            </w:r>
            <w:r w:rsidR="00ED3BE8">
              <w:rPr>
                <w:color w:val="000009"/>
                <w:w w:val="99"/>
                <w:sz w:val="18"/>
                <w:szCs w:val="18"/>
              </w:rPr>
              <w:t>og</w:t>
            </w:r>
            <w:r w:rsidR="00ED3BE8">
              <w:rPr>
                <w:color w:val="000009"/>
                <w:sz w:val="18"/>
                <w:szCs w:val="18"/>
              </w:rPr>
              <w:t>.</w:t>
            </w:r>
            <w:r w:rsidR="00ED3BE8">
              <w:rPr>
                <w:color w:val="000009"/>
                <w:spacing w:val="-1"/>
                <w:w w:val="95"/>
                <w:sz w:val="18"/>
                <w:szCs w:val="18"/>
              </w:rPr>
              <w:t>c</w:t>
            </w:r>
            <w:r w:rsidR="00ED3BE8">
              <w:rPr>
                <w:color w:val="000009"/>
                <w:w w:val="103"/>
                <w:sz w:val="18"/>
                <w:szCs w:val="18"/>
              </w:rPr>
              <w:t>om</w:t>
            </w:r>
          </w:p>
        </w:tc>
        <w:tc>
          <w:tcPr>
            <w:tcW w:w="1183" w:type="dxa"/>
            <w:tcBorders>
              <w:top w:val="single" w:sz="2" w:space="0" w:color="000000"/>
              <w:left w:val="single" w:sz="2" w:space="0" w:color="000000"/>
              <w:bottom w:val="single" w:sz="2" w:space="0" w:color="000000"/>
              <w:right w:val="single" w:sz="2" w:space="0" w:color="000000"/>
            </w:tcBorders>
            <w:hideMark/>
          </w:tcPr>
          <w:p w14:paraId="39C675CE" w14:textId="77777777" w:rsidR="00ED3BE8" w:rsidRDefault="00ED3BE8" w:rsidP="007E0DB9">
            <w:pPr>
              <w:spacing w:before="13"/>
              <w:ind w:left="55"/>
              <w:rPr>
                <w:sz w:val="18"/>
                <w:szCs w:val="18"/>
              </w:rPr>
            </w:pPr>
            <w:r>
              <w:rPr>
                <w:color w:val="000009"/>
                <w:w w:val="105"/>
                <w:sz w:val="18"/>
                <w:szCs w:val="18"/>
              </w:rPr>
              <w:t>no</w:t>
            </w:r>
          </w:p>
        </w:tc>
        <w:tc>
          <w:tcPr>
            <w:tcW w:w="1874" w:type="dxa"/>
            <w:tcBorders>
              <w:top w:val="single" w:sz="2" w:space="0" w:color="000000"/>
              <w:left w:val="single" w:sz="2" w:space="0" w:color="000000"/>
              <w:bottom w:val="single" w:sz="2" w:space="0" w:color="000000"/>
              <w:right w:val="single" w:sz="2" w:space="0" w:color="000000"/>
            </w:tcBorders>
          </w:tcPr>
          <w:p w14:paraId="0DA224EC" w14:textId="77777777" w:rsidR="00ED3BE8" w:rsidRDefault="00ED3BE8" w:rsidP="007E0DB9">
            <w:pPr>
              <w:spacing w:before="13"/>
              <w:ind w:left="55"/>
              <w:rPr>
                <w:color w:val="000009"/>
                <w:w w:val="105"/>
                <w:sz w:val="18"/>
                <w:szCs w:val="18"/>
              </w:rPr>
            </w:pPr>
          </w:p>
        </w:tc>
        <w:tc>
          <w:tcPr>
            <w:tcW w:w="2518" w:type="dxa"/>
            <w:tcBorders>
              <w:top w:val="single" w:sz="2" w:space="0" w:color="000000"/>
              <w:left w:val="single" w:sz="2" w:space="0" w:color="000000"/>
              <w:bottom w:val="single" w:sz="2" w:space="0" w:color="000000"/>
              <w:right w:val="single" w:sz="2" w:space="0" w:color="000000"/>
            </w:tcBorders>
          </w:tcPr>
          <w:p w14:paraId="206F3758" w14:textId="77777777" w:rsidR="00ED3BE8" w:rsidRDefault="00ED3BE8" w:rsidP="007E0DB9">
            <w:pPr>
              <w:spacing w:before="13"/>
              <w:ind w:left="55"/>
              <w:rPr>
                <w:color w:val="000009"/>
                <w:w w:val="105"/>
                <w:sz w:val="18"/>
                <w:szCs w:val="18"/>
              </w:rPr>
            </w:pPr>
          </w:p>
        </w:tc>
      </w:tr>
      <w:tr w:rsidR="00ED3BE8" w14:paraId="2A328512" w14:textId="77777777" w:rsidTr="007E0DB9">
        <w:trPr>
          <w:trHeight w:hRule="exact" w:val="888"/>
        </w:trPr>
        <w:tc>
          <w:tcPr>
            <w:tcW w:w="1612" w:type="dxa"/>
            <w:tcBorders>
              <w:top w:val="single" w:sz="2" w:space="0" w:color="000000"/>
              <w:left w:val="single" w:sz="2" w:space="0" w:color="000000"/>
              <w:bottom w:val="single" w:sz="2" w:space="0" w:color="000000"/>
              <w:right w:val="single" w:sz="2" w:space="0" w:color="000000"/>
            </w:tcBorders>
          </w:tcPr>
          <w:p w14:paraId="6B6BBBCF" w14:textId="77777777" w:rsidR="00ED3BE8" w:rsidRDefault="00ED3BE8" w:rsidP="007E0DB9">
            <w:pPr>
              <w:spacing w:before="11"/>
              <w:ind w:left="57"/>
              <w:rPr>
                <w:sz w:val="18"/>
                <w:szCs w:val="18"/>
              </w:rPr>
            </w:pPr>
            <w:r>
              <w:rPr>
                <w:rFonts w:hint="eastAsia"/>
                <w:sz w:val="18"/>
                <w:szCs w:val="18"/>
              </w:rPr>
              <w:t xml:space="preserve">What </w:t>
            </w:r>
            <w:proofErr w:type="gramStart"/>
            <w:r>
              <w:rPr>
                <w:rFonts w:hint="eastAsia"/>
                <w:sz w:val="18"/>
                <w:szCs w:val="18"/>
              </w:rPr>
              <w:t>are</w:t>
            </w:r>
            <w:proofErr w:type="gramEnd"/>
            <w:r>
              <w:rPr>
                <w:rFonts w:hint="eastAsia"/>
                <w:sz w:val="18"/>
                <w:szCs w:val="18"/>
              </w:rPr>
              <w:t xml:space="preserve"> the right use-case relationships in UML?</w:t>
            </w:r>
          </w:p>
        </w:tc>
        <w:tc>
          <w:tcPr>
            <w:tcW w:w="2428" w:type="dxa"/>
            <w:tcBorders>
              <w:top w:val="single" w:sz="2" w:space="0" w:color="000000"/>
              <w:left w:val="single" w:sz="2" w:space="0" w:color="000000"/>
              <w:bottom w:val="single" w:sz="2" w:space="0" w:color="000000"/>
              <w:right w:val="single" w:sz="2" w:space="0" w:color="000000"/>
            </w:tcBorders>
            <w:hideMark/>
          </w:tcPr>
          <w:p w14:paraId="1F10F6BA" w14:textId="77777777" w:rsidR="00ED3BE8" w:rsidRDefault="00000000" w:rsidP="007E0DB9">
            <w:pPr>
              <w:spacing w:before="11"/>
              <w:ind w:left="57"/>
              <w:rPr>
                <w:sz w:val="18"/>
                <w:szCs w:val="18"/>
              </w:rPr>
            </w:pPr>
            <w:hyperlink r:id="rId8" w:history="1">
              <w:r w:rsidR="00ED3BE8">
                <w:rPr>
                  <w:rStyle w:val="Hyperlink"/>
                  <w:color w:val="000009"/>
                  <w:w w:val="99"/>
                  <w:sz w:val="18"/>
                  <w:szCs w:val="18"/>
                </w:rPr>
                <w:t>ww</w:t>
              </w:r>
              <w:r w:rsidR="00ED3BE8">
                <w:rPr>
                  <w:rStyle w:val="Hyperlink"/>
                  <w:color w:val="000009"/>
                  <w:spacing w:val="-13"/>
                  <w:w w:val="99"/>
                  <w:sz w:val="18"/>
                  <w:szCs w:val="18"/>
                </w:rPr>
                <w:t>w</w:t>
              </w:r>
              <w:r w:rsidR="00ED3BE8">
                <w:rPr>
                  <w:rStyle w:val="Hyperlink"/>
                  <w:color w:val="000009"/>
                  <w:sz w:val="18"/>
                  <w:szCs w:val="18"/>
                </w:rPr>
                <w:t>.</w:t>
              </w:r>
              <w:r w:rsidR="00ED3BE8">
                <w:rPr>
                  <w:rStyle w:val="Hyperlink"/>
                  <w:color w:val="000009"/>
                  <w:w w:val="102"/>
                  <w:sz w:val="18"/>
                  <w:szCs w:val="18"/>
                </w:rPr>
                <w:t>m</w:t>
              </w:r>
              <w:r w:rsidR="00ED3BE8">
                <w:rPr>
                  <w:rStyle w:val="Hyperlink"/>
                  <w:color w:val="000009"/>
                  <w:w w:val="103"/>
                  <w:sz w:val="18"/>
                  <w:szCs w:val="18"/>
                </w:rPr>
                <w:t>sd</w:t>
              </w:r>
              <w:r w:rsidR="00ED3BE8">
                <w:rPr>
                  <w:rStyle w:val="Hyperlink"/>
                  <w:color w:val="000009"/>
                  <w:w w:val="105"/>
                  <w:sz w:val="18"/>
                  <w:szCs w:val="18"/>
                </w:rPr>
                <w:t>n</w:t>
              </w:r>
              <w:r w:rsidR="00ED3BE8">
                <w:rPr>
                  <w:rStyle w:val="Hyperlink"/>
                  <w:color w:val="000009"/>
                  <w:sz w:val="18"/>
                  <w:szCs w:val="18"/>
                </w:rPr>
                <w:t>.</w:t>
              </w:r>
              <w:r w:rsidR="00ED3BE8">
                <w:rPr>
                  <w:rStyle w:val="Hyperlink"/>
                  <w:color w:val="000009"/>
                  <w:w w:val="102"/>
                  <w:sz w:val="18"/>
                  <w:szCs w:val="18"/>
                </w:rPr>
                <w:t>m</w:t>
              </w:r>
              <w:r w:rsidR="00ED3BE8">
                <w:rPr>
                  <w:rStyle w:val="Hyperlink"/>
                  <w:color w:val="000009"/>
                  <w:spacing w:val="-1"/>
                  <w:w w:val="82"/>
                  <w:sz w:val="18"/>
                  <w:szCs w:val="18"/>
                </w:rPr>
                <w:t>i</w:t>
              </w:r>
              <w:r w:rsidR="00ED3BE8">
                <w:rPr>
                  <w:rStyle w:val="Hyperlink"/>
                  <w:color w:val="000009"/>
                  <w:spacing w:val="1"/>
                  <w:w w:val="95"/>
                  <w:sz w:val="18"/>
                  <w:szCs w:val="18"/>
                </w:rPr>
                <w:t>c</w:t>
              </w:r>
              <w:r w:rsidR="00ED3BE8">
                <w:rPr>
                  <w:rStyle w:val="Hyperlink"/>
                  <w:color w:val="000009"/>
                  <w:spacing w:val="-3"/>
                  <w:w w:val="104"/>
                  <w:sz w:val="18"/>
                  <w:szCs w:val="18"/>
                </w:rPr>
                <w:t>r</w:t>
              </w:r>
              <w:r w:rsidR="00ED3BE8">
                <w:rPr>
                  <w:rStyle w:val="Hyperlink"/>
                  <w:color w:val="000009"/>
                  <w:w w:val="103"/>
                  <w:sz w:val="18"/>
                  <w:szCs w:val="18"/>
                </w:rPr>
                <w:t>osoft</w:t>
              </w:r>
              <w:r w:rsidR="00ED3BE8">
                <w:rPr>
                  <w:rStyle w:val="Hyperlink"/>
                  <w:color w:val="000009"/>
                  <w:sz w:val="18"/>
                  <w:szCs w:val="18"/>
                </w:rPr>
                <w:t>.</w:t>
              </w:r>
              <w:r w:rsidR="00ED3BE8">
                <w:rPr>
                  <w:rStyle w:val="Hyperlink"/>
                  <w:color w:val="000009"/>
                  <w:spacing w:val="-1"/>
                  <w:w w:val="95"/>
                  <w:sz w:val="18"/>
                  <w:szCs w:val="18"/>
                </w:rPr>
                <w:t>c</w:t>
              </w:r>
              <w:r w:rsidR="00ED3BE8">
                <w:rPr>
                  <w:rStyle w:val="Hyperlink"/>
                  <w:color w:val="000009"/>
                  <w:w w:val="103"/>
                  <w:sz w:val="18"/>
                  <w:szCs w:val="18"/>
                </w:rPr>
                <w:t>om</w:t>
              </w:r>
              <w:r w:rsidR="00ED3BE8">
                <w:rPr>
                  <w:rStyle w:val="Hyperlink"/>
                  <w:color w:val="000009"/>
                  <w:w w:val="139"/>
                  <w:sz w:val="18"/>
                  <w:szCs w:val="18"/>
                </w:rPr>
                <w:t>/</w:t>
              </w:r>
            </w:hyperlink>
          </w:p>
          <w:p w14:paraId="68D6013A" w14:textId="77777777" w:rsidR="00ED3BE8" w:rsidRDefault="00ED3BE8" w:rsidP="007E0DB9">
            <w:pPr>
              <w:spacing w:before="57"/>
              <w:ind w:left="57"/>
              <w:rPr>
                <w:sz w:val="18"/>
                <w:szCs w:val="18"/>
              </w:rPr>
            </w:pPr>
            <w:r>
              <w:rPr>
                <w:color w:val="000009"/>
                <w:w w:val="103"/>
                <w:sz w:val="18"/>
                <w:szCs w:val="18"/>
              </w:rPr>
              <w:t>som</w:t>
            </w:r>
            <w:r>
              <w:rPr>
                <w:color w:val="000009"/>
                <w:w w:val="112"/>
                <w:sz w:val="18"/>
                <w:szCs w:val="18"/>
              </w:rPr>
              <w:t>e</w:t>
            </w:r>
            <w:r>
              <w:rPr>
                <w:color w:val="000009"/>
                <w:spacing w:val="-3"/>
                <w:w w:val="104"/>
                <w:sz w:val="18"/>
                <w:szCs w:val="18"/>
              </w:rPr>
              <w:t>r</w:t>
            </w:r>
            <w:r>
              <w:rPr>
                <w:color w:val="000009"/>
                <w:spacing w:val="-1"/>
                <w:w w:val="112"/>
                <w:sz w:val="18"/>
                <w:szCs w:val="18"/>
              </w:rPr>
              <w:t>e</w:t>
            </w:r>
            <w:r>
              <w:rPr>
                <w:color w:val="000009"/>
                <w:spacing w:val="-5"/>
                <w:w w:val="91"/>
                <w:sz w:val="18"/>
                <w:szCs w:val="18"/>
              </w:rPr>
              <w:t>f</w:t>
            </w:r>
            <w:r>
              <w:rPr>
                <w:color w:val="000009"/>
                <w:w w:val="112"/>
                <w:sz w:val="18"/>
                <w:szCs w:val="18"/>
              </w:rPr>
              <w:t>e</w:t>
            </w:r>
            <w:r>
              <w:rPr>
                <w:color w:val="000009"/>
                <w:spacing w:val="-3"/>
                <w:w w:val="104"/>
                <w:sz w:val="18"/>
                <w:szCs w:val="18"/>
              </w:rPr>
              <w:t>r</w:t>
            </w:r>
            <w:r>
              <w:rPr>
                <w:color w:val="000009"/>
                <w:w w:val="112"/>
                <w:sz w:val="18"/>
                <w:szCs w:val="18"/>
              </w:rPr>
              <w:t>e</w:t>
            </w:r>
            <w:r>
              <w:rPr>
                <w:color w:val="000009"/>
                <w:w w:val="105"/>
                <w:sz w:val="18"/>
                <w:szCs w:val="18"/>
              </w:rPr>
              <w:t>n</w:t>
            </w:r>
            <w:r>
              <w:rPr>
                <w:color w:val="000009"/>
                <w:spacing w:val="1"/>
                <w:w w:val="95"/>
                <w:sz w:val="18"/>
                <w:szCs w:val="18"/>
              </w:rPr>
              <w:t>c</w:t>
            </w:r>
            <w:r>
              <w:rPr>
                <w:color w:val="000009"/>
                <w:w w:val="112"/>
                <w:sz w:val="18"/>
                <w:szCs w:val="18"/>
              </w:rPr>
              <w:t>e</w:t>
            </w:r>
            <w:r>
              <w:rPr>
                <w:color w:val="000009"/>
                <w:w w:val="105"/>
                <w:sz w:val="18"/>
                <w:szCs w:val="18"/>
              </w:rPr>
              <w:t>p</w:t>
            </w:r>
            <w:r>
              <w:rPr>
                <w:color w:val="000009"/>
                <w:w w:val="108"/>
                <w:sz w:val="18"/>
                <w:szCs w:val="18"/>
              </w:rPr>
              <w:t>a</w:t>
            </w:r>
            <w:r>
              <w:rPr>
                <w:color w:val="000009"/>
                <w:spacing w:val="-1"/>
                <w:w w:val="94"/>
                <w:sz w:val="18"/>
                <w:szCs w:val="18"/>
              </w:rPr>
              <w:t>g</w:t>
            </w:r>
            <w:r>
              <w:rPr>
                <w:color w:val="000009"/>
                <w:w w:val="112"/>
                <w:sz w:val="18"/>
                <w:szCs w:val="18"/>
              </w:rPr>
              <w:t>e</w:t>
            </w:r>
            <w:r>
              <w:rPr>
                <w:color w:val="000009"/>
                <w:sz w:val="18"/>
                <w:szCs w:val="18"/>
              </w:rPr>
              <w:t>.</w:t>
            </w:r>
            <w:r>
              <w:rPr>
                <w:color w:val="000009"/>
                <w:spacing w:val="-2"/>
                <w:w w:val="105"/>
                <w:sz w:val="18"/>
                <w:szCs w:val="18"/>
              </w:rPr>
              <w:t>h</w:t>
            </w:r>
            <w:r>
              <w:rPr>
                <w:color w:val="000009"/>
                <w:w w:val="120"/>
                <w:sz w:val="18"/>
                <w:szCs w:val="18"/>
              </w:rPr>
              <w:t>t</w:t>
            </w:r>
            <w:r>
              <w:rPr>
                <w:color w:val="000009"/>
                <w:w w:val="102"/>
                <w:sz w:val="18"/>
                <w:szCs w:val="18"/>
              </w:rPr>
              <w:t>m</w:t>
            </w:r>
            <w:r>
              <w:rPr>
                <w:color w:val="000009"/>
                <w:w w:val="82"/>
                <w:sz w:val="18"/>
                <w:szCs w:val="18"/>
              </w:rPr>
              <w:t>l</w:t>
            </w:r>
          </w:p>
        </w:tc>
        <w:tc>
          <w:tcPr>
            <w:tcW w:w="1183" w:type="dxa"/>
            <w:tcBorders>
              <w:top w:val="single" w:sz="2" w:space="0" w:color="000000"/>
              <w:left w:val="single" w:sz="2" w:space="0" w:color="000000"/>
              <w:bottom w:val="single" w:sz="2" w:space="0" w:color="000000"/>
              <w:right w:val="single" w:sz="2" w:space="0" w:color="000000"/>
            </w:tcBorders>
            <w:hideMark/>
          </w:tcPr>
          <w:p w14:paraId="74FA0F18" w14:textId="77777777" w:rsidR="00ED3BE8" w:rsidRDefault="00ED3BE8" w:rsidP="007E0DB9">
            <w:pPr>
              <w:spacing w:before="11"/>
              <w:ind w:left="55"/>
              <w:rPr>
                <w:sz w:val="18"/>
                <w:szCs w:val="18"/>
              </w:rPr>
            </w:pPr>
            <w:r>
              <w:rPr>
                <w:color w:val="000009"/>
                <w:spacing w:val="-4"/>
                <w:w w:val="90"/>
                <w:sz w:val="18"/>
                <w:szCs w:val="18"/>
              </w:rPr>
              <w:t>y</w:t>
            </w:r>
            <w:r>
              <w:rPr>
                <w:color w:val="000009"/>
                <w:w w:val="112"/>
                <w:sz w:val="18"/>
                <w:szCs w:val="18"/>
              </w:rPr>
              <w:t>e</w:t>
            </w:r>
            <w:r>
              <w:rPr>
                <w:color w:val="000009"/>
                <w:sz w:val="18"/>
                <w:szCs w:val="18"/>
              </w:rPr>
              <w:t>s</w:t>
            </w:r>
          </w:p>
        </w:tc>
        <w:tc>
          <w:tcPr>
            <w:tcW w:w="1874" w:type="dxa"/>
            <w:tcBorders>
              <w:top w:val="single" w:sz="2" w:space="0" w:color="000000"/>
              <w:left w:val="single" w:sz="2" w:space="0" w:color="000000"/>
              <w:bottom w:val="single" w:sz="2" w:space="0" w:color="000000"/>
              <w:right w:val="single" w:sz="2" w:space="0" w:color="000000"/>
            </w:tcBorders>
          </w:tcPr>
          <w:p w14:paraId="382203AE" w14:textId="77777777" w:rsidR="00ED3BE8" w:rsidRDefault="00ED3BE8" w:rsidP="007E0DB9">
            <w:pPr>
              <w:spacing w:before="11"/>
              <w:ind w:left="55"/>
              <w:rPr>
                <w:color w:val="000009"/>
                <w:spacing w:val="-4"/>
                <w:w w:val="90"/>
                <w:sz w:val="18"/>
                <w:szCs w:val="18"/>
              </w:rPr>
            </w:pPr>
            <w:r>
              <w:rPr>
                <w:rFonts w:hint="eastAsia"/>
                <w:color w:val="000009"/>
                <w:spacing w:val="-4"/>
                <w:w w:val="90"/>
                <w:sz w:val="18"/>
                <w:szCs w:val="18"/>
              </w:rPr>
              <w:t>Yes, it offers the right information about use-case relationships.</w:t>
            </w:r>
          </w:p>
        </w:tc>
        <w:tc>
          <w:tcPr>
            <w:tcW w:w="2518" w:type="dxa"/>
            <w:tcBorders>
              <w:top w:val="single" w:sz="2" w:space="0" w:color="000000"/>
              <w:left w:val="single" w:sz="2" w:space="0" w:color="000000"/>
              <w:bottom w:val="single" w:sz="2" w:space="0" w:color="000000"/>
              <w:right w:val="single" w:sz="2" w:space="0" w:color="000000"/>
            </w:tcBorders>
          </w:tcPr>
          <w:p w14:paraId="0BF3FCB6" w14:textId="77777777" w:rsidR="00ED3BE8" w:rsidRDefault="00ED3BE8" w:rsidP="007E0DB9">
            <w:pPr>
              <w:spacing w:before="11"/>
              <w:ind w:left="55"/>
              <w:rPr>
                <w:color w:val="000009"/>
                <w:spacing w:val="-4"/>
                <w:w w:val="90"/>
                <w:sz w:val="18"/>
                <w:szCs w:val="18"/>
              </w:rPr>
            </w:pPr>
            <w:r>
              <w:rPr>
                <w:rFonts w:hint="eastAsia"/>
                <w:color w:val="000009"/>
                <w:spacing w:val="-4"/>
                <w:w w:val="90"/>
                <w:sz w:val="18"/>
                <w:szCs w:val="18"/>
              </w:rPr>
              <w:t>I think the source is trustworthy.</w:t>
            </w:r>
          </w:p>
        </w:tc>
      </w:tr>
      <w:tr w:rsidR="00ED3BE8" w14:paraId="084CF37E" w14:textId="77777777" w:rsidTr="007E0DB9">
        <w:trPr>
          <w:trHeight w:hRule="exact" w:val="2177"/>
        </w:trPr>
        <w:tc>
          <w:tcPr>
            <w:tcW w:w="1612" w:type="dxa"/>
            <w:tcBorders>
              <w:top w:val="single" w:sz="2" w:space="0" w:color="000000"/>
              <w:left w:val="single" w:sz="2" w:space="0" w:color="000000"/>
              <w:bottom w:val="single" w:sz="2" w:space="0" w:color="000000"/>
              <w:right w:val="single" w:sz="2" w:space="0" w:color="000000"/>
            </w:tcBorders>
            <w:hideMark/>
          </w:tcPr>
          <w:p w14:paraId="6F27CACB" w14:textId="77777777" w:rsidR="00ED3BE8" w:rsidRDefault="00ED3BE8" w:rsidP="007E0DB9">
            <w:pPr>
              <w:spacing w:before="11"/>
              <w:ind w:left="57"/>
              <w:rPr>
                <w:sz w:val="18"/>
                <w:szCs w:val="18"/>
              </w:rPr>
            </w:pPr>
            <w:r>
              <w:rPr>
                <w:sz w:val="18"/>
                <w:szCs w:val="18"/>
              </w:rPr>
              <w:t>Is it possible to derive unit test cases from UML diagrams directly (instead of from source code)?</w:t>
            </w:r>
          </w:p>
        </w:tc>
        <w:tc>
          <w:tcPr>
            <w:tcW w:w="2428" w:type="dxa"/>
            <w:tcBorders>
              <w:top w:val="single" w:sz="2" w:space="0" w:color="000000"/>
              <w:left w:val="single" w:sz="2" w:space="0" w:color="000000"/>
              <w:bottom w:val="single" w:sz="2" w:space="0" w:color="000000"/>
              <w:right w:val="single" w:sz="2" w:space="0" w:color="000000"/>
            </w:tcBorders>
            <w:hideMark/>
          </w:tcPr>
          <w:p w14:paraId="649BC3FB" w14:textId="77777777" w:rsidR="00ED3BE8" w:rsidRDefault="00ED3BE8" w:rsidP="007E0DB9">
            <w:pPr>
              <w:spacing w:before="11"/>
              <w:ind w:left="57"/>
              <w:rPr>
                <w:sz w:val="20"/>
                <w:szCs w:val="20"/>
                <w:lang w:eastAsia="en-US"/>
              </w:rPr>
            </w:pPr>
            <w:r>
              <w:rPr>
                <w:color w:val="000009"/>
                <w:w w:val="103"/>
                <w:sz w:val="18"/>
                <w:szCs w:val="18"/>
              </w:rPr>
              <w:t>Jena, A. K., Swain, S. K., &amp; Mohapatra, D. P. (2014, February). A novel approach for test case generation from UML activity diagram. In Issues and Challenges in Intelligent Computing Techniques (ICICT), 2014 International Conference on (pp. 621-629). IEEE.</w:t>
            </w:r>
          </w:p>
        </w:tc>
        <w:tc>
          <w:tcPr>
            <w:tcW w:w="1183" w:type="dxa"/>
            <w:tcBorders>
              <w:top w:val="single" w:sz="2" w:space="0" w:color="000000"/>
              <w:left w:val="single" w:sz="2" w:space="0" w:color="000000"/>
              <w:bottom w:val="single" w:sz="2" w:space="0" w:color="000000"/>
              <w:right w:val="single" w:sz="2" w:space="0" w:color="000000"/>
            </w:tcBorders>
            <w:hideMark/>
          </w:tcPr>
          <w:p w14:paraId="46BA664D" w14:textId="77777777" w:rsidR="00ED3BE8" w:rsidRDefault="00ED3BE8" w:rsidP="007E0DB9">
            <w:pPr>
              <w:spacing w:before="11"/>
              <w:ind w:left="55"/>
              <w:rPr>
                <w:color w:val="000009"/>
                <w:spacing w:val="-4"/>
                <w:w w:val="90"/>
                <w:sz w:val="18"/>
                <w:szCs w:val="18"/>
              </w:rPr>
            </w:pPr>
            <w:r>
              <w:rPr>
                <w:color w:val="000009"/>
                <w:spacing w:val="-4"/>
                <w:w w:val="90"/>
                <w:sz w:val="18"/>
                <w:szCs w:val="18"/>
              </w:rPr>
              <w:t>yes</w:t>
            </w:r>
          </w:p>
        </w:tc>
        <w:tc>
          <w:tcPr>
            <w:tcW w:w="1874" w:type="dxa"/>
            <w:tcBorders>
              <w:top w:val="single" w:sz="2" w:space="0" w:color="000000"/>
              <w:left w:val="single" w:sz="2" w:space="0" w:color="000000"/>
              <w:bottom w:val="single" w:sz="2" w:space="0" w:color="000000"/>
              <w:right w:val="single" w:sz="2" w:space="0" w:color="000000"/>
            </w:tcBorders>
            <w:hideMark/>
          </w:tcPr>
          <w:p w14:paraId="77F363F2" w14:textId="77777777" w:rsidR="00ED3BE8" w:rsidRDefault="00ED3BE8" w:rsidP="007E0DB9">
            <w:pPr>
              <w:spacing w:before="11"/>
              <w:ind w:left="55"/>
              <w:rPr>
                <w:color w:val="000009"/>
                <w:spacing w:val="-4"/>
                <w:w w:val="90"/>
                <w:sz w:val="18"/>
                <w:szCs w:val="18"/>
              </w:rPr>
            </w:pPr>
            <w:r>
              <w:rPr>
                <w:color w:val="000009"/>
                <w:spacing w:val="-4"/>
                <w:w w:val="90"/>
                <w:sz w:val="18"/>
                <w:szCs w:val="18"/>
              </w:rPr>
              <w:t>Yes, the paper contains a relevant discussion on generating test cases from UML activity diagrams.</w:t>
            </w:r>
          </w:p>
        </w:tc>
        <w:tc>
          <w:tcPr>
            <w:tcW w:w="2518" w:type="dxa"/>
            <w:tcBorders>
              <w:top w:val="single" w:sz="2" w:space="0" w:color="000000"/>
              <w:left w:val="single" w:sz="2" w:space="0" w:color="000000"/>
              <w:bottom w:val="single" w:sz="2" w:space="0" w:color="000000"/>
              <w:right w:val="single" w:sz="2" w:space="0" w:color="000000"/>
            </w:tcBorders>
            <w:hideMark/>
          </w:tcPr>
          <w:p w14:paraId="4F4E4229" w14:textId="77777777" w:rsidR="00ED3BE8" w:rsidRDefault="00ED3BE8" w:rsidP="007E0DB9">
            <w:pPr>
              <w:spacing w:before="11"/>
              <w:ind w:left="55"/>
              <w:rPr>
                <w:color w:val="000009"/>
                <w:spacing w:val="-4"/>
                <w:w w:val="90"/>
                <w:sz w:val="18"/>
                <w:szCs w:val="18"/>
              </w:rPr>
            </w:pPr>
            <w:r>
              <w:rPr>
                <w:color w:val="000009"/>
                <w:spacing w:val="-4"/>
                <w:w w:val="90"/>
                <w:sz w:val="18"/>
                <w:szCs w:val="18"/>
              </w:rPr>
              <w:t xml:space="preserve">I think it is </w:t>
            </w:r>
            <w:proofErr w:type="gramStart"/>
            <w:r>
              <w:rPr>
                <w:color w:val="000009"/>
                <w:spacing w:val="-4"/>
                <w:w w:val="90"/>
                <w:sz w:val="18"/>
                <w:szCs w:val="18"/>
              </w:rPr>
              <w:t>credible, because</w:t>
            </w:r>
            <w:proofErr w:type="gramEnd"/>
            <w:r>
              <w:rPr>
                <w:color w:val="000009"/>
                <w:spacing w:val="-4"/>
                <w:w w:val="90"/>
                <w:sz w:val="18"/>
                <w:szCs w:val="18"/>
              </w:rPr>
              <w:t xml:space="preserve"> the paper has been cited twenty times by later papers.</w:t>
            </w:r>
          </w:p>
        </w:tc>
      </w:tr>
      <w:tr w:rsidR="00ED3BE8" w14:paraId="676F87CA" w14:textId="77777777" w:rsidTr="007E0DB9">
        <w:trPr>
          <w:trHeight w:hRule="exact" w:val="1610"/>
        </w:trPr>
        <w:tc>
          <w:tcPr>
            <w:tcW w:w="1612" w:type="dxa"/>
            <w:tcBorders>
              <w:top w:val="single" w:sz="2" w:space="0" w:color="000000"/>
              <w:left w:val="single" w:sz="2" w:space="0" w:color="000000"/>
              <w:bottom w:val="single" w:sz="2" w:space="0" w:color="000000"/>
              <w:right w:val="single" w:sz="2" w:space="0" w:color="000000"/>
            </w:tcBorders>
          </w:tcPr>
          <w:p w14:paraId="0B25DF06" w14:textId="77777777" w:rsidR="00ED3BE8" w:rsidRDefault="00ED3BE8" w:rsidP="007E0DB9">
            <w:pPr>
              <w:spacing w:before="11"/>
              <w:ind w:left="57"/>
              <w:rPr>
                <w:sz w:val="18"/>
                <w:szCs w:val="18"/>
              </w:rPr>
            </w:pPr>
            <w:r>
              <w:rPr>
                <w:rFonts w:hint="eastAsia"/>
                <w:sz w:val="18"/>
                <w:szCs w:val="18"/>
              </w:rPr>
              <w:t xml:space="preserve">What are the differences between a </w:t>
            </w:r>
            <w:proofErr w:type="spellStart"/>
            <w:r>
              <w:rPr>
                <w:rFonts w:hint="eastAsia"/>
                <w:sz w:val="18"/>
                <w:szCs w:val="18"/>
              </w:rPr>
              <w:t>statechart</w:t>
            </w:r>
            <w:proofErr w:type="spellEnd"/>
            <w:r>
              <w:rPr>
                <w:rFonts w:hint="eastAsia"/>
                <w:sz w:val="18"/>
                <w:szCs w:val="18"/>
              </w:rPr>
              <w:t xml:space="preserve"> diagram and a sequence diagram?</w:t>
            </w:r>
          </w:p>
        </w:tc>
        <w:tc>
          <w:tcPr>
            <w:tcW w:w="2428" w:type="dxa"/>
            <w:tcBorders>
              <w:top w:val="single" w:sz="2" w:space="0" w:color="000000"/>
              <w:left w:val="single" w:sz="2" w:space="0" w:color="000000"/>
              <w:bottom w:val="single" w:sz="2" w:space="0" w:color="000000"/>
              <w:right w:val="single" w:sz="2" w:space="0" w:color="000000"/>
            </w:tcBorders>
            <w:hideMark/>
          </w:tcPr>
          <w:p w14:paraId="46E9B023" w14:textId="77777777" w:rsidR="00ED3BE8" w:rsidRDefault="00ED3BE8" w:rsidP="007E0DB9">
            <w:pPr>
              <w:spacing w:before="11"/>
              <w:ind w:left="57"/>
              <w:rPr>
                <w:color w:val="000009"/>
                <w:w w:val="103"/>
                <w:sz w:val="18"/>
                <w:szCs w:val="18"/>
                <w:lang w:eastAsia="en-US"/>
              </w:rPr>
            </w:pPr>
            <w:r>
              <w:rPr>
                <w:color w:val="000009"/>
                <w:w w:val="103"/>
                <w:sz w:val="18"/>
                <w:szCs w:val="18"/>
              </w:rPr>
              <w:t>https://books.google.com/books?id=t0a4E94wrp8C&amp;printsec=frontcover&amp;dq=haipeng+cai&amp;hl=en&amp;sa=X&amp;ved=0ahUKEwjG14WIn6PVAhUqxVQKHQ2oD58Q6AEIQzAG#v=onepage&amp;q=haipeng%20cai&amp;f=false</w:t>
            </w:r>
          </w:p>
        </w:tc>
        <w:tc>
          <w:tcPr>
            <w:tcW w:w="1183" w:type="dxa"/>
            <w:tcBorders>
              <w:top w:val="single" w:sz="2" w:space="0" w:color="000000"/>
              <w:left w:val="single" w:sz="2" w:space="0" w:color="000000"/>
              <w:bottom w:val="single" w:sz="2" w:space="0" w:color="000000"/>
              <w:right w:val="single" w:sz="2" w:space="0" w:color="000000"/>
            </w:tcBorders>
            <w:hideMark/>
          </w:tcPr>
          <w:p w14:paraId="0E170915" w14:textId="77777777" w:rsidR="00ED3BE8" w:rsidRDefault="00ED3BE8" w:rsidP="007E0DB9">
            <w:pPr>
              <w:spacing w:before="11"/>
              <w:ind w:left="55"/>
              <w:rPr>
                <w:color w:val="000009"/>
                <w:spacing w:val="-4"/>
                <w:w w:val="90"/>
                <w:sz w:val="18"/>
                <w:szCs w:val="18"/>
              </w:rPr>
            </w:pPr>
            <w:r>
              <w:rPr>
                <w:color w:val="000009"/>
                <w:spacing w:val="-4"/>
                <w:w w:val="90"/>
                <w:sz w:val="18"/>
                <w:szCs w:val="18"/>
              </w:rPr>
              <w:t>No</w:t>
            </w:r>
          </w:p>
        </w:tc>
        <w:tc>
          <w:tcPr>
            <w:tcW w:w="1874" w:type="dxa"/>
            <w:tcBorders>
              <w:top w:val="single" w:sz="2" w:space="0" w:color="000000"/>
              <w:left w:val="single" w:sz="2" w:space="0" w:color="000000"/>
              <w:bottom w:val="single" w:sz="2" w:space="0" w:color="000000"/>
              <w:right w:val="single" w:sz="2" w:space="0" w:color="000000"/>
            </w:tcBorders>
          </w:tcPr>
          <w:p w14:paraId="24C4205B" w14:textId="77777777" w:rsidR="00ED3BE8" w:rsidRDefault="00ED3BE8" w:rsidP="007E0DB9">
            <w:pPr>
              <w:spacing w:before="11"/>
              <w:ind w:left="55"/>
              <w:rPr>
                <w:color w:val="000009"/>
                <w:spacing w:val="-4"/>
                <w:w w:val="90"/>
                <w:sz w:val="18"/>
                <w:szCs w:val="18"/>
              </w:rPr>
            </w:pPr>
          </w:p>
        </w:tc>
        <w:tc>
          <w:tcPr>
            <w:tcW w:w="2518" w:type="dxa"/>
            <w:tcBorders>
              <w:top w:val="single" w:sz="2" w:space="0" w:color="000000"/>
              <w:left w:val="single" w:sz="2" w:space="0" w:color="000000"/>
              <w:bottom w:val="single" w:sz="2" w:space="0" w:color="000000"/>
              <w:right w:val="single" w:sz="2" w:space="0" w:color="000000"/>
            </w:tcBorders>
          </w:tcPr>
          <w:p w14:paraId="1319FF9B" w14:textId="77777777" w:rsidR="00ED3BE8" w:rsidRDefault="00ED3BE8" w:rsidP="007E0DB9">
            <w:pPr>
              <w:spacing w:before="11"/>
              <w:ind w:left="55"/>
              <w:rPr>
                <w:color w:val="000009"/>
                <w:spacing w:val="-4"/>
                <w:w w:val="90"/>
                <w:sz w:val="18"/>
                <w:szCs w:val="18"/>
              </w:rPr>
            </w:pPr>
          </w:p>
        </w:tc>
      </w:tr>
    </w:tbl>
    <w:p w14:paraId="3CB95036" w14:textId="77777777" w:rsidR="00ED3BE8" w:rsidRDefault="00ED3BE8" w:rsidP="00ED3BE8">
      <w:pPr>
        <w:autoSpaceDE w:val="0"/>
        <w:autoSpaceDN w:val="0"/>
        <w:adjustRightInd w:val="0"/>
        <w:spacing w:after="0"/>
        <w:rPr>
          <w:rFonts w:cstheme="minorHAnsi"/>
          <w:sz w:val="28"/>
          <w:szCs w:val="28"/>
        </w:rPr>
      </w:pPr>
    </w:p>
    <w:p w14:paraId="2C46FCD0" w14:textId="77777777" w:rsidR="00ED3BE8" w:rsidRDefault="00ED3BE8" w:rsidP="00ED3BE8">
      <w:pPr>
        <w:autoSpaceDE w:val="0"/>
        <w:autoSpaceDN w:val="0"/>
        <w:adjustRightInd w:val="0"/>
        <w:spacing w:after="0"/>
        <w:rPr>
          <w:rFonts w:cstheme="minorHAnsi"/>
          <w:sz w:val="28"/>
          <w:szCs w:val="28"/>
        </w:rPr>
      </w:pPr>
      <w:r>
        <w:rPr>
          <w:rFonts w:cstheme="minorHAnsi"/>
          <w:sz w:val="28"/>
          <w:szCs w:val="28"/>
        </w:rPr>
        <w:t>Notes:</w:t>
      </w:r>
    </w:p>
    <w:p w14:paraId="3A5D7F32" w14:textId="466A795E" w:rsidR="00ED3BE8" w:rsidRPr="00844DE7" w:rsidRDefault="00ED3BE8" w:rsidP="00ED3BE8">
      <w:pPr>
        <w:pStyle w:val="ListParagraph"/>
        <w:numPr>
          <w:ilvl w:val="0"/>
          <w:numId w:val="1"/>
        </w:numPr>
        <w:autoSpaceDE w:val="0"/>
        <w:autoSpaceDN w:val="0"/>
        <w:adjustRightInd w:val="0"/>
        <w:spacing w:after="0"/>
        <w:rPr>
          <w:rFonts w:cstheme="minorHAnsi"/>
          <w:sz w:val="28"/>
          <w:szCs w:val="28"/>
        </w:rPr>
      </w:pPr>
      <w:r w:rsidRPr="00844DE7">
        <w:rPr>
          <w:rFonts w:cstheme="minorHAnsi"/>
          <w:sz w:val="28"/>
          <w:szCs w:val="28"/>
        </w:rPr>
        <w:t xml:space="preserve">Submit a single PDF for these questions to </w:t>
      </w:r>
      <w:r w:rsidR="00D41C48">
        <w:rPr>
          <w:rFonts w:cstheme="minorHAnsi"/>
          <w:sz w:val="28"/>
          <w:szCs w:val="28"/>
        </w:rPr>
        <w:t>Canvas</w:t>
      </w:r>
      <w:r w:rsidRPr="00844DE7">
        <w:rPr>
          <w:rFonts w:cstheme="minorHAnsi"/>
          <w:sz w:val="28"/>
          <w:szCs w:val="28"/>
        </w:rPr>
        <w:t>.</w:t>
      </w:r>
    </w:p>
    <w:p w14:paraId="2FE56D84" w14:textId="77777777" w:rsidR="00ED3BE8" w:rsidRPr="00844DE7" w:rsidRDefault="00ED3BE8" w:rsidP="00ED3BE8">
      <w:pPr>
        <w:pStyle w:val="ListParagraph"/>
        <w:numPr>
          <w:ilvl w:val="0"/>
          <w:numId w:val="1"/>
        </w:numPr>
        <w:autoSpaceDE w:val="0"/>
        <w:autoSpaceDN w:val="0"/>
        <w:adjustRightInd w:val="0"/>
        <w:spacing w:after="0"/>
        <w:rPr>
          <w:rFonts w:cstheme="minorHAnsi"/>
          <w:sz w:val="28"/>
          <w:szCs w:val="28"/>
        </w:rPr>
      </w:pPr>
      <w:r w:rsidRPr="00844DE7">
        <w:rPr>
          <w:rFonts w:cstheme="minorHAnsi"/>
          <w:sz w:val="28"/>
          <w:szCs w:val="28"/>
        </w:rPr>
        <w:t>Use standard UML notations when drawing the diagrams.</w:t>
      </w:r>
    </w:p>
    <w:p w14:paraId="0FA73E51" w14:textId="77777777" w:rsidR="00ED3BE8" w:rsidRPr="00844DE7" w:rsidRDefault="00ED3BE8" w:rsidP="00ED3BE8">
      <w:pPr>
        <w:pStyle w:val="ListParagraph"/>
        <w:numPr>
          <w:ilvl w:val="0"/>
          <w:numId w:val="1"/>
        </w:numPr>
        <w:autoSpaceDE w:val="0"/>
        <w:autoSpaceDN w:val="0"/>
        <w:adjustRightInd w:val="0"/>
        <w:spacing w:after="0"/>
        <w:rPr>
          <w:rFonts w:cstheme="minorHAnsi"/>
          <w:sz w:val="28"/>
          <w:szCs w:val="28"/>
        </w:rPr>
      </w:pPr>
      <w:r w:rsidRPr="00ED3BE8">
        <w:rPr>
          <w:rFonts w:cstheme="minorHAnsi" w:hint="eastAsia"/>
          <w:sz w:val="28"/>
          <w:szCs w:val="28"/>
        </w:rPr>
        <w:t xml:space="preserve">For Question 4, you should have encountered enough problems and done enough searches, since by this point you have done quite some assignments for this course. However, if you insist that you indeed did not have enough problems and/or searches, you may just fill in as many as you have actually done, along with your explanations. </w:t>
      </w:r>
    </w:p>
    <w:sectPr w:rsidR="00ED3BE8" w:rsidRPr="00844D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F2D04"/>
    <w:multiLevelType w:val="hybridMultilevel"/>
    <w:tmpl w:val="784A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9766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1NjU3MDAyNrQ0MjNU0lEKTi0uzszPAykwrAUAM4cFZSwAAAA="/>
  </w:docVars>
  <w:rsids>
    <w:rsidRoot w:val="007F3399"/>
    <w:rsid w:val="0005712C"/>
    <w:rsid w:val="00563519"/>
    <w:rsid w:val="005C03AC"/>
    <w:rsid w:val="005F253A"/>
    <w:rsid w:val="006478A9"/>
    <w:rsid w:val="006B07FE"/>
    <w:rsid w:val="007635C4"/>
    <w:rsid w:val="007778C1"/>
    <w:rsid w:val="007F3178"/>
    <w:rsid w:val="007F3399"/>
    <w:rsid w:val="00844DE7"/>
    <w:rsid w:val="008A1961"/>
    <w:rsid w:val="00BC2B8E"/>
    <w:rsid w:val="00C275A3"/>
    <w:rsid w:val="00C47172"/>
    <w:rsid w:val="00D41C48"/>
    <w:rsid w:val="00DA59E3"/>
    <w:rsid w:val="00EB39E1"/>
    <w:rsid w:val="00EB7209"/>
    <w:rsid w:val="00ED3BE8"/>
    <w:rsid w:val="00F02B85"/>
    <w:rsid w:val="00FD0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91F9"/>
  <w15:docId w15:val="{AEBA8ADE-FFE9-4606-8FBB-F35372F87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9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19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19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96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A19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19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A19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196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A1961"/>
    <w:rPr>
      <w:color w:val="0000FF" w:themeColor="hyperlink"/>
      <w:u w:val="single"/>
    </w:rPr>
  </w:style>
  <w:style w:type="paragraph" w:styleId="ListParagraph">
    <w:name w:val="List Paragraph"/>
    <w:basedOn w:val="Normal"/>
    <w:uiPriority w:val="34"/>
    <w:qFormat/>
    <w:rsid w:val="008A1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dn.microsoft.com/" TargetMode="External"/><Relationship Id="rId3" Type="http://schemas.openxmlformats.org/officeDocument/2006/relationships/settings" Target="settings.xml"/><Relationship Id="rId7" Type="http://schemas.openxmlformats.org/officeDocument/2006/relationships/hyperlink" Target="http://www.somerandomcodingb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pedia.com/somet" TargetMode="External"/><Relationship Id="rId5" Type="http://schemas.openxmlformats.org/officeDocument/2006/relationships/hyperlink" Target="http://www.stackoverflow.com/s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Chapple</dc:creator>
  <cp:keywords/>
  <dc:description/>
  <cp:lastModifiedBy>Cai, Haipeng</cp:lastModifiedBy>
  <cp:revision>16</cp:revision>
  <dcterms:created xsi:type="dcterms:W3CDTF">2016-08-29T00:59:00Z</dcterms:created>
  <dcterms:modified xsi:type="dcterms:W3CDTF">2023-03-29T04:55:00Z</dcterms:modified>
</cp:coreProperties>
</file>