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D973C" w14:textId="5C1DE7E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Dan gave the impression of a man who had a hundred things to do that day, and,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t>“No</w:t>
      </w:r>
      <w:r w:rsidR="00FA2067">
        <w:t>,</w:t>
      </w:r>
      <w:r>
        <w:t xml:space="preserve"> you’re not,” Chief Superintendent Dan </w:t>
      </w:r>
      <w:r w:rsidR="00FA2067">
        <w:t>Donne gave Sumner a warning look. “Not officially, and not even unofficially. I’ve seen you’re social media, you’re taking advantage of the nice weather and walk the tallest hills in London.”</w:t>
      </w:r>
      <w:r>
        <w:t xml:space="preserve"> </w:t>
      </w:r>
    </w:p>
    <w:p w14:paraId="6E871FAA" w14:textId="6CBACEBE" w:rsidR="00FA2067" w:rsidRDefault="00FA2067" w:rsidP="00FA2067">
      <w:r>
        <w:lastRenderedPageBreak/>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“Oh how the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“Depends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lastRenderedPageBreak/>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77777777" w:rsidR="003C1021" w:rsidRDefault="003C1021" w:rsidP="003C1021">
      <w:r>
        <w:t>“The victims all commit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163E58FA" w:rsidR="003C1021" w:rsidRDefault="003C1021" w:rsidP="003C1021">
      <w:r>
        <w:t>“How do they know?”</w:t>
      </w:r>
      <w:r>
        <w:br/>
        <w:t>Dan shook his head. “I don’t know any of the details.” All I do all day is look at spreadsheets with highlighted overspend. He paused. “And deal with disciplinary cases like you.”</w:t>
      </w:r>
      <w:r>
        <w:br/>
        <w:t xml:space="preserve">Dan pushed back in his high-backed chair and looked north towards Highgate. </w:t>
      </w:r>
      <w:r>
        <w:br/>
        <w:t>“I suggest you get on train to Leeds and find out.”</w:t>
      </w:r>
      <w:r>
        <w:br/>
      </w:r>
      <w:r w:rsidR="00CF05B2">
        <w:t>When you get there talk to detective sergeant Beverly Fletcher. She’s expecting you tomorrow at 9.</w:t>
      </w:r>
    </w:p>
    <w:p w14:paraId="13564893" w14:textId="77777777" w:rsidR="003C1021" w:rsidRDefault="003C1021" w:rsidP="003C1021"/>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3C1021"/>
    <w:rsid w:val="005563BD"/>
    <w:rsid w:val="007D01D7"/>
    <w:rsid w:val="00A9075E"/>
    <w:rsid w:val="00CF05B2"/>
    <w:rsid w:val="00D10B96"/>
    <w:rsid w:val="00EE45F2"/>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1</cp:revision>
  <dcterms:created xsi:type="dcterms:W3CDTF">2025-04-28T06:53:00Z</dcterms:created>
  <dcterms:modified xsi:type="dcterms:W3CDTF">2025-04-28T07:35:00Z</dcterms:modified>
</cp:coreProperties>
</file>