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-stringer"/>
      <w:r>
        <w:t xml:space="preserve">Mark Stringer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mark.stringer@gmail.com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Phone:</w:t>
      </w:r>
      <w:r>
        <w:t xml:space="preserve"> </w:t>
      </w:r>
      <w:r>
        <w:t xml:space="preserve">07803 257 982</w:t>
      </w:r>
    </w:p>
    <w:p>
      <w:pPr>
        <w:pStyle w:val="Heading2"/>
      </w:pPr>
      <w:bookmarkStart w:id="21" w:name="agile-coach-scrum-master-and-trainer"/>
      <w:r>
        <w:t xml:space="preserve">Agile Coach, Scrum Master, and Trainer</w:t>
      </w:r>
      <w:bookmarkEnd w:id="21"/>
    </w:p>
    <w:p>
      <w:pPr>
        <w:pStyle w:val="Heading3"/>
      </w:pPr>
      <w:bookmarkStart w:id="22" w:name="summary"/>
      <w:r>
        <w:t xml:space="preserve">SUMMARY</w:t>
      </w:r>
      <w:bookmarkEnd w:id="22"/>
    </w:p>
    <w:p>
      <w:pPr>
        <w:pStyle w:val="Heading4"/>
      </w:pPr>
      <w:bookmarkStart w:id="23" w:name="agile-delivery-coach-and-lead"/>
      <w:r>
        <w:t xml:space="preserve">Agile Delivery Coach and Lead: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Specialist in helping teams and organizations deliver projects.</w:t>
      </w:r>
    </w:p>
    <w:p>
      <w:pPr>
        <w:numPr>
          <w:ilvl w:val="0"/>
          <w:numId w:val="1002"/>
        </w:numPr>
        <w:pStyle w:val="Compact"/>
      </w:pPr>
      <w:r>
        <w:t xml:space="preserve">Methodology-agnostic, utilizing Scrum, XP, Kanban, and SAFE principles.</w:t>
      </w:r>
    </w:p>
    <w:p>
      <w:pPr>
        <w:pStyle w:val="Heading4"/>
      </w:pPr>
      <w:bookmarkStart w:id="24" w:name="agile-course-author-and-trainer"/>
      <w:r>
        <w:t xml:space="preserve">Agile Course Author and Trainer: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Conducts in-house and delegate training sessions on Agile project management.</w:t>
      </w:r>
    </w:p>
    <w:p>
      <w:pPr>
        <w:numPr>
          <w:ilvl w:val="0"/>
          <w:numId w:val="1003"/>
        </w:numPr>
        <w:pStyle w:val="Compact"/>
      </w:pPr>
      <w:r>
        <w:t xml:space="preserve">Developed Agile Foundation Certificate course certified by the British Computer Society (BCS).</w:t>
      </w:r>
    </w:p>
    <w:p>
      <w:pPr>
        <w:numPr>
          <w:ilvl w:val="0"/>
          <w:numId w:val="1003"/>
        </w:numPr>
        <w:pStyle w:val="Compact"/>
      </w:pPr>
      <w:r>
        <w:t xml:space="preserve">Emphasizes interactive training methods over traditional presentations.</w:t>
      </w:r>
    </w:p>
    <w:p>
      <w:pPr>
        <w:pStyle w:val="Heading3"/>
      </w:pPr>
      <w:bookmarkStart w:id="25" w:name="core-skills"/>
      <w:r>
        <w:t xml:space="preserve">Core Skills</w:t>
      </w:r>
      <w:bookmarkEnd w:id="25"/>
    </w:p>
    <w:p>
      <w:pPr>
        <w:numPr>
          <w:ilvl w:val="0"/>
          <w:numId w:val="1004"/>
        </w:numPr>
        <w:pStyle w:val="Compact"/>
      </w:pPr>
      <w:r>
        <w:t xml:space="preserve">Agile coaching</w:t>
      </w:r>
    </w:p>
    <w:p>
      <w:pPr>
        <w:numPr>
          <w:ilvl w:val="0"/>
          <w:numId w:val="1004"/>
        </w:numPr>
        <w:pStyle w:val="Compact"/>
      </w:pPr>
      <w:r>
        <w:t xml:space="preserve">Agile delivery</w:t>
      </w:r>
    </w:p>
    <w:p>
      <w:pPr>
        <w:numPr>
          <w:ilvl w:val="0"/>
          <w:numId w:val="1004"/>
        </w:numPr>
        <w:pStyle w:val="Compact"/>
      </w:pPr>
      <w:r>
        <w:t xml:space="preserve">Training authorship and delivery</w:t>
      </w:r>
    </w:p>
    <w:p>
      <w:pPr>
        <w:pStyle w:val="Heading3"/>
      </w:pPr>
      <w:bookmarkStart w:id="26" w:name="security-clearance"/>
      <w:r>
        <w:t xml:space="preserve">Security Clearance</w:t>
      </w:r>
      <w:bookmarkEnd w:id="26"/>
    </w:p>
    <w:p>
      <w:pPr>
        <w:numPr>
          <w:ilvl w:val="0"/>
          <w:numId w:val="1005"/>
        </w:numPr>
        <w:pStyle w:val="Compact"/>
      </w:pPr>
      <w:r>
        <w:t xml:space="preserve">SC security cleared (renewed April 2023)</w:t>
      </w:r>
    </w:p>
    <w:p>
      <w:pPr>
        <w:pStyle w:val="Heading2"/>
      </w:pPr>
      <w:bookmarkStart w:id="27" w:name="employment"/>
      <w:r>
        <w:t xml:space="preserve">EMPLOYMENT</w:t>
      </w:r>
      <w:bookmarkEnd w:id="27"/>
    </w:p>
    <w:p>
      <w:pPr>
        <w:pStyle w:val="Heading3"/>
      </w:pPr>
      <w:bookmarkStart w:id="28" w:name="X5dcf83ff7c4dd90a18e8aa067871f88133b2486"/>
      <w:r>
        <w:t xml:space="preserve">Author - Delivering the Impossible (July ’23 - Present)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Writer and editor of</w:t>
      </w:r>
      <w:r>
        <w:t xml:space="preserve"> </w:t>
      </w:r>
      <w:r>
        <w:t xml:space="preserve">“</w:t>
      </w:r>
      <w:r>
        <w:t xml:space="preserve">Delivering the Impossible</w:t>
      </w:r>
      <w:r>
        <w:t xml:space="preserve">”</w:t>
      </w:r>
      <w:r>
        <w:t xml:space="preserve"> </w:t>
      </w:r>
      <w:r>
        <w:t xml:space="preserve">https://leanpub.com/deliveringtheimpossible</w:t>
      </w:r>
    </w:p>
    <w:p>
      <w:pPr>
        <w:numPr>
          <w:ilvl w:val="0"/>
          <w:numId w:val="1006"/>
        </w:numPr>
        <w:pStyle w:val="Compact"/>
      </w:pPr>
      <w:r>
        <w:t xml:space="preserve">Published the Alpha of the book on the LeanPub platform</w:t>
      </w:r>
    </w:p>
    <w:p>
      <w:pPr>
        <w:numPr>
          <w:ilvl w:val="0"/>
          <w:numId w:val="1006"/>
        </w:numPr>
        <w:pStyle w:val="Compact"/>
      </w:pPr>
      <w:r>
        <w:t xml:space="preserve">Developed a book proposal which has been distributed to publishers</w:t>
      </w:r>
    </w:p>
    <w:p>
      <w:pPr>
        <w:pStyle w:val="Heading3"/>
      </w:pPr>
      <w:bookmarkStart w:id="29" w:name="X2802ca9e4cbbd45f299fbb04c60457e302b76f7"/>
      <w:r>
        <w:t xml:space="preserve">Author and presenter - Delivering the Impossible: A Short talk about how to rule the world (July ’23 - Present)</w:t>
      </w:r>
      <w:bookmarkEnd w:id="29"/>
    </w:p>
    <w:p>
      <w:pPr>
        <w:numPr>
          <w:ilvl w:val="0"/>
          <w:numId w:val="1007"/>
        </w:numPr>
        <w:pStyle w:val="Compact"/>
      </w:pPr>
      <w:r>
        <w:t xml:space="preserve">Developed a</w:t>
      </w:r>
      <w:r>
        <w:t xml:space="preserve"> </w:t>
      </w:r>
      <w:r>
        <w:t xml:space="preserve">“</w:t>
      </w:r>
      <w:r>
        <w:t xml:space="preserve">one-man show</w:t>
      </w:r>
      <w:r>
        <w:t xml:space="preserve">”</w:t>
      </w:r>
      <w:r>
        <w:t xml:space="preserve"> </w:t>
      </w:r>
      <w:r>
        <w:t xml:space="preserve">presenting the ideas that are discussed in my book.</w:t>
      </w:r>
    </w:p>
    <w:p>
      <w:pPr>
        <w:numPr>
          <w:ilvl w:val="0"/>
          <w:numId w:val="1007"/>
        </w:numPr>
        <w:pStyle w:val="Compact"/>
      </w:pPr>
      <w:r>
        <w:t xml:space="preserve">Marketed and performed this as an</w:t>
      </w:r>
      <w:r>
        <w:t xml:space="preserve"> </w:t>
      </w:r>
      <w:r>
        <w:t xml:space="preserve">“</w:t>
      </w:r>
      <w:r>
        <w:t xml:space="preserve">unlisted show</w:t>
      </w:r>
      <w:r>
        <w:t xml:space="preserve">”</w:t>
      </w:r>
      <w:r>
        <w:t xml:space="preserve"> </w:t>
      </w:r>
      <w:r>
        <w:t xml:space="preserve">at the Edinburgh Festival Fringer, August 2023</w:t>
      </w:r>
    </w:p>
    <w:p>
      <w:pPr>
        <w:numPr>
          <w:ilvl w:val="0"/>
          <w:numId w:val="1007"/>
        </w:numPr>
        <w:pStyle w:val="Compact"/>
      </w:pPr>
      <w:r>
        <w:t xml:space="preserve">Shows booked at the Brighton Fringe, May 2024 and the Edinburgh Fringe, August 2024</w:t>
      </w:r>
    </w:p>
    <w:p>
      <w:pPr>
        <w:pStyle w:val="Heading4"/>
      </w:pPr>
      <w:bookmarkStart w:id="30" w:name="X0d47122b6d00b35143e1981639de73710e11112"/>
      <w:r>
        <w:t xml:space="preserve">Delivery Lead - Marvell Consulting (Jan ’18 - July ’23)</w:t>
      </w:r>
      <w:bookmarkEnd w:id="30"/>
    </w:p>
    <w:p>
      <w:pPr>
        <w:numPr>
          <w:ilvl w:val="0"/>
          <w:numId w:val="1008"/>
        </w:numPr>
        <w:pStyle w:val="Compact"/>
      </w:pPr>
      <w:r>
        <w:t xml:space="preserve">Responsible for all aspects of delivery implementation and strategy on 5 successful projects.</w:t>
      </w:r>
    </w:p>
    <w:p>
      <w:pPr>
        <w:numPr>
          <w:ilvl w:val="0"/>
          <w:numId w:val="1008"/>
        </w:numPr>
        <w:pStyle w:val="Compact"/>
      </w:pPr>
      <w:r>
        <w:t xml:space="preserve">Clients include the UK Home Office, the National Health Service, the Greater London Authority, and the Welsh government.</w:t>
      </w:r>
    </w:p>
    <w:p>
      <w:pPr>
        <w:numPr>
          <w:ilvl w:val="0"/>
          <w:numId w:val="1008"/>
        </w:numPr>
        <w:pStyle w:val="Compact"/>
      </w:pPr>
      <w:r>
        <w:t xml:space="preserve">Authored and pitched bids, facilitated high-level plans and estimates.</w:t>
      </w:r>
    </w:p>
    <w:p>
      <w:pPr>
        <w:pStyle w:val="Heading4"/>
      </w:pPr>
      <w:bookmarkStart w:id="31" w:name="Xaa3ddbbd5cc63f69d0ec44ec17b1ec5cc313e36"/>
      <w:r>
        <w:t xml:space="preserve">Home Office - Animals in Science Licensing - Marvell Consulting (Jan ’18 - July ’23)</w:t>
      </w:r>
      <w:bookmarkEnd w:id="31"/>
    </w:p>
    <w:p>
      <w:pPr>
        <w:numPr>
          <w:ilvl w:val="0"/>
          <w:numId w:val="1009"/>
        </w:numPr>
        <w:pStyle w:val="Compact"/>
      </w:pPr>
      <w:r>
        <w:t xml:space="preserve">Co-authored a winning bid and served as a Scrum Master for a greenfield development project.</w:t>
      </w:r>
    </w:p>
    <w:p>
      <w:pPr>
        <w:numPr>
          <w:ilvl w:val="0"/>
          <w:numId w:val="1009"/>
        </w:numPr>
        <w:pStyle w:val="Compact"/>
      </w:pPr>
      <w:r>
        <w:t xml:space="preserve">Project delivered on time with agreed scope. Second bid won in March 2020.</w:t>
      </w:r>
    </w:p>
    <w:p>
      <w:pPr>
        <w:numPr>
          <w:ilvl w:val="0"/>
          <w:numId w:val="1009"/>
        </w:numPr>
        <w:pStyle w:val="Compact"/>
      </w:pPr>
      <w:r>
        <w:t xml:space="preserve">Technologies used: node.js, react, AWS.</w:t>
      </w:r>
    </w:p>
    <w:p>
      <w:pPr>
        <w:pStyle w:val="Heading4"/>
      </w:pPr>
      <w:bookmarkStart w:id="32" w:name="X7be78141af8a78819fcc46d76998f989e873509"/>
      <w:r>
        <w:t xml:space="preserve">NHSX Interoperability Standards Directory - Marvell Consulting Ltd (Mar ’21 - November ’22)</w:t>
      </w:r>
      <w:bookmarkEnd w:id="32"/>
    </w:p>
    <w:p>
      <w:pPr>
        <w:numPr>
          <w:ilvl w:val="0"/>
          <w:numId w:val="1010"/>
        </w:numPr>
        <w:pStyle w:val="Compact"/>
      </w:pPr>
      <w:r>
        <w:t xml:space="preserve">Set up Agile ceremonies and artifacts for the project.</w:t>
      </w:r>
    </w:p>
    <w:p>
      <w:pPr>
        <w:numPr>
          <w:ilvl w:val="0"/>
          <w:numId w:val="1010"/>
        </w:numPr>
        <w:pStyle w:val="Compact"/>
      </w:pPr>
      <w:r>
        <w:t xml:space="preserve">Project delivered in a short timeframe of eight weeks, leading to a follow-on bid win.</w:t>
      </w:r>
    </w:p>
    <w:p>
      <w:pPr>
        <w:pStyle w:val="Heading4"/>
      </w:pPr>
      <w:bookmarkStart w:id="33" w:name="X847d7b4a2be08a871558d0c40739b8035b8fb94"/>
      <w:r>
        <w:t xml:space="preserve">Stats Wales Discovery - Marvell Consulting Ltd (Mar ’21 - December ’23)</w:t>
      </w:r>
      <w:bookmarkEnd w:id="33"/>
    </w:p>
    <w:p>
      <w:pPr>
        <w:numPr>
          <w:ilvl w:val="0"/>
          <w:numId w:val="1011"/>
        </w:numPr>
        <w:pStyle w:val="Compact"/>
      </w:pPr>
      <w:r>
        <w:t xml:space="preserve">Co-authored a winning bid and delivered a discovery phase investigation for the Welsh government.</w:t>
      </w:r>
    </w:p>
    <w:p>
      <w:pPr>
        <w:numPr>
          <w:ilvl w:val="0"/>
          <w:numId w:val="1011"/>
        </w:numPr>
        <w:pStyle w:val="Compact"/>
      </w:pPr>
      <w:r>
        <w:t xml:space="preserve">Delivered a report with high-level plan and cost estimations for the replacement service.</w:t>
      </w:r>
    </w:p>
    <w:p>
      <w:pPr>
        <w:numPr>
          <w:ilvl w:val="0"/>
          <w:numId w:val="1011"/>
        </w:numPr>
        <w:pStyle w:val="Compact"/>
      </w:pPr>
      <w:r>
        <w:t xml:space="preserve">December 2023 Marvell won the bid for the delivering of the Alpha and Beta phases of development.</w:t>
      </w:r>
    </w:p>
    <w:p>
      <w:pPr>
        <w:pStyle w:val="Heading3"/>
      </w:pPr>
      <w:bookmarkStart w:id="34" w:name="soprasteria-ltd-jan-14-dec-17"/>
      <w:r>
        <w:t xml:space="preserve">SopraSteria Ltd (Jan ’14 – Dec ’17)</w:t>
      </w:r>
      <w:bookmarkEnd w:id="34"/>
    </w:p>
    <w:p>
      <w:pPr>
        <w:pStyle w:val="Heading4"/>
      </w:pPr>
      <w:bookmarkStart w:id="35" w:name="X589af39472820cefe724495d404ba7ab3c7b8c8"/>
      <w:r>
        <w:t xml:space="preserve">Agile Coach/Scrum Master - giffgaff (Jan ’16 to July ’17)</w:t>
      </w:r>
      <w:bookmarkEnd w:id="35"/>
    </w:p>
    <w:p>
      <w:pPr>
        <w:numPr>
          <w:ilvl w:val="0"/>
          <w:numId w:val="1012"/>
        </w:numPr>
        <w:pStyle w:val="Compact"/>
      </w:pPr>
      <w:r>
        <w:t xml:space="preserve">Provided coaching for six Scrum teams and executive-level guidance.</w:t>
      </w:r>
    </w:p>
    <w:p>
      <w:pPr>
        <w:numPr>
          <w:ilvl w:val="0"/>
          <w:numId w:val="1012"/>
        </w:numPr>
        <w:pStyle w:val="Compact"/>
      </w:pPr>
      <w:r>
        <w:t xml:space="preserve">Technologies used: Python, PHP, Java, AWS.</w:t>
      </w:r>
    </w:p>
    <w:p>
      <w:pPr>
        <w:pStyle w:val="Heading4"/>
      </w:pPr>
      <w:bookmarkStart w:id="36" w:name="X516f7c24843e0db4b204494ceac418dbb9de488"/>
      <w:r>
        <w:t xml:space="preserve">Agile Coach/Scrum Master – Ministry of Justice(Feb ’15 - Sep ’15)</w:t>
      </w:r>
      <w:bookmarkEnd w:id="36"/>
    </w:p>
    <w:p>
      <w:pPr>
        <w:numPr>
          <w:ilvl w:val="0"/>
          <w:numId w:val="1013"/>
        </w:numPr>
        <w:pStyle w:val="Compact"/>
      </w:pPr>
      <w:r>
        <w:t xml:space="preserve">Coached a high-profile government project from</w:t>
      </w:r>
      <w:r>
        <w:t xml:space="preserve"> </w:t>
      </w:r>
      <w:r>
        <w:t xml:space="preserve">“</w:t>
      </w:r>
      <w:r>
        <w:t xml:space="preserve">greenfield</w:t>
      </w:r>
      <w:r>
        <w:t xml:space="preserve">”</w:t>
      </w:r>
      <w:r>
        <w:t xml:space="preserve"> </w:t>
      </w:r>
      <w:r>
        <w:t xml:space="preserve">to maturity.</w:t>
      </w:r>
    </w:p>
    <w:p>
      <w:pPr>
        <w:numPr>
          <w:ilvl w:val="0"/>
          <w:numId w:val="1013"/>
        </w:numPr>
        <w:pStyle w:val="Compact"/>
      </w:pPr>
      <w:r>
        <w:t xml:space="preserve">Technologies used: open-source Unix stack, Java, AWS.</w:t>
      </w:r>
    </w:p>
    <w:p>
      <w:pPr>
        <w:pStyle w:val="Heading3"/>
      </w:pPr>
      <w:bookmarkStart w:id="37" w:name="tata-consulting-services-feb-12-dec-13"/>
      <w:r>
        <w:t xml:space="preserve">Tata Consulting Services (Feb ’12 – Dec ’13)</w:t>
      </w:r>
      <w:bookmarkEnd w:id="37"/>
    </w:p>
    <w:p>
      <w:pPr>
        <w:pStyle w:val="Heading4"/>
      </w:pPr>
      <w:bookmarkStart w:id="38" w:name="X295ad183e5eeca8093d632bfd7b79fe726eee8f"/>
      <w:r>
        <w:t xml:space="preserve">Senior Agile Consultant (Jul ’12 –Dec ’13) – Lloyd’s Bank, London</w:t>
      </w:r>
      <w:bookmarkEnd w:id="38"/>
    </w:p>
    <w:p>
      <w:pPr>
        <w:numPr>
          <w:ilvl w:val="0"/>
          <w:numId w:val="1014"/>
        </w:numPr>
        <w:pStyle w:val="Compact"/>
      </w:pPr>
      <w:r>
        <w:t xml:space="preserve">Led Agile coaching and transformation across a cost reduction program.</w:t>
      </w:r>
    </w:p>
    <w:p>
      <w:pPr>
        <w:numPr>
          <w:ilvl w:val="0"/>
          <w:numId w:val="1014"/>
        </w:numPr>
        <w:pStyle w:val="Compact"/>
      </w:pPr>
      <w:r>
        <w:t xml:space="preserve">Technologies used: Pega workflow management.</w:t>
      </w:r>
    </w:p>
    <w:p>
      <w:pPr>
        <w:pStyle w:val="Heading4"/>
      </w:pPr>
      <w:bookmarkStart w:id="39" w:name="Xfd47137cd3570f09c6ada3ea5d4594d9f4a7239"/>
      <w:r>
        <w:t xml:space="preserve">Agile Coach (Feb ’12 – Jun ’12) – JP Morgan Chase, Kansas City, USA</w:t>
      </w:r>
      <w:bookmarkEnd w:id="39"/>
    </w:p>
    <w:p>
      <w:pPr>
        <w:numPr>
          <w:ilvl w:val="0"/>
          <w:numId w:val="1015"/>
        </w:numPr>
        <w:pStyle w:val="Compact"/>
      </w:pPr>
      <w:r>
        <w:t xml:space="preserve">Led Agile transformation for four teams, focusing on TDD and CI.</w:t>
      </w:r>
    </w:p>
    <w:p>
      <w:pPr>
        <w:numPr>
          <w:ilvl w:val="0"/>
          <w:numId w:val="1015"/>
        </w:numPr>
        <w:pStyle w:val="Compact"/>
      </w:pPr>
      <w:r>
        <w:t xml:space="preserve">Restructured the PMO function to work with Agile development teams.</w:t>
      </w:r>
    </w:p>
    <w:p>
      <w:pPr>
        <w:numPr>
          <w:ilvl w:val="0"/>
          <w:numId w:val="1015"/>
        </w:numPr>
        <w:pStyle w:val="Compact"/>
      </w:pPr>
      <w:r>
        <w:t xml:space="preserve">Technologies used: Java, COBOL.</w:t>
      </w:r>
    </w:p>
    <w:p>
      <w:pPr>
        <w:pStyle w:val="Heading3"/>
      </w:pPr>
      <w:bookmarkStart w:id="40" w:name="fry-it-ltd-nov-11-feb-12"/>
      <w:r>
        <w:t xml:space="preserve">Fry-IT Ltd (Nov ’11 – Feb ’12)</w:t>
      </w:r>
      <w:bookmarkEnd w:id="40"/>
    </w:p>
    <w:p>
      <w:pPr>
        <w:numPr>
          <w:ilvl w:val="0"/>
          <w:numId w:val="1016"/>
        </w:numPr>
        <w:pStyle w:val="Compact"/>
      </w:pPr>
      <w:r>
        <w:t xml:space="preserve">Scrum Master responsible for Agile aspects of software development.</w:t>
      </w:r>
    </w:p>
    <w:p>
      <w:pPr>
        <w:pStyle w:val="Heading3"/>
      </w:pPr>
      <w:bookmarkStart w:id="41" w:name="X255ccdb810f46a59b2b16e285fc8b9a74fabe79"/>
      <w:r>
        <w:t xml:space="preserve">John Wiley and Sons Ltd, Online Library (Dec ’09 – Oct ’11)</w:t>
      </w:r>
      <w:bookmarkEnd w:id="41"/>
    </w:p>
    <w:p>
      <w:pPr>
        <w:pStyle w:val="Heading4"/>
      </w:pPr>
      <w:bookmarkStart w:id="42" w:name="scrum-master-and-project-manager"/>
      <w:r>
        <w:t xml:space="preserve">Scrum Master and Project Manager</w:t>
      </w:r>
      <w:bookmarkEnd w:id="42"/>
    </w:p>
    <w:p>
      <w:pPr>
        <w:numPr>
          <w:ilvl w:val="0"/>
          <w:numId w:val="1017"/>
        </w:numPr>
        <w:pStyle w:val="Compact"/>
      </w:pPr>
      <w:r>
        <w:t xml:space="preserve">Delivered a $30m project, managing six Agile development teams.</w:t>
      </w:r>
    </w:p>
    <w:p>
      <w:pPr>
        <w:numPr>
          <w:ilvl w:val="0"/>
          <w:numId w:val="1017"/>
        </w:numPr>
        <w:pStyle w:val="Compact"/>
      </w:pPr>
      <w:r>
        <w:t xml:space="preserve">Managed software development, reporting to senior management, and release planning.</w:t>
      </w:r>
    </w:p>
    <w:p>
      <w:pPr>
        <w:numPr>
          <w:ilvl w:val="0"/>
          <w:numId w:val="1017"/>
        </w:numPr>
        <w:pStyle w:val="Compact"/>
      </w:pPr>
      <w:r>
        <w:t xml:space="preserve">Technologies used: Java.</w:t>
      </w:r>
    </w:p>
    <w:p>
      <w:pPr>
        <w:pStyle w:val="Heading3"/>
      </w:pPr>
      <w:bookmarkStart w:id="43" w:name="agile-lab-jun-07-dec-09"/>
      <w:r>
        <w:t xml:space="preserve">Agile Lab (Jun ’07 – Dec ’09)</w:t>
      </w:r>
      <w:bookmarkEnd w:id="43"/>
    </w:p>
    <w:p>
      <w:pPr>
        <w:numPr>
          <w:ilvl w:val="0"/>
          <w:numId w:val="1018"/>
        </w:numPr>
        <w:pStyle w:val="Compact"/>
      </w:pPr>
      <w:r>
        <w:t xml:space="preserve">Agile Project Management Consultant.</w:t>
      </w:r>
    </w:p>
    <w:p>
      <w:pPr>
        <w:numPr>
          <w:ilvl w:val="0"/>
          <w:numId w:val="1018"/>
        </w:numPr>
        <w:pStyle w:val="Compact"/>
      </w:pPr>
      <w:r>
        <w:t xml:space="preserve">Developed training materials and coached new Agile teams.</w:t>
      </w:r>
    </w:p>
    <w:p>
      <w:pPr>
        <w:pStyle w:val="Heading3"/>
      </w:pPr>
      <w:bookmarkStart w:id="44" w:name="university-of-sussex-feb-05---jun-07"/>
      <w:r>
        <w:t xml:space="preserve">University of Sussex (Feb ’05 - Jun ’07)</w:t>
      </w:r>
      <w:bookmarkEnd w:id="44"/>
    </w:p>
    <w:p>
      <w:pPr>
        <w:numPr>
          <w:ilvl w:val="0"/>
          <w:numId w:val="1019"/>
        </w:numPr>
        <w:pStyle w:val="Compact"/>
      </w:pPr>
      <w:r>
        <w:t xml:space="preserve">Applications Researcher and Software Development Project Manager.</w:t>
      </w:r>
    </w:p>
    <w:p>
      <w:pPr>
        <w:pStyle w:val="Heading3"/>
      </w:pPr>
      <w:bookmarkStart w:id="45" w:name="soda-creative-jul-04---feb-05"/>
      <w:r>
        <w:t xml:space="preserve">Soda Creative (Jul ’04 - Feb ’05)</w:t>
      </w:r>
      <w:bookmarkEnd w:id="45"/>
    </w:p>
    <w:p>
      <w:pPr>
        <w:numPr>
          <w:ilvl w:val="0"/>
          <w:numId w:val="1020"/>
        </w:numPr>
        <w:pStyle w:val="Compact"/>
      </w:pPr>
      <w:r>
        <w:t xml:space="preserve">Project Manager, led an Agile project for an internet bank.</w:t>
      </w:r>
    </w:p>
    <w:p>
      <w:pPr>
        <w:pStyle w:val="Heading3"/>
      </w:pPr>
      <w:bookmarkStart w:id="46" w:name="university-of-cambridge-oct-02---jul-04"/>
      <w:r>
        <w:t xml:space="preserve">University of Cambridge (Oct ’02 - Jul ’04)</w:t>
      </w:r>
      <w:bookmarkEnd w:id="46"/>
    </w:p>
    <w:p>
      <w:pPr>
        <w:numPr>
          <w:ilvl w:val="0"/>
          <w:numId w:val="1021"/>
        </w:numPr>
        <w:pStyle w:val="Compact"/>
      </w:pPr>
      <w:r>
        <w:t xml:space="preserve">UI Researcher.</w:t>
      </w:r>
    </w:p>
    <w:p>
      <w:pPr>
        <w:pStyle w:val="Heading3"/>
      </w:pPr>
      <w:bookmarkStart w:id="47" w:name="X3c9b0c7c125b14cccb24ce1dd4d6c5f09cac3f7"/>
      <w:r>
        <w:t xml:space="preserve">Xerox Research Centre Europe (Mar ’98 – Oct ’02)</w:t>
      </w:r>
      <w:bookmarkEnd w:id="47"/>
    </w:p>
    <w:p>
      <w:pPr>
        <w:numPr>
          <w:ilvl w:val="0"/>
          <w:numId w:val="1022"/>
        </w:numPr>
        <w:pStyle w:val="Compact"/>
      </w:pPr>
      <w:r>
        <w:t xml:space="preserve">Researcher.</w:t>
      </w:r>
    </w:p>
    <w:p>
      <w:pPr>
        <w:pStyle w:val="Heading3"/>
      </w:pPr>
      <w:bookmarkStart w:id="48" w:name="ibm-oct-94-mar-98"/>
      <w:r>
        <w:t xml:space="preserve">IBM (Oct ’94 – Mar ’98)</w:t>
      </w:r>
      <w:bookmarkEnd w:id="48"/>
    </w:p>
    <w:p>
      <w:pPr>
        <w:numPr>
          <w:ilvl w:val="0"/>
          <w:numId w:val="1023"/>
        </w:numPr>
        <w:pStyle w:val="Compact"/>
      </w:pPr>
      <w:r>
        <w:t xml:space="preserve">Software Developer.</w:t>
      </w:r>
    </w:p>
    <w:p>
      <w:pPr>
        <w:pStyle w:val="Heading2"/>
      </w:pPr>
      <w:bookmarkStart w:id="49" w:name="educationqualifications"/>
      <w:r>
        <w:t xml:space="preserve">EDUCATION/QUALIFICATIONS</w:t>
      </w:r>
      <w:bookmarkEnd w:id="49"/>
    </w:p>
    <w:p>
      <w:pPr>
        <w:pStyle w:val="Heading3"/>
      </w:pPr>
      <w:bookmarkStart w:id="50" w:name="academic"/>
      <w:r>
        <w:t xml:space="preserve">Academic</w:t>
      </w:r>
      <w:bookmarkEnd w:id="50"/>
    </w:p>
    <w:p>
      <w:pPr>
        <w:numPr>
          <w:ilvl w:val="0"/>
          <w:numId w:val="1024"/>
        </w:numPr>
        <w:pStyle w:val="Compact"/>
      </w:pPr>
      <w:r>
        <w:t xml:space="preserve">Diploma in German - Open University (’98-’00)</w:t>
      </w:r>
    </w:p>
    <w:p>
      <w:pPr>
        <w:numPr>
          <w:ilvl w:val="0"/>
          <w:numId w:val="1024"/>
        </w:numPr>
        <w:pStyle w:val="Compact"/>
      </w:pPr>
      <w:r>
        <w:t xml:space="preserve">MSc in Cognitive Science – Birmingham University (’92-’93)</w:t>
      </w:r>
    </w:p>
    <w:p>
      <w:pPr>
        <w:numPr>
          <w:ilvl w:val="0"/>
          <w:numId w:val="1024"/>
        </w:numPr>
        <w:pStyle w:val="Compact"/>
      </w:pPr>
      <w:r>
        <w:t xml:space="preserve">MA Hons Philosophy (2:1) – St Andrews (’87-’91)</w:t>
      </w:r>
    </w:p>
    <w:p>
      <w:pPr>
        <w:pStyle w:val="Heading3"/>
      </w:pPr>
      <w:bookmarkStart w:id="51" w:name="vocational"/>
      <w:r>
        <w:t xml:space="preserve">Vocational</w:t>
      </w:r>
      <w:bookmarkEnd w:id="51"/>
    </w:p>
    <w:p>
      <w:pPr>
        <w:numPr>
          <w:ilvl w:val="0"/>
          <w:numId w:val="1025"/>
        </w:numPr>
        <w:pStyle w:val="Compact"/>
      </w:pPr>
      <w:r>
        <w:t xml:space="preserve">ICAGILE Certified – Agile Coaching</w:t>
      </w:r>
    </w:p>
    <w:p>
      <w:pPr>
        <w:numPr>
          <w:ilvl w:val="0"/>
          <w:numId w:val="1025"/>
        </w:numPr>
        <w:pStyle w:val="Compact"/>
      </w:pPr>
      <w:r>
        <w:t xml:space="preserve">British Computer Society Agile Foundation Certificate</w:t>
      </w:r>
    </w:p>
    <w:p>
      <w:pPr>
        <w:numPr>
          <w:ilvl w:val="0"/>
          <w:numId w:val="1025"/>
        </w:numPr>
        <w:pStyle w:val="Compact"/>
      </w:pPr>
      <w:r>
        <w:t xml:space="preserve">CSM (Certified Scrum Master)</w:t>
      </w:r>
    </w:p>
    <w:p>
      <w:pPr>
        <w:numPr>
          <w:ilvl w:val="0"/>
          <w:numId w:val="1025"/>
        </w:numPr>
        <w:pStyle w:val="Compact"/>
      </w:pPr>
      <w:r>
        <w:t xml:space="preserve">SCJP (Sun Certified Java Programmer)</w:t>
      </w:r>
    </w:p>
    <w:p>
      <w:pPr>
        <w:numPr>
          <w:ilvl w:val="0"/>
          <w:numId w:val="1025"/>
        </w:numPr>
        <w:pStyle w:val="Compact"/>
      </w:pPr>
      <w:r>
        <w:t xml:space="preserve">UK Driving Licence</w:t>
      </w:r>
    </w:p>
    <w:p>
      <w:pPr>
        <w:pStyle w:val="Heading3"/>
      </w:pPr>
      <w:bookmarkStart w:id="52" w:name="courses-recently-attended"/>
      <w:r>
        <w:t xml:space="preserve">Courses Recently Attended</w:t>
      </w:r>
      <w:bookmarkEnd w:id="52"/>
    </w:p>
    <w:p>
      <w:pPr>
        <w:numPr>
          <w:ilvl w:val="0"/>
          <w:numId w:val="1026"/>
        </w:numPr>
        <w:pStyle w:val="Compact"/>
      </w:pPr>
      <w:r>
        <w:t xml:space="preserve">Liberating Structures</w:t>
      </w:r>
    </w:p>
    <w:p>
      <w:pPr>
        <w:numPr>
          <w:ilvl w:val="0"/>
          <w:numId w:val="1026"/>
        </w:numPr>
        <w:pStyle w:val="Compact"/>
      </w:pPr>
      <w:r>
        <w:t xml:space="preserve">Coaching Tired Teams</w:t>
      </w:r>
    </w:p>
    <w:p>
      <w:pPr>
        <w:pStyle w:val="Heading2"/>
      </w:pPr>
      <w:bookmarkStart w:id="53" w:name="interests"/>
      <w:r>
        <w:t xml:space="preserve">Interests</w:t>
      </w:r>
      <w:bookmarkEnd w:id="53"/>
    </w:p>
    <w:p>
      <w:pPr>
        <w:numPr>
          <w:ilvl w:val="0"/>
          <w:numId w:val="1027"/>
        </w:numPr>
        <w:pStyle w:val="Compact"/>
      </w:pPr>
      <w:r>
        <w:t xml:space="preserve">Hobbies: Open-mic stand-up comedy (150+ gigs to 2023).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2023-12-15T17:55:55Z</dcterms:created>
  <dcterms:modified xsi:type="dcterms:W3CDTF">2023-12-15T17:55:55Z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