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4FB73" w14:textId="7EC186DE" w:rsidR="003560A5" w:rsidRPr="00446C4F" w:rsidRDefault="00480F44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97605" wp14:editId="1F1F54E5">
            <wp:simplePos x="0" y="0"/>
            <wp:positionH relativeFrom="column">
              <wp:posOffset>5183668</wp:posOffset>
            </wp:positionH>
            <wp:positionV relativeFrom="paragraph">
              <wp:posOffset>-288546</wp:posOffset>
            </wp:positionV>
            <wp:extent cx="1219200" cy="1083310"/>
            <wp:effectExtent l="0" t="0" r="0" b="0"/>
            <wp:wrapNone/>
            <wp:docPr id="3" name="Рисунок 3" descr="Презентаци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ия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48536" w14:textId="5D38BE02" w:rsidR="003560A5" w:rsidRPr="00B2195B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  <w:highlight w:val="yello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2"/>
      </w:tblGrid>
      <w:tr w:rsidR="00CD4C46" w:rsidRPr="0004602F" w14:paraId="4AB2F6B8" w14:textId="77777777" w:rsidTr="00361053">
        <w:tc>
          <w:tcPr>
            <w:tcW w:w="4785" w:type="dxa"/>
            <w:shd w:val="clear" w:color="auto" w:fill="auto"/>
          </w:tcPr>
          <w:p w14:paraId="60B756C3" w14:textId="647BDC5B" w:rsidR="00CD4C46" w:rsidRPr="00480F44" w:rsidRDefault="00CD4C46" w:rsidP="00A91F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851" w:hanging="142"/>
              <w:jc w:val="both"/>
              <w:rPr>
                <w:rFonts w:eastAsia="ヒラギノ角ゴ Pro W3"/>
                <w:caps/>
                <w:color w:val="000000"/>
              </w:rPr>
            </w:pPr>
            <w:r w:rsidRPr="00480F44">
              <w:rPr>
                <w:rFonts w:eastAsia="ヒラギノ角ゴ Pro W3"/>
                <w:caps/>
                <w:color w:val="000000"/>
              </w:rPr>
              <w:t>СОГЛАСОВАНО:</w:t>
            </w:r>
          </w:p>
          <w:p w14:paraId="7B126193" w14:textId="050E464A" w:rsidR="00B17E4A" w:rsidRPr="00B17E4A" w:rsidRDefault="00B17E4A" w:rsidP="00B17E4A">
            <w:pPr>
              <w:tabs>
                <w:tab w:val="left" w:pos="56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567"/>
              <w:jc w:val="both"/>
              <w:rPr>
                <w:rFonts w:eastAsia="ヒラギノ角ゴ Pro W3"/>
                <w:color w:val="000000"/>
              </w:rPr>
            </w:pPr>
            <w:r w:rsidRPr="00B17E4A">
              <w:rPr>
                <w:rFonts w:eastAsia="ヒラギノ角ゴ Pro W3"/>
                <w:color w:val="000000"/>
              </w:rPr>
              <w:t>Директор центра, Центр сетевых программ и цифрового контента</w:t>
            </w:r>
            <w:r>
              <w:rPr>
                <w:rFonts w:eastAsia="ヒラギノ角ゴ Pro W3"/>
                <w:color w:val="000000"/>
              </w:rPr>
              <w:t xml:space="preserve"> Университета 2035 НТИ</w:t>
            </w:r>
          </w:p>
          <w:p w14:paraId="0B364EA6" w14:textId="77777777" w:rsidR="00B17E4A" w:rsidRPr="00B17E4A" w:rsidRDefault="00B17E4A" w:rsidP="00B17E4A">
            <w:pPr>
              <w:tabs>
                <w:tab w:val="left" w:pos="56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567"/>
              <w:jc w:val="both"/>
              <w:rPr>
                <w:rFonts w:eastAsia="ヒラギノ角ゴ Pro W3"/>
                <w:color w:val="000000"/>
              </w:rPr>
            </w:pPr>
            <w:r w:rsidRPr="00B17E4A">
              <w:rPr>
                <w:rFonts w:eastAsia="ヒラギノ角ゴ Pro W3"/>
                <w:color w:val="000000"/>
              </w:rPr>
              <w:t xml:space="preserve"> </w:t>
            </w:r>
          </w:p>
          <w:p w14:paraId="74F46ACD" w14:textId="77777777" w:rsidR="00480F44" w:rsidRPr="00480F44" w:rsidRDefault="00480F44" w:rsidP="00A91F76"/>
          <w:p w14:paraId="5DB1005C" w14:textId="4AC3EDE2" w:rsidR="00CD4C46" w:rsidRPr="00480F44" w:rsidRDefault="00CD4C46" w:rsidP="00B17E4A">
            <w:pPr>
              <w:tabs>
                <w:tab w:val="left" w:pos="56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567"/>
              <w:jc w:val="both"/>
              <w:rPr>
                <w:rFonts w:eastAsia="ヒラギノ角ゴ Pro W3"/>
                <w:color w:val="000000"/>
              </w:rPr>
            </w:pPr>
            <w:r w:rsidRPr="00480F44">
              <w:rPr>
                <w:rFonts w:eastAsia="ヒラギノ角ゴ Pro W3"/>
                <w:color w:val="000000"/>
              </w:rPr>
              <w:t xml:space="preserve">__________________ </w:t>
            </w:r>
            <w:r w:rsidR="00B17E4A" w:rsidRPr="00B17E4A">
              <w:rPr>
                <w:rFonts w:eastAsia="ヒラギノ角ゴ Pro W3"/>
                <w:color w:val="000000"/>
              </w:rPr>
              <w:t>Е</w:t>
            </w:r>
            <w:r w:rsidR="00B17E4A">
              <w:rPr>
                <w:rFonts w:eastAsia="ヒラギノ角ゴ Pro W3"/>
                <w:color w:val="000000"/>
              </w:rPr>
              <w:t>.</w:t>
            </w:r>
            <w:r w:rsidR="00B17E4A" w:rsidRPr="00B17E4A">
              <w:rPr>
                <w:rFonts w:eastAsia="ヒラギノ角ゴ Pro W3"/>
                <w:color w:val="000000"/>
              </w:rPr>
              <w:t>В</w:t>
            </w:r>
            <w:r w:rsidR="00B17E4A">
              <w:rPr>
                <w:rFonts w:eastAsia="ヒラギノ角ゴ Pro W3"/>
                <w:color w:val="000000"/>
              </w:rPr>
              <w:t>.</w:t>
            </w:r>
            <w:r w:rsidR="00B17E4A" w:rsidRPr="00B17E4A">
              <w:rPr>
                <w:rFonts w:eastAsia="ヒラギノ角ゴ Pro W3"/>
                <w:color w:val="000000"/>
              </w:rPr>
              <w:t xml:space="preserve"> Любимова</w:t>
            </w:r>
            <w:r w:rsidR="00B17E4A" w:rsidRPr="00480F44">
              <w:rPr>
                <w:rFonts w:eastAsia="ヒラギノ角ゴ Pro W3"/>
                <w:color w:val="000000"/>
              </w:rPr>
              <w:t xml:space="preserve"> </w:t>
            </w:r>
          </w:p>
          <w:p w14:paraId="15E82D52" w14:textId="77777777" w:rsidR="00B17E4A" w:rsidRPr="00B17E4A" w:rsidRDefault="00B17E4A" w:rsidP="00B17E4A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  <w:u w:val="single"/>
              </w:rPr>
            </w:pPr>
            <w:r w:rsidRPr="00B17E4A">
              <w:rPr>
                <w:rFonts w:eastAsia="ヒラギノ角ゴ Pro W3"/>
                <w:color w:val="000000"/>
                <w:u w:val="single"/>
              </w:rPr>
              <w:t>«_______» _________________ 2020 г.</w:t>
            </w:r>
          </w:p>
          <w:p w14:paraId="28DD3CC1" w14:textId="77777777" w:rsidR="00CD4C46" w:rsidRPr="00480F44" w:rsidRDefault="00CD4C46" w:rsidP="00974B0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559" w:hanging="851"/>
              <w:jc w:val="both"/>
              <w:rPr>
                <w:rFonts w:eastAsia="ヒラギノ角ゴ Pro W3"/>
                <w:caps/>
                <w:color w:val="000000"/>
              </w:rPr>
            </w:pPr>
          </w:p>
        </w:tc>
        <w:tc>
          <w:tcPr>
            <w:tcW w:w="4786" w:type="dxa"/>
            <w:shd w:val="clear" w:color="auto" w:fill="auto"/>
          </w:tcPr>
          <w:p w14:paraId="52BAD5EE" w14:textId="7A292B0C" w:rsidR="00361053" w:rsidRPr="00480F44" w:rsidRDefault="00361053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aps/>
                <w:color w:val="000000"/>
              </w:rPr>
            </w:pPr>
            <w:r w:rsidRPr="00480F44">
              <w:rPr>
                <w:rFonts w:eastAsia="ヒラギノ角ゴ Pro W3"/>
                <w:caps/>
                <w:color w:val="000000"/>
              </w:rPr>
              <w:t>Утверждаю:</w:t>
            </w:r>
          </w:p>
          <w:p w14:paraId="2ECD78A5" w14:textId="00FC5A25" w:rsidR="00361053" w:rsidRPr="00480F44" w:rsidRDefault="00361053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</w:rPr>
            </w:pPr>
          </w:p>
          <w:p w14:paraId="6C1AEAD8" w14:textId="7AC39496" w:rsidR="00480F44" w:rsidRPr="00480F44" w:rsidRDefault="00480F44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</w:rPr>
            </w:pPr>
            <w:r w:rsidRPr="00480F44">
              <w:rPr>
                <w:rFonts w:eastAsia="ヒラギノ角ゴ Pro W3"/>
                <w:color w:val="000000"/>
              </w:rPr>
              <w:t>Генеральный директор</w:t>
            </w:r>
          </w:p>
          <w:p w14:paraId="435B9304" w14:textId="071F7105" w:rsidR="00361053" w:rsidRDefault="00480F44" w:rsidP="00480F44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</w:rPr>
            </w:pPr>
            <w:r w:rsidRPr="00480F44">
              <w:rPr>
                <w:rFonts w:eastAsia="ヒラギノ角ゴ Pro W3"/>
                <w:color w:val="000000"/>
              </w:rPr>
              <w:t xml:space="preserve">ООО «Центр развития базисных инноваций и </w:t>
            </w:r>
            <w:proofErr w:type="spellStart"/>
            <w:r w:rsidRPr="00480F44">
              <w:rPr>
                <w:rFonts w:eastAsia="ヒラギノ角ゴ Pro W3"/>
                <w:color w:val="000000"/>
              </w:rPr>
              <w:t>прототипирования</w:t>
            </w:r>
            <w:proofErr w:type="spellEnd"/>
            <w:r w:rsidRPr="00480F44">
              <w:rPr>
                <w:rFonts w:eastAsia="ヒラギノ角ゴ Pro W3"/>
                <w:color w:val="000000"/>
              </w:rPr>
              <w:t>»</w:t>
            </w:r>
          </w:p>
          <w:p w14:paraId="5C3F7234" w14:textId="77777777" w:rsidR="00B17E4A" w:rsidRPr="00480F44" w:rsidRDefault="00B17E4A" w:rsidP="00480F44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</w:rPr>
            </w:pPr>
          </w:p>
          <w:p w14:paraId="1B9A1BC0" w14:textId="1A23177A" w:rsidR="00361053" w:rsidRPr="00480F44" w:rsidRDefault="00361053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</w:rPr>
            </w:pPr>
            <w:r w:rsidRPr="00480F44">
              <w:rPr>
                <w:rFonts w:eastAsia="ヒラギノ角ゴ Pro W3"/>
                <w:color w:val="000000"/>
              </w:rPr>
              <w:t xml:space="preserve">________________ </w:t>
            </w:r>
            <w:r w:rsidR="00480F44" w:rsidRPr="00480F44">
              <w:rPr>
                <w:rFonts w:eastAsia="ヒラギノ角ゴ Pro W3"/>
                <w:color w:val="000000"/>
              </w:rPr>
              <w:t>/С.П. Серебровский</w:t>
            </w:r>
          </w:p>
          <w:p w14:paraId="02274502" w14:textId="77777777" w:rsidR="00361053" w:rsidRPr="00B17E4A" w:rsidRDefault="00361053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olor w:val="000000"/>
                <w:u w:val="single"/>
              </w:rPr>
            </w:pPr>
            <w:r w:rsidRPr="00B17E4A">
              <w:rPr>
                <w:rFonts w:eastAsia="ヒラギノ角ゴ Pro W3"/>
                <w:color w:val="000000"/>
                <w:u w:val="single"/>
              </w:rPr>
              <w:t>«_______» _________________ 2020 г.</w:t>
            </w:r>
          </w:p>
          <w:p w14:paraId="7D128631" w14:textId="77777777" w:rsidR="00CD4C46" w:rsidRPr="0004602F" w:rsidRDefault="00CD4C46" w:rsidP="00361053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aps/>
                <w:color w:val="000000"/>
              </w:rPr>
            </w:pPr>
          </w:p>
        </w:tc>
      </w:tr>
      <w:tr w:rsidR="00CD4C46" w:rsidRPr="0004602F" w14:paraId="74A6A225" w14:textId="77777777" w:rsidTr="00361053">
        <w:tc>
          <w:tcPr>
            <w:tcW w:w="4785" w:type="dxa"/>
            <w:shd w:val="clear" w:color="auto" w:fill="auto"/>
          </w:tcPr>
          <w:p w14:paraId="4EAFC07E" w14:textId="77777777" w:rsidR="00CD4C46" w:rsidRPr="0004602F" w:rsidRDefault="00CD4C46" w:rsidP="00A91F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851" w:hanging="142"/>
              <w:jc w:val="both"/>
              <w:rPr>
                <w:rFonts w:eastAsia="ヒラギノ角ゴ Pro W3"/>
                <w:caps/>
                <w:color w:val="000000"/>
              </w:rPr>
            </w:pPr>
          </w:p>
        </w:tc>
        <w:tc>
          <w:tcPr>
            <w:tcW w:w="4786" w:type="dxa"/>
            <w:shd w:val="clear" w:color="auto" w:fill="auto"/>
          </w:tcPr>
          <w:p w14:paraId="47787ED6" w14:textId="77777777" w:rsidR="00CD4C46" w:rsidRPr="0004602F" w:rsidRDefault="00CD4C46" w:rsidP="00A91F76">
            <w:pPr>
              <w:tabs>
                <w:tab w:val="left" w:pos="6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460"/>
              <w:jc w:val="both"/>
              <w:rPr>
                <w:rFonts w:eastAsia="ヒラギノ角ゴ Pro W3"/>
                <w:caps/>
                <w:color w:val="000000"/>
              </w:rPr>
            </w:pPr>
          </w:p>
        </w:tc>
      </w:tr>
    </w:tbl>
    <w:p w14:paraId="37A74D71" w14:textId="77777777" w:rsidR="00307207" w:rsidRDefault="00307207" w:rsidP="00307207"/>
    <w:p w14:paraId="2852C663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0A9191BE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3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0D90EE55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0C13F139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7419CFFA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1D4C9379" w14:textId="77777777" w:rsidR="007F3B3F" w:rsidRPr="00446C4F" w:rsidRDefault="007F3B3F" w:rsidP="00D362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</w:p>
    <w:p w14:paraId="0CA80D44" w14:textId="77777777" w:rsidR="00B17E4A" w:rsidRDefault="00480F44" w:rsidP="00B17E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80F44">
        <w:rPr>
          <w:rFonts w:eastAsia="ヒラギノ角ゴ Pro W3"/>
          <w:caps/>
          <w:color w:val="000000"/>
        </w:rPr>
        <w:t>Университет 2035</w:t>
      </w:r>
      <w:r w:rsidR="00B17E4A">
        <w:rPr>
          <w:rFonts w:eastAsia="ヒラギノ角ゴ Pro W3"/>
          <w:caps/>
          <w:color w:val="000000"/>
        </w:rPr>
        <w:t xml:space="preserve"> НТИ </w:t>
      </w:r>
    </w:p>
    <w:p w14:paraId="5433090D" w14:textId="25F6EB27" w:rsidR="00B17E4A" w:rsidRPr="00480F44" w:rsidRDefault="00B17E4A" w:rsidP="00B17E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80F44">
        <w:rPr>
          <w:rFonts w:eastAsia="ヒラギノ角ゴ Pro W3"/>
          <w:caps/>
          <w:color w:val="000000"/>
        </w:rPr>
        <w:t>ЦЕНТР РАЗВИТИЯ БАЗИСНЫХ ИННОВАЦИЙ И ПРОТОТИПИРОВАНИЯ</w:t>
      </w:r>
    </w:p>
    <w:p w14:paraId="5FA9A7E6" w14:textId="44EF28A4" w:rsidR="00361053" w:rsidRDefault="00361053" w:rsidP="00361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</w:p>
    <w:p w14:paraId="778F37D3" w14:textId="77777777" w:rsidR="00361053" w:rsidRPr="00446C4F" w:rsidRDefault="00361053" w:rsidP="00361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</w:p>
    <w:p w14:paraId="3445C478" w14:textId="77777777" w:rsidR="004F11CC" w:rsidRPr="00446C4F" w:rsidRDefault="009A7B99" w:rsidP="00420D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46C4F">
        <w:rPr>
          <w:rFonts w:eastAsia="ヒラギノ角ゴ Pro W3"/>
          <w:caps/>
          <w:color w:val="000000"/>
        </w:rPr>
        <w:t xml:space="preserve">ДОПОЛНИТЕЛЬНАЯ </w:t>
      </w:r>
      <w:r w:rsidR="004F11CC" w:rsidRPr="00446C4F">
        <w:rPr>
          <w:rFonts w:eastAsia="ヒラギノ角ゴ Pro W3"/>
          <w:caps/>
          <w:color w:val="000000"/>
        </w:rPr>
        <w:t xml:space="preserve">ПРОФЕССИОНАЛЬНАЯ </w:t>
      </w:r>
      <w:r w:rsidR="003560A5" w:rsidRPr="00446C4F">
        <w:rPr>
          <w:rFonts w:eastAsia="ヒラギノ角ゴ Pro W3"/>
          <w:caps/>
          <w:color w:val="000000"/>
        </w:rPr>
        <w:t>ПРОГРАММА</w:t>
      </w:r>
      <w:r w:rsidR="001F0FDD" w:rsidRPr="00446C4F">
        <w:rPr>
          <w:rFonts w:eastAsia="ヒラギノ角ゴ Pro W3"/>
          <w:caps/>
          <w:color w:val="000000"/>
        </w:rPr>
        <w:t xml:space="preserve"> </w:t>
      </w:r>
    </w:p>
    <w:p w14:paraId="738EEDEE" w14:textId="77777777" w:rsidR="003560A5" w:rsidRPr="00446C4F" w:rsidRDefault="003560A5" w:rsidP="00420D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46C4F">
        <w:rPr>
          <w:rFonts w:eastAsia="ヒラギノ角ゴ Pro W3"/>
          <w:caps/>
          <w:color w:val="000000"/>
        </w:rPr>
        <w:t>ПОВЫШЕНИЯ КВАЛИФИКАЦИИ</w:t>
      </w:r>
    </w:p>
    <w:p w14:paraId="4D4AC875" w14:textId="77777777" w:rsidR="009A7B99" w:rsidRPr="00446C4F" w:rsidRDefault="009A7B99" w:rsidP="00420D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</w:p>
    <w:p w14:paraId="48F91A3A" w14:textId="77777777" w:rsidR="003560A5" w:rsidRPr="00446C4F" w:rsidRDefault="00AC276F" w:rsidP="00F422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2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46C4F">
        <w:rPr>
          <w:rFonts w:eastAsia="ヒラギノ角ゴ Pro W3"/>
          <w:caps/>
          <w:color w:val="000000"/>
        </w:rPr>
        <w:t>«</w:t>
      </w:r>
      <w:r w:rsidR="006C5892">
        <w:rPr>
          <w:rFonts w:eastAsia="ヒラギノ角ゴ Pro W3"/>
          <w:caps/>
          <w:color w:val="000000"/>
        </w:rPr>
        <w:t>ИСКУССТВЕННЫЙ ИНТЕЛЛЕКТ</w:t>
      </w:r>
      <w:r w:rsidR="00AA7744" w:rsidRPr="00446C4F">
        <w:rPr>
          <w:rFonts w:eastAsia="ヒラギノ角ゴ Pro W3"/>
          <w:caps/>
          <w:color w:val="000000"/>
        </w:rPr>
        <w:t>»</w:t>
      </w:r>
    </w:p>
    <w:p w14:paraId="1770083A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3FF854CA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34D99A4E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1B0182C5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240290A4" w14:textId="77777777" w:rsidR="00564074" w:rsidRPr="00446C4F" w:rsidRDefault="00564074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1173AB96" w14:textId="77777777" w:rsidR="00564074" w:rsidRPr="00446C4F" w:rsidRDefault="00564074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1D8A6253" w14:textId="77777777" w:rsidR="00564074" w:rsidRPr="00446C4F" w:rsidRDefault="00564074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60EAD2E8" w14:textId="77777777" w:rsidR="009D67BD" w:rsidRPr="00446C4F" w:rsidRDefault="009D67BD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2BA9F66F" w14:textId="77777777" w:rsidR="00564074" w:rsidRPr="00446C4F" w:rsidRDefault="00564074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325FC63C" w14:textId="77777777" w:rsidR="007F3B3F" w:rsidRPr="00923C96" w:rsidRDefault="007F3B3F" w:rsidP="00F116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ヒラギノ角ゴ Pro W3"/>
          <w:caps/>
          <w:color w:val="000000"/>
          <w:highlight w:val="yellow"/>
        </w:rPr>
      </w:pPr>
    </w:p>
    <w:p w14:paraId="1F44B155" w14:textId="77777777" w:rsidR="007F3B3F" w:rsidRPr="00923C96" w:rsidRDefault="007F3B3F" w:rsidP="00420D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  <w:highlight w:val="yellow"/>
        </w:rPr>
      </w:pPr>
    </w:p>
    <w:p w14:paraId="2953D2F0" w14:textId="3E16B685" w:rsidR="00F1168E" w:rsidRPr="0015212C" w:rsidRDefault="00F1168E" w:rsidP="00F116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</w:rPr>
      </w:pPr>
      <w:r w:rsidRPr="00446C4F">
        <w:rPr>
          <w:rFonts w:eastAsia="ヒラギノ角ゴ Pro W3"/>
          <w:caps/>
          <w:color w:val="000000"/>
        </w:rPr>
        <w:t>Москва 20</w:t>
      </w:r>
      <w:r w:rsidR="00E5788E">
        <w:rPr>
          <w:rFonts w:eastAsia="ヒラギノ角ゴ Pro W3"/>
          <w:caps/>
          <w:color w:val="000000"/>
        </w:rPr>
        <w:t>20</w:t>
      </w:r>
    </w:p>
    <w:p w14:paraId="0FCFF87D" w14:textId="77777777" w:rsidR="00F1168E" w:rsidRPr="0015212C" w:rsidRDefault="00F1168E" w:rsidP="00F1168E">
      <w:pPr>
        <w:jc w:val="center"/>
      </w:pPr>
    </w:p>
    <w:p w14:paraId="387C88D6" w14:textId="77777777" w:rsidR="00F1168E" w:rsidRPr="0015212C" w:rsidRDefault="00F1168E" w:rsidP="00F1168E">
      <w:pPr>
        <w:jc w:val="center"/>
      </w:pPr>
    </w:p>
    <w:p w14:paraId="1C9A40C7" w14:textId="77777777" w:rsidR="00564074" w:rsidRPr="0015212C" w:rsidRDefault="007A20BD" w:rsidP="00F116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caps/>
          <w:color w:val="000000"/>
          <w:highlight w:val="yellow"/>
        </w:rPr>
      </w:pPr>
      <w:r w:rsidRPr="0015212C">
        <w:rPr>
          <w:rFonts w:eastAsia="ヒラギノ角ゴ Pro W3"/>
          <w:caps/>
          <w:color w:val="000000"/>
          <w:highlight w:val="yellow"/>
        </w:rPr>
        <w:br w:type="page"/>
      </w:r>
    </w:p>
    <w:p w14:paraId="64B3CD42" w14:textId="77777777" w:rsidR="003560A5" w:rsidRPr="00446C4F" w:rsidRDefault="003560A5" w:rsidP="00082851">
      <w:pPr>
        <w:pStyle w:val="a6"/>
        <w:numPr>
          <w:ilvl w:val="0"/>
          <w:numId w:val="1"/>
        </w:numPr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53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567"/>
        <w:jc w:val="both"/>
        <w:rPr>
          <w:rFonts w:ascii="Times New Roman" w:eastAsia="ヒラギノ角ゴ Pro W3" w:hAnsi="Times New Roman"/>
          <w:b/>
          <w:caps/>
          <w:color w:val="000000"/>
        </w:rPr>
      </w:pPr>
      <w:r w:rsidRPr="00446C4F">
        <w:rPr>
          <w:rFonts w:ascii="Times New Roman" w:eastAsia="ヒラギノ角ゴ Pro W3" w:hAnsi="Times New Roman"/>
          <w:b/>
          <w:caps/>
          <w:color w:val="000000"/>
        </w:rPr>
        <w:lastRenderedPageBreak/>
        <w:t>общая характеристика программы</w:t>
      </w:r>
    </w:p>
    <w:p w14:paraId="60D65B4E" w14:textId="77777777" w:rsidR="003560A5" w:rsidRPr="00446C4F" w:rsidRDefault="003560A5" w:rsidP="000828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53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caps/>
          <w:color w:val="000000"/>
        </w:rPr>
      </w:pPr>
    </w:p>
    <w:p w14:paraId="1A79A29E" w14:textId="77777777" w:rsidR="00C50293" w:rsidRPr="0004602F" w:rsidRDefault="003560A5" w:rsidP="00082851">
      <w:pPr>
        <w:pStyle w:val="a6"/>
        <w:widowControl w:val="0"/>
        <w:numPr>
          <w:ilvl w:val="1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iCs/>
          <w:color w:val="000000"/>
        </w:rPr>
      </w:pPr>
      <w:r w:rsidRPr="0004602F">
        <w:rPr>
          <w:rFonts w:ascii="Times New Roman" w:eastAsia="ヒラギノ角ゴ Pro W3" w:hAnsi="Times New Roman"/>
          <w:b/>
          <w:color w:val="000000"/>
        </w:rPr>
        <w:t>Цель реализации программы</w:t>
      </w:r>
      <w:r w:rsidR="003C55BD" w:rsidRPr="0004602F">
        <w:rPr>
          <w:rFonts w:ascii="Times New Roman" w:eastAsia="ヒラギノ角ゴ Pro W3" w:hAnsi="Times New Roman"/>
          <w:b/>
          <w:color w:val="000000"/>
        </w:rPr>
        <w:t xml:space="preserve"> </w:t>
      </w:r>
    </w:p>
    <w:p w14:paraId="476054B9" w14:textId="77777777" w:rsidR="009A7B99" w:rsidRPr="0004602F" w:rsidRDefault="009A7B99" w:rsidP="00082851">
      <w:pPr>
        <w:pStyle w:val="a6"/>
        <w:widowControl w:val="0"/>
        <w:tabs>
          <w:tab w:val="left" w:pos="993"/>
        </w:tabs>
        <w:ind w:left="567"/>
        <w:jc w:val="both"/>
        <w:rPr>
          <w:rFonts w:ascii="Times New Roman" w:hAnsi="Times New Roman"/>
          <w:iCs/>
          <w:color w:val="000000"/>
        </w:rPr>
      </w:pPr>
    </w:p>
    <w:p w14:paraId="559F286E" w14:textId="1B62BFE0" w:rsidR="00B976B1" w:rsidRDefault="00F86EF3" w:rsidP="00B976B1">
      <w:pPr>
        <w:pStyle w:val="a6"/>
        <w:widowControl w:val="0"/>
        <w:tabs>
          <w:tab w:val="left" w:pos="993"/>
        </w:tabs>
        <w:ind w:left="0" w:firstLine="567"/>
        <w:jc w:val="both"/>
        <w:rPr>
          <w:rFonts w:ascii="Times New Roman" w:eastAsia="ヒラギノ角ゴ Pro W3" w:hAnsi="Times New Roman"/>
          <w:color w:val="000000"/>
        </w:rPr>
      </w:pPr>
      <w:r w:rsidRPr="0004602F">
        <w:rPr>
          <w:rFonts w:ascii="Times New Roman" w:eastAsia="ヒラギノ角ゴ Pro W3" w:hAnsi="Times New Roman"/>
          <w:color w:val="000000"/>
        </w:rPr>
        <w:t xml:space="preserve">Целью реализации программы является повышение квалификации </w:t>
      </w:r>
      <w:r w:rsidR="00B17E4A">
        <w:rPr>
          <w:rFonts w:ascii="Times New Roman" w:eastAsia="ヒラギノ角ゴ Pro W3" w:hAnsi="Times New Roman"/>
          <w:color w:val="000000"/>
        </w:rPr>
        <w:t xml:space="preserve">всех категорий граждан, представителей бизнеса, а также </w:t>
      </w:r>
      <w:r w:rsidRPr="0004602F">
        <w:rPr>
          <w:rFonts w:ascii="Times New Roman" w:eastAsia="ヒラギノ角ゴ Pro W3" w:hAnsi="Times New Roman"/>
          <w:color w:val="000000"/>
        </w:rPr>
        <w:t xml:space="preserve">государственных гражданских служащих, муниципальных служащих, а также лиц, работающих в партнерстве с органами государственной и муниципальной власти в области </w:t>
      </w:r>
      <w:r w:rsidR="00944AB5" w:rsidRPr="0004602F">
        <w:rPr>
          <w:rFonts w:ascii="Times New Roman" w:eastAsia="ヒラギノ角ゴ Pro W3" w:hAnsi="Times New Roman"/>
          <w:color w:val="000000"/>
        </w:rPr>
        <w:t>«сквозной» технологии «</w:t>
      </w:r>
      <w:r w:rsidR="00B2195B">
        <w:rPr>
          <w:rFonts w:ascii="Times New Roman" w:eastAsia="ヒラギノ角ゴ Pro W3" w:hAnsi="Times New Roman"/>
          <w:color w:val="000000"/>
        </w:rPr>
        <w:t>Искусственный интеллект</w:t>
      </w:r>
      <w:r w:rsidR="00944AB5" w:rsidRPr="0004602F">
        <w:rPr>
          <w:rFonts w:ascii="Times New Roman" w:eastAsia="ヒラギノ角ゴ Pro W3" w:hAnsi="Times New Roman"/>
          <w:color w:val="000000"/>
        </w:rPr>
        <w:t>»</w:t>
      </w:r>
      <w:r w:rsidR="00364C0A" w:rsidRPr="0004602F">
        <w:rPr>
          <w:rFonts w:ascii="Times New Roman" w:eastAsia="ヒラギノ角ゴ Pro W3" w:hAnsi="Times New Roman"/>
          <w:color w:val="000000"/>
        </w:rPr>
        <w:t>.</w:t>
      </w:r>
    </w:p>
    <w:p w14:paraId="0B15B2EA" w14:textId="77777777" w:rsidR="00B17E4A" w:rsidRPr="0004602F" w:rsidRDefault="00B17E4A" w:rsidP="00B976B1">
      <w:pPr>
        <w:pStyle w:val="a6"/>
        <w:widowControl w:val="0"/>
        <w:tabs>
          <w:tab w:val="left" w:pos="993"/>
        </w:tabs>
        <w:ind w:left="0" w:firstLine="567"/>
        <w:jc w:val="both"/>
        <w:rPr>
          <w:rFonts w:ascii="Times New Roman" w:eastAsia="ヒラギノ角ゴ Pro W3" w:hAnsi="Times New Roman"/>
          <w:color w:val="000000"/>
        </w:rPr>
      </w:pPr>
    </w:p>
    <w:p w14:paraId="55DEDB07" w14:textId="77777777" w:rsidR="00F31C15" w:rsidRPr="0004602F" w:rsidRDefault="00F31C15" w:rsidP="00082851">
      <w:pPr>
        <w:pStyle w:val="22"/>
        <w:numPr>
          <w:ilvl w:val="1"/>
          <w:numId w:val="1"/>
        </w:numPr>
        <w:shd w:val="clear" w:color="auto" w:fill="auto"/>
        <w:tabs>
          <w:tab w:val="left" w:pos="567"/>
          <w:tab w:val="left" w:pos="993"/>
        </w:tabs>
        <w:spacing w:before="0" w:line="240" w:lineRule="auto"/>
        <w:ind w:left="0" w:firstLine="567"/>
        <w:jc w:val="both"/>
        <w:rPr>
          <w:rFonts w:eastAsia="ヒラギノ角ゴ Pro W3"/>
          <w:b/>
          <w:caps/>
          <w:color w:val="000000"/>
          <w:sz w:val="24"/>
          <w:szCs w:val="24"/>
        </w:rPr>
      </w:pPr>
      <w:r w:rsidRPr="0004602F">
        <w:rPr>
          <w:rFonts w:eastAsia="ヒラギノ角ゴ Pro W3"/>
          <w:b/>
          <w:color w:val="000000"/>
          <w:sz w:val="24"/>
          <w:szCs w:val="24"/>
        </w:rPr>
        <w:t>Планируемые результаты обучения</w:t>
      </w:r>
    </w:p>
    <w:p w14:paraId="618577EE" w14:textId="77777777" w:rsidR="0090439D" w:rsidRPr="0004602F" w:rsidRDefault="0090439D" w:rsidP="00082851">
      <w:pPr>
        <w:pStyle w:val="ConsPlusNormal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5856BDE0" w14:textId="52B06BD0" w:rsidR="001A3985" w:rsidRPr="0004602F" w:rsidRDefault="00777D36" w:rsidP="00082851">
      <w:pPr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1A3985" w:rsidRPr="0004602F">
        <w:rPr>
          <w:color w:val="000000"/>
        </w:rPr>
        <w:t xml:space="preserve">рограммы </w:t>
      </w:r>
      <w:r>
        <w:rPr>
          <w:color w:val="000000"/>
        </w:rPr>
        <w:t xml:space="preserve">должна обеспечить </w:t>
      </w:r>
      <w:r w:rsidR="001A3985" w:rsidRPr="0004602F">
        <w:rPr>
          <w:color w:val="000000"/>
        </w:rPr>
        <w:t>слушателям:</w:t>
      </w:r>
    </w:p>
    <w:p w14:paraId="12BF211B" w14:textId="77777777" w:rsidR="001A3985" w:rsidRPr="0004602F" w:rsidRDefault="001A3985" w:rsidP="00082851">
      <w:pPr>
        <w:ind w:firstLine="709"/>
        <w:jc w:val="both"/>
        <w:rPr>
          <w:b/>
          <w:color w:val="000000"/>
        </w:rPr>
      </w:pPr>
      <w:r w:rsidRPr="0004602F">
        <w:rPr>
          <w:b/>
          <w:color w:val="000000"/>
        </w:rPr>
        <w:t>знать:</w:t>
      </w:r>
    </w:p>
    <w:p w14:paraId="4965BD68" w14:textId="77777777" w:rsidR="00760E0B" w:rsidRPr="00CA7D43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color w:val="000000"/>
        </w:rPr>
      </w:pPr>
      <w:r w:rsidRPr="00CA7D43">
        <w:rPr>
          <w:rFonts w:ascii="Times New Roman" w:hAnsi="Times New Roman"/>
          <w:color w:val="000000"/>
        </w:rPr>
        <w:t xml:space="preserve">основные принципы </w:t>
      </w:r>
      <w:r w:rsidR="00307207" w:rsidRPr="00CA7D43">
        <w:rPr>
          <w:rFonts w:ascii="Times New Roman" w:hAnsi="Times New Roman"/>
          <w:color w:val="000000"/>
        </w:rPr>
        <w:t xml:space="preserve">и </w:t>
      </w:r>
      <w:r w:rsidRPr="00CA7D43">
        <w:rPr>
          <w:rFonts w:ascii="Times New Roman" w:hAnsi="Times New Roman"/>
          <w:color w:val="000000"/>
        </w:rPr>
        <w:t xml:space="preserve">основные положения </w:t>
      </w:r>
      <w:r w:rsidR="00307207" w:rsidRPr="00CA7D43">
        <w:rPr>
          <w:rFonts w:ascii="Times New Roman" w:hAnsi="Times New Roman"/>
          <w:color w:val="000000"/>
        </w:rPr>
        <w:t xml:space="preserve">национальной </w:t>
      </w:r>
      <w:r w:rsidRPr="00CA7D43">
        <w:rPr>
          <w:rFonts w:ascii="Times New Roman" w:hAnsi="Times New Roman"/>
          <w:color w:val="000000"/>
        </w:rPr>
        <w:t>программы «Цифровая экономика»</w:t>
      </w:r>
      <w:r w:rsidR="001F1E18" w:rsidRPr="00CA7D43">
        <w:rPr>
          <w:rFonts w:ascii="Times New Roman" w:hAnsi="Times New Roman"/>
          <w:color w:val="000000"/>
        </w:rPr>
        <w:t>;</w:t>
      </w:r>
    </w:p>
    <w:p w14:paraId="5F202C40" w14:textId="77777777" w:rsidR="00760E0B" w:rsidRPr="004F793C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  <w:color w:val="000000"/>
        </w:rPr>
      </w:pPr>
      <w:r w:rsidRPr="00CA7D43">
        <w:rPr>
          <w:rFonts w:ascii="Times New Roman" w:hAnsi="Times New Roman"/>
          <w:color w:val="000000"/>
        </w:rPr>
        <w:t xml:space="preserve">законодательное </w:t>
      </w:r>
      <w:r w:rsidR="00307207" w:rsidRPr="00CA7D43">
        <w:rPr>
          <w:rFonts w:ascii="Times New Roman" w:hAnsi="Times New Roman"/>
          <w:color w:val="000000"/>
        </w:rPr>
        <w:t xml:space="preserve">и нормативное </w:t>
      </w:r>
      <w:r w:rsidRPr="00CA7D43">
        <w:rPr>
          <w:rFonts w:ascii="Times New Roman" w:hAnsi="Times New Roman"/>
          <w:color w:val="000000"/>
        </w:rPr>
        <w:t xml:space="preserve">регулирование робототехники и развития </w:t>
      </w:r>
      <w:r w:rsidRPr="004F793C">
        <w:rPr>
          <w:rFonts w:ascii="Times New Roman" w:hAnsi="Times New Roman"/>
          <w:color w:val="000000"/>
        </w:rPr>
        <w:t>искусственного интеллекта в Российской Федерации</w:t>
      </w:r>
      <w:r w:rsidR="001F1E18" w:rsidRPr="004F793C">
        <w:rPr>
          <w:rFonts w:ascii="Times New Roman" w:hAnsi="Times New Roman"/>
          <w:color w:val="000000"/>
        </w:rPr>
        <w:t>;</w:t>
      </w:r>
    </w:p>
    <w:p w14:paraId="704E7B8C" w14:textId="77777777" w:rsidR="00760E0B" w:rsidRPr="004F793C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4F793C">
        <w:rPr>
          <w:rFonts w:ascii="Times New Roman" w:hAnsi="Times New Roman"/>
        </w:rPr>
        <w:t xml:space="preserve">определение, принципы работы </w:t>
      </w:r>
      <w:r w:rsidR="004F793C" w:rsidRPr="004F793C">
        <w:rPr>
          <w:rFonts w:ascii="Times New Roman" w:hAnsi="Times New Roman"/>
        </w:rPr>
        <w:t>систем искусственного интеллекта</w:t>
      </w:r>
      <w:r w:rsidR="001F1E18" w:rsidRPr="004F793C">
        <w:rPr>
          <w:rFonts w:ascii="Times New Roman" w:hAnsi="Times New Roman"/>
        </w:rPr>
        <w:t>;</w:t>
      </w:r>
    </w:p>
    <w:p w14:paraId="0DE6A412" w14:textId="77777777" w:rsidR="005129B4" w:rsidRDefault="0027311C" w:rsidP="005129B4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5129B4">
        <w:rPr>
          <w:rFonts w:ascii="Times New Roman" w:hAnsi="Times New Roman"/>
        </w:rPr>
        <w:t xml:space="preserve">тенденции развития </w:t>
      </w:r>
      <w:r w:rsidR="004F793C" w:rsidRPr="005129B4">
        <w:rPr>
          <w:rFonts w:ascii="Times New Roman" w:hAnsi="Times New Roman"/>
        </w:rPr>
        <w:t>систем искусственного интеллекта</w:t>
      </w:r>
      <w:r w:rsidR="001F1E18" w:rsidRPr="005129B4">
        <w:rPr>
          <w:rFonts w:ascii="Times New Roman" w:hAnsi="Times New Roman"/>
        </w:rPr>
        <w:t>;</w:t>
      </w:r>
      <w:r w:rsidR="005129B4">
        <w:rPr>
          <w:rFonts w:ascii="Times New Roman" w:hAnsi="Times New Roman"/>
        </w:rPr>
        <w:t xml:space="preserve"> </w:t>
      </w:r>
    </w:p>
    <w:p w14:paraId="643103E7" w14:textId="77777777" w:rsidR="005129B4" w:rsidRDefault="005129B4" w:rsidP="005129B4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основы теории экспертных систем;</w:t>
      </w:r>
    </w:p>
    <w:p w14:paraId="476FAC0E" w14:textId="77777777" w:rsidR="00213782" w:rsidRDefault="00213782" w:rsidP="00213782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основы машинного обучения и нейронных сетей;</w:t>
      </w:r>
    </w:p>
    <w:p w14:paraId="22286796" w14:textId="77777777" w:rsidR="005129B4" w:rsidRPr="005129B4" w:rsidRDefault="005129B4" w:rsidP="005129B4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потенциальные угрозы применения искусственного интеллекта;</w:t>
      </w:r>
    </w:p>
    <w:p w14:paraId="031A9873" w14:textId="77777777" w:rsidR="00760E0B" w:rsidRPr="004F793C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4F793C">
        <w:rPr>
          <w:rFonts w:ascii="Times New Roman" w:hAnsi="Times New Roman"/>
        </w:rPr>
        <w:t>классификацию и перспективы развития интеллектуальных средств управления</w:t>
      </w:r>
      <w:r w:rsidR="00760E0B" w:rsidRPr="004F793C">
        <w:rPr>
          <w:rFonts w:ascii="Times New Roman" w:hAnsi="Times New Roman"/>
        </w:rPr>
        <w:t>;</w:t>
      </w:r>
    </w:p>
    <w:p w14:paraId="2E5714AC" w14:textId="77777777" w:rsidR="00760E0B" w:rsidRPr="004F793C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4F793C">
        <w:rPr>
          <w:rFonts w:ascii="Times New Roman" w:hAnsi="Times New Roman"/>
        </w:rPr>
        <w:t xml:space="preserve">стандарты безопасности </w:t>
      </w:r>
      <w:r w:rsidR="004F793C" w:rsidRPr="004F793C">
        <w:rPr>
          <w:rFonts w:ascii="Times New Roman" w:hAnsi="Times New Roman"/>
        </w:rPr>
        <w:t>и этические нормы применения искусственного интеллекта</w:t>
      </w:r>
      <w:r w:rsidR="001F1E18" w:rsidRPr="004F793C">
        <w:rPr>
          <w:rFonts w:ascii="Times New Roman" w:hAnsi="Times New Roman"/>
        </w:rPr>
        <w:t>;</w:t>
      </w:r>
    </w:p>
    <w:p w14:paraId="5DC0DA5C" w14:textId="77777777" w:rsidR="00760E0B" w:rsidRPr="004F793C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4F793C">
        <w:rPr>
          <w:rFonts w:ascii="Times New Roman" w:hAnsi="Times New Roman"/>
        </w:rPr>
        <w:t xml:space="preserve">основные угрозы применения </w:t>
      </w:r>
      <w:r w:rsidR="004F793C" w:rsidRPr="004F793C">
        <w:rPr>
          <w:rFonts w:ascii="Times New Roman" w:hAnsi="Times New Roman"/>
        </w:rPr>
        <w:t>искусственного интеллекта</w:t>
      </w:r>
      <w:r w:rsidR="001F1E18" w:rsidRPr="004F793C">
        <w:rPr>
          <w:rFonts w:ascii="Times New Roman" w:hAnsi="Times New Roman"/>
        </w:rPr>
        <w:t>;</w:t>
      </w:r>
    </w:p>
    <w:p w14:paraId="4A85DE07" w14:textId="77777777" w:rsidR="00760E0B" w:rsidRPr="00CA7D43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>особенности создания инновационного высокотехнологичного бизнеса</w:t>
      </w:r>
      <w:r w:rsidR="001F1E18" w:rsidRPr="00CA7D43">
        <w:rPr>
          <w:rFonts w:ascii="Times New Roman" w:hAnsi="Times New Roman"/>
        </w:rPr>
        <w:t>;</w:t>
      </w:r>
    </w:p>
    <w:p w14:paraId="0CA38DE2" w14:textId="77777777" w:rsidR="0027311C" w:rsidRPr="00CA7D43" w:rsidRDefault="0027311C" w:rsidP="00760E0B">
      <w:pPr>
        <w:pStyle w:val="a6"/>
        <w:numPr>
          <w:ilvl w:val="0"/>
          <w:numId w:val="14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>виды государственной поддержки инновационного высокотехнологичного бизнеса</w:t>
      </w:r>
      <w:r w:rsidR="001F1E18" w:rsidRPr="00CA7D43">
        <w:rPr>
          <w:rFonts w:ascii="Times New Roman" w:hAnsi="Times New Roman"/>
        </w:rPr>
        <w:t>.</w:t>
      </w:r>
    </w:p>
    <w:p w14:paraId="7986DAAF" w14:textId="77777777" w:rsidR="00380DBD" w:rsidRPr="00B2195B" w:rsidRDefault="00380DBD" w:rsidP="00082851">
      <w:pPr>
        <w:ind w:firstLine="709"/>
        <w:jc w:val="both"/>
        <w:rPr>
          <w:b/>
          <w:highlight w:val="yellow"/>
        </w:rPr>
      </w:pPr>
    </w:p>
    <w:p w14:paraId="458065A2" w14:textId="77777777" w:rsidR="001A3985" w:rsidRPr="00CA7D43" w:rsidRDefault="001A3985" w:rsidP="00082851">
      <w:pPr>
        <w:ind w:firstLine="709"/>
        <w:jc w:val="both"/>
        <w:rPr>
          <w:b/>
        </w:rPr>
      </w:pPr>
      <w:r w:rsidRPr="00CA7D43">
        <w:rPr>
          <w:b/>
        </w:rPr>
        <w:t>уметь:</w:t>
      </w:r>
    </w:p>
    <w:p w14:paraId="69C7CDA4" w14:textId="77777777" w:rsidR="00391D3C" w:rsidRPr="00CA7D43" w:rsidRDefault="00AA7744" w:rsidP="00AA7744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 xml:space="preserve">разбираться в современных технологиях, указанных в </w:t>
      </w:r>
      <w:r w:rsidR="00307207" w:rsidRPr="00CA7D43">
        <w:rPr>
          <w:rFonts w:ascii="Times New Roman" w:hAnsi="Times New Roman"/>
        </w:rPr>
        <w:t xml:space="preserve">национальной </w:t>
      </w:r>
      <w:r w:rsidRPr="00CA7D43">
        <w:rPr>
          <w:rFonts w:ascii="Times New Roman" w:hAnsi="Times New Roman"/>
        </w:rPr>
        <w:t>программе «Цифровая экономика»</w:t>
      </w:r>
      <w:r w:rsidR="001F1E18" w:rsidRPr="00CA7D43">
        <w:rPr>
          <w:rFonts w:ascii="Times New Roman" w:hAnsi="Times New Roman"/>
        </w:rPr>
        <w:t>;</w:t>
      </w:r>
    </w:p>
    <w:p w14:paraId="31290BF5" w14:textId="77777777" w:rsidR="0084365D" w:rsidRPr="00CA7D43" w:rsidRDefault="0084365D" w:rsidP="0084365D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 xml:space="preserve">применять </w:t>
      </w:r>
      <w:r w:rsidR="00AD5C62" w:rsidRPr="00CA7D43">
        <w:rPr>
          <w:rFonts w:ascii="Times New Roman" w:hAnsi="Times New Roman"/>
        </w:rPr>
        <w:t>требования законодательного регулирования робототехники</w:t>
      </w:r>
      <w:r w:rsidR="00CA7D43">
        <w:rPr>
          <w:rFonts w:ascii="Times New Roman" w:hAnsi="Times New Roman"/>
        </w:rPr>
        <w:t xml:space="preserve"> и искусственного </w:t>
      </w:r>
      <w:r w:rsidR="00CA7D43" w:rsidRPr="00CA7D43">
        <w:rPr>
          <w:rFonts w:ascii="Times New Roman" w:hAnsi="Times New Roman"/>
        </w:rPr>
        <w:t>интеллекта</w:t>
      </w:r>
      <w:r w:rsidR="00AD5C62" w:rsidRPr="00CA7D43">
        <w:rPr>
          <w:rFonts w:ascii="Times New Roman" w:hAnsi="Times New Roman"/>
        </w:rPr>
        <w:t>;</w:t>
      </w:r>
    </w:p>
    <w:p w14:paraId="0EBC87C1" w14:textId="77777777" w:rsidR="002D7A0A" w:rsidRPr="00CA7D43" w:rsidRDefault="002D7A0A" w:rsidP="002D7A0A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 xml:space="preserve">применять теоретические знания при решении практических задач использования </w:t>
      </w:r>
      <w:r w:rsidR="00CA7D43" w:rsidRPr="00CA7D43">
        <w:rPr>
          <w:rFonts w:ascii="Times New Roman" w:hAnsi="Times New Roman"/>
        </w:rPr>
        <w:t>искусственного интеллекта</w:t>
      </w:r>
      <w:r w:rsidRPr="00CA7D43">
        <w:rPr>
          <w:rFonts w:ascii="Times New Roman" w:hAnsi="Times New Roman"/>
        </w:rPr>
        <w:t>;</w:t>
      </w:r>
    </w:p>
    <w:p w14:paraId="71B0B11B" w14:textId="77777777" w:rsidR="00AD5C62" w:rsidRDefault="00AD5C62" w:rsidP="00AD5C62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954DE">
        <w:rPr>
          <w:rFonts w:ascii="Times New Roman" w:eastAsia="Times New Roman" w:hAnsi="Times New Roman"/>
        </w:rPr>
        <w:t xml:space="preserve">применять </w:t>
      </w:r>
      <w:r w:rsidRPr="00F954DE">
        <w:rPr>
          <w:rFonts w:ascii="Times New Roman" w:hAnsi="Times New Roman"/>
        </w:rPr>
        <w:t xml:space="preserve">машинное обучение и </w:t>
      </w:r>
      <w:proofErr w:type="spellStart"/>
      <w:r w:rsidRPr="00F954DE">
        <w:rPr>
          <w:rFonts w:ascii="Times New Roman" w:hAnsi="Times New Roman"/>
        </w:rPr>
        <w:t>нейротехнологии</w:t>
      </w:r>
      <w:proofErr w:type="spellEnd"/>
      <w:r w:rsidR="00F954DE" w:rsidRPr="00F954DE">
        <w:rPr>
          <w:rFonts w:ascii="Times New Roman" w:hAnsi="Times New Roman"/>
        </w:rPr>
        <w:t>;</w:t>
      </w:r>
    </w:p>
    <w:p w14:paraId="22874947" w14:textId="77777777" w:rsidR="00AD5C62" w:rsidRPr="00F954DE" w:rsidRDefault="00AD5C62" w:rsidP="0084365D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954DE">
        <w:rPr>
          <w:rFonts w:ascii="Times New Roman" w:hAnsi="Times New Roman"/>
        </w:rPr>
        <w:t xml:space="preserve">идентифицировать основные угрозы при взаимодействии с системами </w:t>
      </w:r>
      <w:r w:rsidR="00213782">
        <w:rPr>
          <w:rFonts w:ascii="Times New Roman" w:hAnsi="Times New Roman"/>
        </w:rPr>
        <w:t xml:space="preserve">искусственного интеллекта </w:t>
      </w:r>
      <w:r w:rsidRPr="00F954DE">
        <w:rPr>
          <w:rFonts w:ascii="Times New Roman" w:hAnsi="Times New Roman"/>
        </w:rPr>
        <w:t>и обеспечивать безопасность жизни и здоровья;</w:t>
      </w:r>
    </w:p>
    <w:p w14:paraId="3B12F4FF" w14:textId="77777777" w:rsidR="0084365D" w:rsidRPr="00CA7D43" w:rsidRDefault="0084365D" w:rsidP="0084365D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 xml:space="preserve">создавать </w:t>
      </w:r>
      <w:r w:rsidR="00AD5C62" w:rsidRPr="00CA7D43">
        <w:rPr>
          <w:rFonts w:ascii="Times New Roman" w:hAnsi="Times New Roman"/>
        </w:rPr>
        <w:t>инновационн</w:t>
      </w:r>
      <w:r w:rsidR="001A3CC3">
        <w:rPr>
          <w:rFonts w:ascii="Times New Roman" w:hAnsi="Times New Roman"/>
        </w:rPr>
        <w:t>ый</w:t>
      </w:r>
      <w:r w:rsidR="00AD5C62" w:rsidRPr="00CA7D43">
        <w:rPr>
          <w:rFonts w:ascii="Times New Roman" w:hAnsi="Times New Roman"/>
        </w:rPr>
        <w:t xml:space="preserve"> высокотехнологичн</w:t>
      </w:r>
      <w:r w:rsidR="001A3CC3">
        <w:rPr>
          <w:rFonts w:ascii="Times New Roman" w:hAnsi="Times New Roman"/>
        </w:rPr>
        <w:t>ый</w:t>
      </w:r>
      <w:r w:rsidR="00AD5C62" w:rsidRPr="00CA7D43">
        <w:rPr>
          <w:rFonts w:ascii="Times New Roman" w:hAnsi="Times New Roman"/>
        </w:rPr>
        <w:t xml:space="preserve"> </w:t>
      </w:r>
      <w:r w:rsidRPr="00CA7D43">
        <w:rPr>
          <w:rFonts w:ascii="Times New Roman" w:hAnsi="Times New Roman"/>
        </w:rPr>
        <w:t>бизнес</w:t>
      </w:r>
      <w:r w:rsidR="00AD5C62" w:rsidRPr="00CA7D43">
        <w:rPr>
          <w:rFonts w:ascii="Times New Roman" w:hAnsi="Times New Roman"/>
        </w:rPr>
        <w:t>.</w:t>
      </w:r>
    </w:p>
    <w:p w14:paraId="614DAA0F" w14:textId="77777777" w:rsidR="00065CC2" w:rsidRPr="00B2195B" w:rsidRDefault="00065CC2" w:rsidP="00065CC2">
      <w:pPr>
        <w:rPr>
          <w:highlight w:val="yellow"/>
        </w:rPr>
      </w:pPr>
    </w:p>
    <w:p w14:paraId="7B81EFF7" w14:textId="77777777" w:rsidR="001A3985" w:rsidRPr="00F954DE" w:rsidRDefault="001A3985" w:rsidP="00082851">
      <w:pPr>
        <w:ind w:firstLine="709"/>
        <w:jc w:val="both"/>
        <w:rPr>
          <w:b/>
        </w:rPr>
      </w:pPr>
      <w:r w:rsidRPr="00F954DE">
        <w:rPr>
          <w:b/>
        </w:rPr>
        <w:t>владеть:</w:t>
      </w:r>
    </w:p>
    <w:p w14:paraId="42DFD3DC" w14:textId="77777777" w:rsidR="00DC17B1" w:rsidRPr="00F954DE" w:rsidRDefault="00065CC2" w:rsidP="00065CC2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954DE">
        <w:rPr>
          <w:rFonts w:ascii="Times New Roman" w:hAnsi="Times New Roman"/>
        </w:rPr>
        <w:t>навыками применения «сквозной» технологии «</w:t>
      </w:r>
      <w:proofErr w:type="spellStart"/>
      <w:r w:rsidR="00CA7D43" w:rsidRPr="00F954DE">
        <w:rPr>
          <w:rFonts w:ascii="Times New Roman" w:hAnsi="Times New Roman"/>
        </w:rPr>
        <w:t>Нейротехнологии</w:t>
      </w:r>
      <w:proofErr w:type="spellEnd"/>
      <w:r w:rsidR="00CA7D43" w:rsidRPr="00F954DE">
        <w:rPr>
          <w:rFonts w:ascii="Times New Roman" w:hAnsi="Times New Roman"/>
        </w:rPr>
        <w:t xml:space="preserve"> и искусственный интеллект»</w:t>
      </w:r>
      <w:r w:rsidR="00F1168E">
        <w:rPr>
          <w:rFonts w:ascii="Times New Roman" w:hAnsi="Times New Roman"/>
        </w:rPr>
        <w:t xml:space="preserve"> </w:t>
      </w:r>
      <w:r w:rsidR="00F1168E" w:rsidRPr="00F1168E">
        <w:rPr>
          <w:rFonts w:ascii="Times New Roman" w:hAnsi="Times New Roman"/>
        </w:rPr>
        <w:t>в цифровой экономике</w:t>
      </w:r>
      <w:r w:rsidR="00CA7D43" w:rsidRPr="00F1168E">
        <w:rPr>
          <w:rFonts w:ascii="Times New Roman" w:hAnsi="Times New Roman"/>
        </w:rPr>
        <w:t>;</w:t>
      </w:r>
    </w:p>
    <w:p w14:paraId="1FCF85F3" w14:textId="77777777" w:rsidR="00F1168E" w:rsidRDefault="008D4F4D" w:rsidP="00F1168E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954DE">
        <w:rPr>
          <w:rFonts w:ascii="Times New Roman" w:hAnsi="Times New Roman"/>
        </w:rPr>
        <w:t>основами создания искусственного интеллекта</w:t>
      </w:r>
      <w:r w:rsidR="001F1E18" w:rsidRPr="00F954DE">
        <w:rPr>
          <w:rFonts w:ascii="Times New Roman" w:hAnsi="Times New Roman"/>
        </w:rPr>
        <w:t>;</w:t>
      </w:r>
    </w:p>
    <w:p w14:paraId="77528BBF" w14:textId="77777777" w:rsidR="001F1E18" w:rsidRPr="00F1168E" w:rsidRDefault="001F1E18" w:rsidP="00F1168E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eastAsia="Times New Roman" w:hAnsi="Times New Roman"/>
        </w:rPr>
        <w:t xml:space="preserve">основами </w:t>
      </w:r>
      <w:r w:rsidR="00F1168E" w:rsidRPr="00F1168E">
        <w:rPr>
          <w:rFonts w:ascii="Times New Roman" w:eastAsia="Times New Roman" w:hAnsi="Times New Roman"/>
        </w:rPr>
        <w:t>теории экспертных систем</w:t>
      </w:r>
      <w:r w:rsidR="00F1168E">
        <w:rPr>
          <w:rFonts w:ascii="Times New Roman" w:eastAsia="Times New Roman" w:hAnsi="Times New Roman"/>
        </w:rPr>
        <w:t>;</w:t>
      </w:r>
    </w:p>
    <w:p w14:paraId="34C821BD" w14:textId="77777777" w:rsidR="008D4F4D" w:rsidRPr="00F1168E" w:rsidRDefault="008D4F4D" w:rsidP="008D4F4D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eastAsia="Times New Roman" w:hAnsi="Times New Roman"/>
        </w:rPr>
        <w:t xml:space="preserve">навыками применения </w:t>
      </w:r>
      <w:r w:rsidRPr="00F1168E">
        <w:rPr>
          <w:rFonts w:ascii="Times New Roman" w:hAnsi="Times New Roman"/>
        </w:rPr>
        <w:t xml:space="preserve">машинного обучения и </w:t>
      </w:r>
      <w:proofErr w:type="spellStart"/>
      <w:r w:rsidRPr="00F1168E">
        <w:rPr>
          <w:rFonts w:ascii="Times New Roman" w:hAnsi="Times New Roman"/>
        </w:rPr>
        <w:t>нейротехнологии</w:t>
      </w:r>
      <w:proofErr w:type="spellEnd"/>
      <w:r w:rsidRPr="00F1168E">
        <w:rPr>
          <w:rFonts w:ascii="Times New Roman" w:hAnsi="Times New Roman"/>
        </w:rPr>
        <w:t xml:space="preserve"> в техни</w:t>
      </w:r>
      <w:r w:rsidR="00F1168E" w:rsidRPr="00F1168E">
        <w:rPr>
          <w:rFonts w:ascii="Times New Roman" w:hAnsi="Times New Roman"/>
        </w:rPr>
        <w:t>ческих системах</w:t>
      </w:r>
      <w:r w:rsidR="001F1E18" w:rsidRPr="00F1168E">
        <w:rPr>
          <w:rFonts w:ascii="Times New Roman" w:hAnsi="Times New Roman"/>
        </w:rPr>
        <w:t>;</w:t>
      </w:r>
    </w:p>
    <w:p w14:paraId="7CC3132B" w14:textId="77777777" w:rsidR="00F1168E" w:rsidRDefault="00F1168E" w:rsidP="00F1168E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hAnsi="Times New Roman"/>
        </w:rPr>
        <w:lastRenderedPageBreak/>
        <w:t>основами распознавания речи и образов с помощью искусственного интеллекта;</w:t>
      </w:r>
    </w:p>
    <w:p w14:paraId="62C34BB6" w14:textId="77777777" w:rsidR="00F1168E" w:rsidRPr="00F1168E" w:rsidRDefault="008D4F4D" w:rsidP="00F1168E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eastAsia="Times New Roman" w:hAnsi="Times New Roman"/>
        </w:rPr>
        <w:t xml:space="preserve">навыками </w:t>
      </w:r>
      <w:proofErr w:type="spellStart"/>
      <w:r w:rsidR="00F1168E" w:rsidRPr="00F1168E">
        <w:rPr>
          <w:rFonts w:ascii="Times New Roman" w:eastAsia="Times New Roman" w:hAnsi="Times New Roman"/>
        </w:rPr>
        <w:t>нейросетевого</w:t>
      </w:r>
      <w:proofErr w:type="spellEnd"/>
      <w:r w:rsidR="00F1168E" w:rsidRPr="00F1168E">
        <w:rPr>
          <w:rFonts w:ascii="Times New Roman" w:eastAsia="Times New Roman" w:hAnsi="Times New Roman"/>
        </w:rPr>
        <w:t xml:space="preserve"> синтез</w:t>
      </w:r>
      <w:r w:rsidR="00F1168E">
        <w:rPr>
          <w:rFonts w:ascii="Times New Roman" w:eastAsia="Times New Roman" w:hAnsi="Times New Roman"/>
        </w:rPr>
        <w:t>а</w:t>
      </w:r>
      <w:r w:rsidR="00F1168E" w:rsidRPr="00F1168E">
        <w:rPr>
          <w:rFonts w:ascii="Times New Roman" w:eastAsia="Times New Roman" w:hAnsi="Times New Roman"/>
        </w:rPr>
        <w:t xml:space="preserve"> речи и моделировани</w:t>
      </w:r>
      <w:r w:rsidR="00F1168E">
        <w:rPr>
          <w:rFonts w:ascii="Times New Roman" w:eastAsia="Times New Roman" w:hAnsi="Times New Roman"/>
        </w:rPr>
        <w:t>я</w:t>
      </w:r>
      <w:r w:rsidR="00F1168E" w:rsidRPr="00F1168E">
        <w:rPr>
          <w:rFonts w:ascii="Times New Roman" w:eastAsia="Times New Roman" w:hAnsi="Times New Roman"/>
        </w:rPr>
        <w:t xml:space="preserve"> образов с помощью ИИ</w:t>
      </w:r>
      <w:r w:rsidR="00F1168E">
        <w:rPr>
          <w:rFonts w:ascii="Times New Roman" w:eastAsia="Times New Roman" w:hAnsi="Times New Roman"/>
        </w:rPr>
        <w:t>;</w:t>
      </w:r>
    </w:p>
    <w:p w14:paraId="793C5EF4" w14:textId="77777777" w:rsidR="00F1168E" w:rsidRPr="00F1168E" w:rsidRDefault="00F1168E" w:rsidP="00F1168E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eastAsia="Times New Roman" w:hAnsi="Times New Roman"/>
        </w:rPr>
        <w:t xml:space="preserve">навыками </w:t>
      </w:r>
      <w:r w:rsidR="008D4F4D" w:rsidRPr="00F1168E">
        <w:rPr>
          <w:rFonts w:ascii="Times New Roman" w:eastAsia="Times New Roman" w:hAnsi="Times New Roman"/>
        </w:rPr>
        <w:t xml:space="preserve">работы с информацией, полученной от </w:t>
      </w:r>
      <w:r w:rsidRPr="00F1168E">
        <w:rPr>
          <w:rFonts w:ascii="Times New Roman" w:eastAsia="Times New Roman" w:hAnsi="Times New Roman"/>
        </w:rPr>
        <w:t>искусственных нейронных сетей;</w:t>
      </w:r>
    </w:p>
    <w:p w14:paraId="1C13AEAE" w14:textId="77777777" w:rsidR="001F1E18" w:rsidRPr="00F1168E" w:rsidRDefault="001F1E18" w:rsidP="001F1E18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F1168E">
        <w:rPr>
          <w:rFonts w:ascii="Times New Roman" w:hAnsi="Times New Roman"/>
        </w:rPr>
        <w:t>навыками обеспечения безопасности своей жизни и здоровья, а также целостности и работоспособности технических систем при взаимодействии с ними;</w:t>
      </w:r>
    </w:p>
    <w:p w14:paraId="3A20FC63" w14:textId="77777777" w:rsidR="001F1E18" w:rsidRPr="00CA7D43" w:rsidRDefault="001F1E18" w:rsidP="001F1E18">
      <w:pPr>
        <w:pStyle w:val="a6"/>
        <w:numPr>
          <w:ilvl w:val="0"/>
          <w:numId w:val="15"/>
        </w:numPr>
        <w:ind w:left="0" w:firstLine="709"/>
        <w:jc w:val="both"/>
        <w:rPr>
          <w:rFonts w:ascii="Times New Roman" w:hAnsi="Times New Roman"/>
        </w:rPr>
      </w:pPr>
      <w:r w:rsidRPr="00CA7D43">
        <w:rPr>
          <w:rFonts w:ascii="Times New Roman" w:eastAsia="Times New Roman" w:hAnsi="Times New Roman"/>
        </w:rPr>
        <w:t xml:space="preserve">навыками создания </w:t>
      </w:r>
      <w:r w:rsidRPr="00CA7D43">
        <w:rPr>
          <w:rFonts w:ascii="Times New Roman" w:hAnsi="Times New Roman"/>
        </w:rPr>
        <w:t>инновационного высокотехнологичного бизнеса.</w:t>
      </w:r>
    </w:p>
    <w:p w14:paraId="1E7F3E21" w14:textId="77777777" w:rsidR="00DF2ECE" w:rsidRPr="00B2195B" w:rsidRDefault="00DF2ECE" w:rsidP="00DF2ECE">
      <w:pPr>
        <w:pStyle w:val="a6"/>
        <w:jc w:val="both"/>
        <w:rPr>
          <w:rFonts w:ascii="Times New Roman" w:hAnsi="Times New Roman"/>
          <w:highlight w:val="yellow"/>
        </w:rPr>
      </w:pPr>
    </w:p>
    <w:p w14:paraId="127F3B80" w14:textId="77777777" w:rsidR="00BB1787" w:rsidRPr="00CA7D43" w:rsidRDefault="00BB1787" w:rsidP="00BB1787">
      <w:pPr>
        <w:widowControl w:val="0"/>
        <w:autoSpaceDE w:val="0"/>
        <w:autoSpaceDN w:val="0"/>
        <w:adjustRightInd w:val="0"/>
        <w:ind w:firstLine="540"/>
        <w:jc w:val="both"/>
      </w:pPr>
      <w:r w:rsidRPr="00CA7D43">
        <w:t xml:space="preserve">В результате освоения программы у слушателя программы должны быть сформированы </w:t>
      </w:r>
      <w:r w:rsidR="003C6641" w:rsidRPr="00CA7D43">
        <w:t>универсаль</w:t>
      </w:r>
      <w:r w:rsidRPr="00CA7D43">
        <w:t>ные, общепрофессиональные и профессиональные компетенции</w:t>
      </w:r>
      <w:r w:rsidRPr="00CA7D43">
        <w:rPr>
          <w:vertAlign w:val="superscript"/>
        </w:rPr>
        <w:footnoteReference w:id="1"/>
      </w:r>
      <w:r w:rsidRPr="00CA7D43">
        <w:t>.</w:t>
      </w:r>
    </w:p>
    <w:p w14:paraId="361A6A3A" w14:textId="77777777" w:rsidR="00BB1787" w:rsidRPr="00CA7D43" w:rsidRDefault="00BB1787" w:rsidP="00BB1787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0" w:firstLine="284"/>
        <w:jc w:val="both"/>
      </w:pPr>
      <w:r w:rsidRPr="00CA7D43">
        <w:t xml:space="preserve">Слушатель, освоивший программу, должен обладать следующими </w:t>
      </w:r>
      <w:r w:rsidR="003C6641" w:rsidRPr="00CA7D43">
        <w:t>универсальными</w:t>
      </w:r>
      <w:r w:rsidRPr="00CA7D43">
        <w:t xml:space="preserve"> компетенциями:</w:t>
      </w:r>
    </w:p>
    <w:p w14:paraId="2E6A0CE9" w14:textId="77777777" w:rsidR="003C6641" w:rsidRPr="00CA7D43" w:rsidRDefault="00961D10" w:rsidP="003C6641">
      <w:pPr>
        <w:numPr>
          <w:ilvl w:val="0"/>
          <w:numId w:val="15"/>
        </w:numPr>
        <w:ind w:left="0" w:firstLine="709"/>
        <w:contextualSpacing/>
        <w:jc w:val="both"/>
      </w:pPr>
      <w:r>
        <w:t>способен осуществлять критический анализ проблемных ситуаций на основе системного подхода, вырабатывать стратегию действий</w:t>
      </w:r>
      <w:r w:rsidRPr="00CA7D43">
        <w:t xml:space="preserve"> </w:t>
      </w:r>
      <w:r w:rsidR="003C6641" w:rsidRPr="00CA7D43">
        <w:t>(УК-1);</w:t>
      </w:r>
    </w:p>
    <w:p w14:paraId="357E1851" w14:textId="77777777" w:rsidR="003C6641" w:rsidRPr="00CA7D43" w:rsidRDefault="00961D10" w:rsidP="003C6641">
      <w:pPr>
        <w:numPr>
          <w:ilvl w:val="0"/>
          <w:numId w:val="15"/>
        </w:numPr>
        <w:ind w:left="0" w:firstLine="709"/>
        <w:contextualSpacing/>
        <w:jc w:val="both"/>
      </w:pPr>
      <w:r>
        <w:t>способен управлять проектом на всех этапах его жизненного цикла</w:t>
      </w:r>
      <w:r w:rsidR="003C6641" w:rsidRPr="00CA7D43">
        <w:t xml:space="preserve"> (УК-2);</w:t>
      </w:r>
    </w:p>
    <w:p w14:paraId="4177B4D1" w14:textId="77777777" w:rsidR="003C6641" w:rsidRPr="00CA7D43" w:rsidRDefault="00961D10" w:rsidP="003C6641">
      <w:pPr>
        <w:numPr>
          <w:ilvl w:val="0"/>
          <w:numId w:val="15"/>
        </w:numPr>
        <w:ind w:left="0" w:firstLine="709"/>
        <w:contextualSpacing/>
        <w:jc w:val="both"/>
      </w:pPr>
      <w:r>
        <w:t>способен определить и реализовать приоритеты собственной деятельности и способы ее совершенствования на основе самооценки</w:t>
      </w:r>
      <w:r w:rsidRPr="00CA7D43">
        <w:t xml:space="preserve"> </w:t>
      </w:r>
      <w:r w:rsidR="003C6641" w:rsidRPr="00CA7D43">
        <w:t>(УК-</w:t>
      </w:r>
      <w:r>
        <w:t>6</w:t>
      </w:r>
      <w:r w:rsidR="003C6641" w:rsidRPr="00CA7D43">
        <w:t>).</w:t>
      </w:r>
    </w:p>
    <w:p w14:paraId="28608427" w14:textId="77777777" w:rsidR="00BB1787" w:rsidRPr="00716C52" w:rsidRDefault="00BB1787" w:rsidP="00BB1787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0" w:firstLine="284"/>
        <w:jc w:val="both"/>
      </w:pPr>
      <w:r w:rsidRPr="00716C52">
        <w:t>Слушатель, освоивший программу, должен обладать следующими общепрофессиональными компетенциями:</w:t>
      </w:r>
    </w:p>
    <w:p w14:paraId="19BA97EC" w14:textId="77777777" w:rsidR="00716C52" w:rsidRPr="00716C52" w:rsidRDefault="00716C52" w:rsidP="00BB1787">
      <w:pPr>
        <w:numPr>
          <w:ilvl w:val="0"/>
          <w:numId w:val="15"/>
        </w:numPr>
        <w:ind w:left="0" w:firstLine="709"/>
        <w:contextualSpacing/>
        <w:jc w:val="both"/>
        <w:rPr>
          <w:rFonts w:ascii="Calibri" w:eastAsia="Calibri" w:hAnsi="Calibri"/>
          <w:sz w:val="20"/>
          <w:szCs w:val="20"/>
        </w:rPr>
      </w:pPr>
      <w:r w:rsidRPr="00716C52">
        <w:t>с</w:t>
      </w:r>
      <w:r w:rsidR="00961D10" w:rsidRPr="00716C52">
        <w:t xml:space="preserve">пособность анализировать и выявлять естественно-научную сущность проблем управления в </w:t>
      </w:r>
      <w:r w:rsidR="00923C96">
        <w:t xml:space="preserve">информационных и </w:t>
      </w:r>
      <w:r w:rsidR="00961D10" w:rsidRPr="00716C52">
        <w:t>технических системах на основе приобретенных знаний</w:t>
      </w:r>
      <w:r w:rsidR="003C6641" w:rsidRPr="00716C52">
        <w:t xml:space="preserve"> </w:t>
      </w:r>
      <w:r w:rsidR="00BB1787" w:rsidRPr="00716C52">
        <w:t>(ОПК-1)</w:t>
      </w:r>
      <w:r w:rsidR="003C6641" w:rsidRPr="00716C52">
        <w:t>;</w:t>
      </w:r>
      <w:r w:rsidRPr="00716C52">
        <w:t xml:space="preserve"> </w:t>
      </w:r>
    </w:p>
    <w:p w14:paraId="266304B7" w14:textId="77777777" w:rsidR="00716C52" w:rsidRDefault="00716C52" w:rsidP="00716C52">
      <w:pPr>
        <w:numPr>
          <w:ilvl w:val="0"/>
          <w:numId w:val="15"/>
        </w:numPr>
        <w:ind w:left="0" w:firstLine="709"/>
        <w:contextualSpacing/>
        <w:jc w:val="both"/>
        <w:rPr>
          <w:rFonts w:ascii="Calibri" w:eastAsia="Calibri" w:hAnsi="Calibri"/>
          <w:sz w:val="20"/>
          <w:szCs w:val="20"/>
        </w:rPr>
      </w:pPr>
      <w:r w:rsidRPr="00716C52">
        <w:t>способность формулировать, формировать и применять критерии оценки эффективности полученных результатов разработки систем управления и их внедрения в производственной и непроизводственной сферах (ОПК-4)</w:t>
      </w:r>
      <w:r>
        <w:t>;</w:t>
      </w:r>
      <w:r w:rsidRPr="00716C52">
        <w:t xml:space="preserve"> </w:t>
      </w:r>
    </w:p>
    <w:p w14:paraId="3FB89B00" w14:textId="77777777" w:rsidR="00BB1787" w:rsidRPr="00716C52" w:rsidRDefault="00716C52" w:rsidP="00716C52">
      <w:pPr>
        <w:numPr>
          <w:ilvl w:val="0"/>
          <w:numId w:val="15"/>
        </w:numPr>
        <w:ind w:left="0" w:firstLine="709"/>
        <w:contextualSpacing/>
        <w:jc w:val="both"/>
        <w:rPr>
          <w:rFonts w:ascii="Calibri" w:eastAsia="Calibri" w:hAnsi="Calibri"/>
          <w:sz w:val="20"/>
          <w:szCs w:val="20"/>
        </w:rPr>
      </w:pPr>
      <w:r w:rsidRPr="00716C52">
        <w:t>способность аргументировано выбирать и обосновывать структурные, алгоритмические, технологические и программные решения для управления инновационными процессами и проектами, реализовывать их на практике применительно к инновационным системам предприятия, отрасли, региона (ОПК-6).</w:t>
      </w:r>
    </w:p>
    <w:p w14:paraId="281F2385" w14:textId="77777777" w:rsidR="00C50293" w:rsidRPr="00CA7D43" w:rsidRDefault="003C55BD" w:rsidP="00082851">
      <w:pPr>
        <w:pStyle w:val="a6"/>
        <w:widowControl w:val="0"/>
        <w:numPr>
          <w:ilvl w:val="1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/>
        </w:rPr>
      </w:pPr>
      <w:r w:rsidRPr="00CA7D43">
        <w:rPr>
          <w:rFonts w:ascii="Times New Roman" w:eastAsia="ヒラギノ角ゴ Pro W3" w:hAnsi="Times New Roman"/>
          <w:b/>
          <w:color w:val="000000"/>
        </w:rPr>
        <w:t>Категория слушателей</w:t>
      </w:r>
      <w:r w:rsidR="00C50293" w:rsidRPr="00CA7D43">
        <w:rPr>
          <w:rFonts w:ascii="Times New Roman" w:eastAsia="ヒラギノ角ゴ Pro W3" w:hAnsi="Times New Roman"/>
          <w:b/>
          <w:color w:val="000000"/>
        </w:rPr>
        <w:t>.</w:t>
      </w:r>
      <w:r w:rsidR="00232832" w:rsidRPr="00CA7D43">
        <w:rPr>
          <w:rFonts w:ascii="Times New Roman" w:eastAsia="ヒラギノ角ゴ Pro W3" w:hAnsi="Times New Roman"/>
          <w:b/>
          <w:color w:val="000000"/>
        </w:rPr>
        <w:t xml:space="preserve"> </w:t>
      </w:r>
    </w:p>
    <w:p w14:paraId="4DA27AF5" w14:textId="06D33A31" w:rsidR="003560A5" w:rsidRPr="00CA7D43" w:rsidRDefault="00564074" w:rsidP="00082851">
      <w:pPr>
        <w:pStyle w:val="a6"/>
        <w:widowControl w:val="0"/>
        <w:tabs>
          <w:tab w:val="left" w:pos="993"/>
        </w:tabs>
        <w:ind w:left="0" w:firstLine="567"/>
        <w:jc w:val="both"/>
        <w:rPr>
          <w:rFonts w:ascii="Times New Roman" w:hAnsi="Times New Roman"/>
        </w:rPr>
      </w:pPr>
      <w:r w:rsidRPr="00CA7D43">
        <w:rPr>
          <w:rFonts w:ascii="Times New Roman" w:hAnsi="Times New Roman"/>
        </w:rPr>
        <w:t>Предприниматели</w:t>
      </w:r>
      <w:r w:rsidR="004710AF" w:rsidRPr="00CA7D43">
        <w:rPr>
          <w:rFonts w:ascii="Times New Roman" w:hAnsi="Times New Roman"/>
        </w:rPr>
        <w:t>, сотрудники и собственники частных компаний, работающих совместно с органами государственной власти</w:t>
      </w:r>
      <w:r w:rsidR="00F64983" w:rsidRPr="00CA7D43">
        <w:rPr>
          <w:rFonts w:ascii="Times New Roman" w:hAnsi="Times New Roman"/>
          <w:color w:val="000000"/>
          <w:lang w:bidi="ru-RU"/>
        </w:rPr>
        <w:t>, имеющие высшее образование или средн</w:t>
      </w:r>
      <w:r w:rsidR="002C6D63">
        <w:rPr>
          <w:rFonts w:ascii="Times New Roman" w:hAnsi="Times New Roman"/>
          <w:color w:val="000000"/>
          <w:lang w:bidi="ru-RU"/>
        </w:rPr>
        <w:t>е</w:t>
      </w:r>
      <w:r w:rsidR="00F64983" w:rsidRPr="00CA7D43">
        <w:rPr>
          <w:rFonts w:ascii="Times New Roman" w:hAnsi="Times New Roman"/>
          <w:color w:val="000000"/>
          <w:lang w:bidi="ru-RU"/>
        </w:rPr>
        <w:t xml:space="preserve">е профессиональное, </w:t>
      </w:r>
      <w:r w:rsidR="00DC17B1" w:rsidRPr="00CA7D43">
        <w:rPr>
          <w:rFonts w:ascii="Times New Roman" w:hAnsi="Times New Roman"/>
        </w:rPr>
        <w:t xml:space="preserve">а также студенты, обучающиеся сфере </w:t>
      </w:r>
      <w:r w:rsidRPr="00CA7D43">
        <w:rPr>
          <w:rFonts w:ascii="Times New Roman" w:hAnsi="Times New Roman"/>
        </w:rPr>
        <w:t xml:space="preserve">менеджмента, </w:t>
      </w:r>
      <w:r w:rsidR="002C6D63">
        <w:rPr>
          <w:rFonts w:ascii="Times New Roman" w:hAnsi="Times New Roman"/>
        </w:rPr>
        <w:t>государственного</w:t>
      </w:r>
      <w:r w:rsidR="004710AF" w:rsidRPr="00CA7D43">
        <w:rPr>
          <w:rFonts w:ascii="Times New Roman" w:hAnsi="Times New Roman"/>
        </w:rPr>
        <w:t xml:space="preserve"> и муниципального управления</w:t>
      </w:r>
      <w:r w:rsidR="00DC17B1" w:rsidRPr="00CA7D43">
        <w:rPr>
          <w:rFonts w:ascii="Times New Roman" w:hAnsi="Times New Roman"/>
        </w:rPr>
        <w:t xml:space="preserve">, а также по иным специальностям, которые заинтересованы в расширении своей компетенции в части </w:t>
      </w:r>
      <w:r w:rsidR="004710AF" w:rsidRPr="00CA7D43">
        <w:rPr>
          <w:rFonts w:ascii="Times New Roman" w:hAnsi="Times New Roman"/>
        </w:rPr>
        <w:t>Цифровой экономики</w:t>
      </w:r>
      <w:r w:rsidR="00F64983" w:rsidRPr="00CA7D43">
        <w:rPr>
          <w:rFonts w:ascii="Times New Roman" w:hAnsi="Times New Roman"/>
          <w:color w:val="000000"/>
          <w:lang w:bidi="ru-RU"/>
        </w:rPr>
        <w:t>.</w:t>
      </w:r>
    </w:p>
    <w:p w14:paraId="6D53FA71" w14:textId="77777777" w:rsidR="00C50293" w:rsidRPr="00A23B0D" w:rsidRDefault="003560A5" w:rsidP="006D144B">
      <w:pPr>
        <w:pStyle w:val="a6"/>
        <w:numPr>
          <w:ilvl w:val="1"/>
          <w:numId w:val="1"/>
        </w:numPr>
        <w:tabs>
          <w:tab w:val="left" w:pos="708"/>
          <w:tab w:val="left" w:pos="993"/>
          <w:tab w:val="left" w:pos="2124"/>
          <w:tab w:val="left" w:pos="2832"/>
          <w:tab w:val="left" w:pos="3540"/>
          <w:tab w:val="left" w:pos="4248"/>
          <w:tab w:val="left" w:pos="467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567" w:firstLine="1134"/>
        <w:jc w:val="both"/>
        <w:rPr>
          <w:rFonts w:ascii="Times New Roman" w:eastAsia="ヒラギノ角ゴ Pro W3" w:hAnsi="Times New Roman"/>
          <w:b/>
          <w:caps/>
          <w:color w:val="000000"/>
        </w:rPr>
      </w:pPr>
      <w:r w:rsidRPr="00A23B0D">
        <w:rPr>
          <w:rFonts w:ascii="Times New Roman" w:eastAsia="ヒラギノ角ゴ Pro W3" w:hAnsi="Times New Roman"/>
          <w:b/>
          <w:color w:val="000000"/>
        </w:rPr>
        <w:t>Трудоемкость обучения</w:t>
      </w:r>
      <w:r w:rsidR="00C50293" w:rsidRPr="00A23B0D">
        <w:rPr>
          <w:rFonts w:ascii="Times New Roman" w:eastAsia="ヒラギノ角ゴ Pro W3" w:hAnsi="Times New Roman"/>
          <w:b/>
          <w:color w:val="000000"/>
        </w:rPr>
        <w:t>.</w:t>
      </w:r>
    </w:p>
    <w:p w14:paraId="49BBC167" w14:textId="77777777" w:rsidR="003560A5" w:rsidRPr="00A23B0D" w:rsidRDefault="007F3B3F" w:rsidP="006D144B">
      <w:pPr>
        <w:pStyle w:val="a6"/>
        <w:tabs>
          <w:tab w:val="left" w:pos="708"/>
          <w:tab w:val="left" w:pos="993"/>
          <w:tab w:val="left" w:pos="2124"/>
          <w:tab w:val="left" w:pos="2832"/>
          <w:tab w:val="left" w:pos="3540"/>
          <w:tab w:val="left" w:pos="4248"/>
          <w:tab w:val="left" w:pos="467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567" w:firstLine="567"/>
        <w:jc w:val="both"/>
        <w:rPr>
          <w:rFonts w:ascii="Times New Roman" w:hAnsi="Times New Roman"/>
        </w:rPr>
      </w:pPr>
      <w:r w:rsidRPr="00A23B0D">
        <w:rPr>
          <w:rFonts w:ascii="Times New Roman" w:hAnsi="Times New Roman"/>
        </w:rPr>
        <w:t xml:space="preserve">Общая трудоемкость программы составляет </w:t>
      </w:r>
      <w:r w:rsidR="00D50681">
        <w:rPr>
          <w:rFonts w:ascii="Times New Roman" w:hAnsi="Times New Roman"/>
        </w:rPr>
        <w:t>8</w:t>
      </w:r>
      <w:r w:rsidR="00FC23BE">
        <w:rPr>
          <w:rFonts w:ascii="Times New Roman" w:hAnsi="Times New Roman"/>
        </w:rPr>
        <w:t>2</w:t>
      </w:r>
      <w:r w:rsidRPr="00A23B0D">
        <w:rPr>
          <w:rFonts w:ascii="Times New Roman" w:hAnsi="Times New Roman"/>
        </w:rPr>
        <w:t xml:space="preserve"> академических</w:t>
      </w:r>
      <w:r w:rsidR="004710AF" w:rsidRPr="00A23B0D">
        <w:rPr>
          <w:rFonts w:ascii="Times New Roman" w:hAnsi="Times New Roman"/>
        </w:rPr>
        <w:t xml:space="preserve"> </w:t>
      </w:r>
      <w:r w:rsidR="00F311D1" w:rsidRPr="00A23B0D">
        <w:rPr>
          <w:rFonts w:ascii="Times New Roman" w:hAnsi="Times New Roman"/>
        </w:rPr>
        <w:t>час</w:t>
      </w:r>
      <w:r w:rsidR="00A92FF7" w:rsidRPr="00A23B0D">
        <w:rPr>
          <w:rFonts w:ascii="Times New Roman" w:hAnsi="Times New Roman"/>
        </w:rPr>
        <w:t>а</w:t>
      </w:r>
      <w:r w:rsidR="00714B78" w:rsidRPr="00A23B0D">
        <w:rPr>
          <w:rFonts w:ascii="Times New Roman" w:eastAsia="ヒラギノ角ゴ Pro W3" w:hAnsi="Times New Roman"/>
          <w:b/>
          <w:color w:val="000000"/>
        </w:rPr>
        <w:t>.</w:t>
      </w:r>
    </w:p>
    <w:p w14:paraId="42F76C1A" w14:textId="77777777" w:rsidR="00C50293" w:rsidRPr="00A23B0D" w:rsidRDefault="003560A5" w:rsidP="006D144B">
      <w:pPr>
        <w:pStyle w:val="a6"/>
        <w:numPr>
          <w:ilvl w:val="1"/>
          <w:numId w:val="1"/>
        </w:numPr>
        <w:tabs>
          <w:tab w:val="left" w:pos="709"/>
          <w:tab w:val="left" w:pos="993"/>
          <w:tab w:val="left" w:pos="2124"/>
          <w:tab w:val="left" w:pos="2832"/>
          <w:tab w:val="left" w:pos="3540"/>
          <w:tab w:val="left" w:pos="4248"/>
          <w:tab w:val="left" w:pos="467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firstLine="283"/>
        <w:jc w:val="both"/>
        <w:rPr>
          <w:rFonts w:ascii="Times New Roman" w:eastAsia="ヒラギノ角ゴ Pro W3" w:hAnsi="Times New Roman"/>
          <w:b/>
          <w:caps/>
          <w:color w:val="000000"/>
        </w:rPr>
      </w:pPr>
      <w:r w:rsidRPr="00A23B0D">
        <w:rPr>
          <w:rFonts w:ascii="Times New Roman" w:eastAsia="ヒラギノ角ゴ Pro W3" w:hAnsi="Times New Roman"/>
          <w:b/>
          <w:color w:val="000000"/>
        </w:rPr>
        <w:t>Форма обучения</w:t>
      </w:r>
      <w:r w:rsidR="00C50293" w:rsidRPr="00A23B0D">
        <w:rPr>
          <w:rFonts w:ascii="Times New Roman" w:eastAsia="ヒラギノ角ゴ Pro W3" w:hAnsi="Times New Roman"/>
          <w:b/>
          <w:color w:val="000000"/>
        </w:rPr>
        <w:t>.</w:t>
      </w:r>
    </w:p>
    <w:p w14:paraId="28FAF990" w14:textId="7A32364C" w:rsidR="00564074" w:rsidRPr="00065CC2" w:rsidRDefault="00E5788E" w:rsidP="00065CC2">
      <w:pPr>
        <w:pStyle w:val="a6"/>
        <w:tabs>
          <w:tab w:val="left" w:pos="709"/>
          <w:tab w:val="left" w:pos="993"/>
          <w:tab w:val="left" w:pos="2124"/>
          <w:tab w:val="left" w:pos="2832"/>
          <w:tab w:val="left" w:pos="3540"/>
          <w:tab w:val="left" w:pos="4248"/>
          <w:tab w:val="left" w:pos="467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567" w:firstLine="567"/>
        <w:jc w:val="both"/>
        <w:rPr>
          <w:rFonts w:ascii="Times New Roman" w:eastAsia="ヒラギノ角ゴ Pro W3" w:hAnsi="Times New Roman"/>
          <w:b/>
          <w:caps/>
          <w:color w:val="000000"/>
        </w:rPr>
      </w:pPr>
      <w:r>
        <w:rPr>
          <w:rFonts w:ascii="Times New Roman" w:hAnsi="Times New Roman"/>
        </w:rPr>
        <w:t>Заочная с применением д</w:t>
      </w:r>
      <w:r w:rsidR="00CF3660" w:rsidRPr="00A23B0D">
        <w:rPr>
          <w:rFonts w:ascii="Times New Roman" w:hAnsi="Times New Roman"/>
        </w:rPr>
        <w:t>истанционн</w:t>
      </w:r>
      <w:r>
        <w:rPr>
          <w:rFonts w:ascii="Times New Roman" w:hAnsi="Times New Roman"/>
        </w:rPr>
        <w:t>ых образовательных технологий</w:t>
      </w:r>
      <w:r w:rsidR="00065CC2" w:rsidRPr="00A23B0D">
        <w:rPr>
          <w:rFonts w:ascii="Times New Roman" w:hAnsi="Times New Roman"/>
        </w:rPr>
        <w:t>.</w:t>
      </w:r>
    </w:p>
    <w:p w14:paraId="3F44D42B" w14:textId="77777777" w:rsidR="00BB1787" w:rsidRDefault="00BB1787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4E8C3AB4" w14:textId="777777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74B4F75C" w14:textId="777777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5D827ACF" w14:textId="777777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71AE30BC" w14:textId="5FC466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0C9BD786" w14:textId="77777777" w:rsidR="00E0781B" w:rsidRDefault="00E0781B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42909ED2" w14:textId="777777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4129C850" w14:textId="77777777" w:rsidR="008468E9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7AF67FB9" w14:textId="77777777" w:rsidR="008468E9" w:rsidRPr="00446C4F" w:rsidRDefault="008468E9" w:rsidP="00082851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5D8ED42A" w14:textId="77777777" w:rsidR="003560A5" w:rsidRPr="00446C4F" w:rsidRDefault="003560A5" w:rsidP="00560369">
      <w:pPr>
        <w:pStyle w:val="a6"/>
        <w:numPr>
          <w:ilvl w:val="0"/>
          <w:numId w:val="1"/>
        </w:numPr>
        <w:tabs>
          <w:tab w:val="left" w:pos="426"/>
          <w:tab w:val="left" w:pos="708"/>
          <w:tab w:val="left" w:pos="993"/>
          <w:tab w:val="left" w:pos="1134"/>
          <w:tab w:val="left" w:pos="2124"/>
          <w:tab w:val="left" w:pos="2832"/>
          <w:tab w:val="left" w:pos="3540"/>
          <w:tab w:val="left" w:pos="4248"/>
          <w:tab w:val="left" w:pos="467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jc w:val="both"/>
        <w:rPr>
          <w:rFonts w:ascii="Times New Roman" w:eastAsia="ヒラギノ角ゴ Pro W3" w:hAnsi="Times New Roman"/>
          <w:b/>
          <w:caps/>
          <w:color w:val="000000"/>
        </w:rPr>
      </w:pPr>
      <w:r w:rsidRPr="00446C4F">
        <w:rPr>
          <w:rFonts w:ascii="Times New Roman" w:eastAsia="ヒラギノ角ゴ Pro W3" w:hAnsi="Times New Roman"/>
          <w:b/>
          <w:caps/>
          <w:color w:val="000000"/>
        </w:rPr>
        <w:t>Содержание программы</w:t>
      </w:r>
    </w:p>
    <w:p w14:paraId="4B6E481E" w14:textId="77777777" w:rsidR="00420D6E" w:rsidRPr="00446C4F" w:rsidRDefault="003560A5" w:rsidP="00560369">
      <w:pPr>
        <w:pStyle w:val="a6"/>
        <w:numPr>
          <w:ilvl w:val="1"/>
          <w:numId w:val="1"/>
        </w:numPr>
        <w:tabs>
          <w:tab w:val="left" w:pos="426"/>
          <w:tab w:val="left" w:pos="708"/>
          <w:tab w:val="left" w:pos="993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6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jc w:val="both"/>
        <w:rPr>
          <w:rFonts w:ascii="Times New Roman" w:eastAsia="ヒラギノ角ゴ Pro W3" w:hAnsi="Times New Roman"/>
          <w:caps/>
          <w:color w:val="000000"/>
        </w:rPr>
      </w:pPr>
      <w:r w:rsidRPr="00446C4F">
        <w:rPr>
          <w:rFonts w:ascii="Times New Roman" w:eastAsia="ヒラギノ角ゴ Pro W3" w:hAnsi="Times New Roman"/>
          <w:b/>
          <w:color w:val="000000"/>
        </w:rPr>
        <w:t xml:space="preserve">Учебный план </w:t>
      </w:r>
      <w:r w:rsidR="004F11CC" w:rsidRPr="00446C4F">
        <w:rPr>
          <w:rFonts w:ascii="Times New Roman" w:eastAsia="ヒラギノ角ゴ Pro W3" w:hAnsi="Times New Roman"/>
          <w:b/>
          <w:color w:val="000000"/>
        </w:rPr>
        <w:t xml:space="preserve">дополнительной профессиональной программы </w:t>
      </w:r>
      <w:r w:rsidR="00BB1787" w:rsidRPr="00446C4F">
        <w:rPr>
          <w:rFonts w:ascii="Times New Roman" w:eastAsia="ヒラギノ角ゴ Pro W3" w:hAnsi="Times New Roman"/>
          <w:b/>
          <w:color w:val="000000"/>
        </w:rPr>
        <w:t xml:space="preserve">повышения квалификации </w:t>
      </w:r>
      <w:r w:rsidR="006C13A5" w:rsidRPr="00446C4F">
        <w:rPr>
          <w:rFonts w:ascii="Times New Roman" w:eastAsia="ヒラギノ角ゴ Pro W3" w:hAnsi="Times New Roman"/>
          <w:b/>
          <w:color w:val="000000"/>
        </w:rPr>
        <w:t>«</w:t>
      </w:r>
      <w:r w:rsidR="00EF470A">
        <w:rPr>
          <w:rFonts w:ascii="Times New Roman" w:eastAsia="ヒラギノ角ゴ Pro W3" w:hAnsi="Times New Roman"/>
          <w:b/>
          <w:color w:val="000000"/>
        </w:rPr>
        <w:t>Искусственный интеллект</w:t>
      </w:r>
      <w:r w:rsidR="003932F6" w:rsidRPr="00446C4F">
        <w:rPr>
          <w:rFonts w:ascii="Times New Roman" w:eastAsia="ヒラギノ角ゴ Pro W3" w:hAnsi="Times New Roman"/>
          <w:b/>
          <w:color w:val="000000"/>
        </w:rPr>
        <w:t>»</w:t>
      </w:r>
    </w:p>
    <w:p w14:paraId="60D18036" w14:textId="77777777" w:rsidR="009A7B99" w:rsidRPr="00446C4F" w:rsidRDefault="009A7B99" w:rsidP="00082851">
      <w:pPr>
        <w:pStyle w:val="a6"/>
        <w:tabs>
          <w:tab w:val="left" w:pos="708"/>
          <w:tab w:val="left" w:pos="993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6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jc w:val="both"/>
        <w:rPr>
          <w:rFonts w:ascii="Times New Roman" w:eastAsia="ヒラギノ角ゴ Pro W3" w:hAnsi="Times New Roman"/>
          <w:caps/>
          <w:color w:val="000000"/>
          <w:highlight w:val="yellow"/>
        </w:rPr>
      </w:pPr>
    </w:p>
    <w:tbl>
      <w:tblPr>
        <w:tblW w:w="562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421"/>
        <w:gridCol w:w="2766"/>
        <w:gridCol w:w="974"/>
        <w:gridCol w:w="1523"/>
        <w:gridCol w:w="1107"/>
        <w:gridCol w:w="1660"/>
        <w:gridCol w:w="1107"/>
        <w:gridCol w:w="961"/>
      </w:tblGrid>
      <w:tr w:rsidR="005A54C6" w:rsidRPr="00446C4F" w14:paraId="7EDD54BD" w14:textId="77777777" w:rsidTr="004710AF">
        <w:trPr>
          <w:trHeight w:val="301"/>
        </w:trPr>
        <w:tc>
          <w:tcPr>
            <w:tcW w:w="200" w:type="pct"/>
            <w:vMerge w:val="restart"/>
            <w:shd w:val="clear" w:color="auto" w:fill="auto"/>
          </w:tcPr>
          <w:p w14:paraId="6030853C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>№</w:t>
            </w:r>
          </w:p>
        </w:tc>
        <w:tc>
          <w:tcPr>
            <w:tcW w:w="1315" w:type="pct"/>
            <w:vMerge w:val="restart"/>
            <w:shd w:val="clear" w:color="auto" w:fill="auto"/>
          </w:tcPr>
          <w:p w14:paraId="40744509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>Наименование разделов, дисциплин</w:t>
            </w:r>
          </w:p>
        </w:tc>
        <w:tc>
          <w:tcPr>
            <w:tcW w:w="463" w:type="pct"/>
            <w:vMerge w:val="restart"/>
            <w:shd w:val="clear" w:color="auto" w:fill="auto"/>
          </w:tcPr>
          <w:p w14:paraId="478935DF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>Общая трудоемкость, ч</w:t>
            </w:r>
          </w:p>
        </w:tc>
        <w:tc>
          <w:tcPr>
            <w:tcW w:w="724" w:type="pct"/>
            <w:vMerge w:val="restart"/>
            <w:shd w:val="clear" w:color="auto" w:fill="auto"/>
          </w:tcPr>
          <w:p w14:paraId="75E4906A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 xml:space="preserve">Всего </w:t>
            </w:r>
            <w:proofErr w:type="spellStart"/>
            <w:r w:rsidR="00C1667A">
              <w:t>дист</w:t>
            </w:r>
            <w:proofErr w:type="spellEnd"/>
            <w:r w:rsidRPr="00446C4F">
              <w:t>., ч</w:t>
            </w:r>
          </w:p>
        </w:tc>
        <w:tc>
          <w:tcPr>
            <w:tcW w:w="1315" w:type="pct"/>
            <w:gridSpan w:val="2"/>
            <w:shd w:val="clear" w:color="auto" w:fill="auto"/>
          </w:tcPr>
          <w:p w14:paraId="5C851BA1" w14:textId="77777777" w:rsidR="003560A5" w:rsidRPr="00446C4F" w:rsidRDefault="00C1667A" w:rsidP="00082851">
            <w:pPr>
              <w:keepNext/>
              <w:keepLines/>
              <w:jc w:val="both"/>
            </w:pPr>
            <w:r>
              <w:t>Дистанционный</w:t>
            </w:r>
            <w:r w:rsidR="003560A5" w:rsidRPr="00446C4F">
              <w:t xml:space="preserve"> занятия, ч</w:t>
            </w:r>
          </w:p>
        </w:tc>
        <w:tc>
          <w:tcPr>
            <w:tcW w:w="526" w:type="pct"/>
            <w:vMerge w:val="restart"/>
            <w:shd w:val="clear" w:color="auto" w:fill="auto"/>
          </w:tcPr>
          <w:p w14:paraId="7981E9B1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>СРС, ч</w:t>
            </w:r>
            <w:r w:rsidR="00094480" w:rsidRPr="00446C4F">
              <w:t>, в т.ч. КСР, ч</w:t>
            </w:r>
          </w:p>
        </w:tc>
        <w:tc>
          <w:tcPr>
            <w:tcW w:w="457" w:type="pct"/>
            <w:vMerge w:val="restart"/>
            <w:shd w:val="clear" w:color="auto" w:fill="auto"/>
          </w:tcPr>
          <w:p w14:paraId="07EF3553" w14:textId="77777777" w:rsidR="003560A5" w:rsidRPr="00446C4F" w:rsidRDefault="003560A5" w:rsidP="00082851">
            <w:pPr>
              <w:keepNext/>
              <w:keepLines/>
              <w:jc w:val="both"/>
            </w:pPr>
            <w:r w:rsidRPr="00446C4F">
              <w:t>Форма контроля</w:t>
            </w:r>
          </w:p>
        </w:tc>
      </w:tr>
      <w:tr w:rsidR="005A54C6" w:rsidRPr="00446C4F" w14:paraId="1CC27A2B" w14:textId="77777777" w:rsidTr="004710AF">
        <w:trPr>
          <w:trHeight w:val="1034"/>
        </w:trPr>
        <w:tc>
          <w:tcPr>
            <w:tcW w:w="200" w:type="pct"/>
            <w:vMerge/>
            <w:shd w:val="clear" w:color="auto" w:fill="auto"/>
          </w:tcPr>
          <w:p w14:paraId="0C08E195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1315" w:type="pct"/>
            <w:vMerge/>
            <w:shd w:val="clear" w:color="auto" w:fill="auto"/>
          </w:tcPr>
          <w:p w14:paraId="4BC2BB9D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463" w:type="pct"/>
            <w:vMerge/>
            <w:shd w:val="clear" w:color="auto" w:fill="auto"/>
          </w:tcPr>
          <w:p w14:paraId="08A44F81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724" w:type="pct"/>
            <w:vMerge/>
            <w:shd w:val="clear" w:color="auto" w:fill="auto"/>
          </w:tcPr>
          <w:p w14:paraId="228AB6B2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526" w:type="pct"/>
            <w:shd w:val="clear" w:color="auto" w:fill="auto"/>
          </w:tcPr>
          <w:p w14:paraId="3E8F924C" w14:textId="77777777" w:rsidR="00560369" w:rsidRPr="00446C4F" w:rsidRDefault="00560369" w:rsidP="00082851">
            <w:pPr>
              <w:keepNext/>
              <w:keepLines/>
              <w:jc w:val="both"/>
            </w:pPr>
            <w:r w:rsidRPr="00446C4F">
              <w:t>Лекции</w:t>
            </w:r>
          </w:p>
          <w:p w14:paraId="24EC39F7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789" w:type="pct"/>
            <w:shd w:val="clear" w:color="auto" w:fill="auto"/>
          </w:tcPr>
          <w:p w14:paraId="15786FBB" w14:textId="77777777" w:rsidR="00560369" w:rsidRPr="00446C4F" w:rsidRDefault="00560369" w:rsidP="00082851">
            <w:pPr>
              <w:keepNext/>
              <w:keepLines/>
              <w:jc w:val="both"/>
              <w:rPr>
                <w:sz w:val="22"/>
                <w:szCs w:val="20"/>
              </w:rPr>
            </w:pPr>
            <w:r w:rsidRPr="00446C4F">
              <w:rPr>
                <w:sz w:val="22"/>
                <w:szCs w:val="20"/>
              </w:rPr>
              <w:t>Практические и семинарские занятия</w:t>
            </w:r>
          </w:p>
        </w:tc>
        <w:tc>
          <w:tcPr>
            <w:tcW w:w="526" w:type="pct"/>
            <w:vMerge/>
            <w:shd w:val="clear" w:color="auto" w:fill="auto"/>
          </w:tcPr>
          <w:p w14:paraId="486318D9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457" w:type="pct"/>
            <w:vMerge/>
            <w:shd w:val="clear" w:color="auto" w:fill="auto"/>
          </w:tcPr>
          <w:p w14:paraId="1CBD145A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</w:tr>
      <w:tr w:rsidR="005A54C6" w:rsidRPr="00446C4F" w14:paraId="7F608124" w14:textId="77777777" w:rsidTr="004710AF">
        <w:trPr>
          <w:trHeight w:val="284"/>
        </w:trPr>
        <w:tc>
          <w:tcPr>
            <w:tcW w:w="200" w:type="pct"/>
            <w:shd w:val="clear" w:color="auto" w:fill="auto"/>
            <w:vAlign w:val="center"/>
          </w:tcPr>
          <w:p w14:paraId="6BD5834F" w14:textId="77777777" w:rsidR="00560369" w:rsidRPr="00446C4F" w:rsidRDefault="00560369" w:rsidP="004F11CC">
            <w:pPr>
              <w:pStyle w:val="a6"/>
              <w:tabs>
                <w:tab w:val="left" w:pos="-108"/>
              </w:tabs>
              <w:ind w:left="0"/>
              <w:jc w:val="center"/>
              <w:rPr>
                <w:rFonts w:ascii="Times New Roman" w:hAnsi="Times New Roman"/>
                <w:bCs/>
              </w:rPr>
            </w:pPr>
            <w:r w:rsidRPr="00446C4F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315" w:type="pct"/>
            <w:shd w:val="clear" w:color="auto" w:fill="auto"/>
            <w:vAlign w:val="center"/>
          </w:tcPr>
          <w:p w14:paraId="791B56AC" w14:textId="77777777" w:rsidR="00560369" w:rsidRPr="00446C4F" w:rsidRDefault="00560369" w:rsidP="004F11CC">
            <w:pPr>
              <w:jc w:val="center"/>
              <w:outlineLvl w:val="2"/>
              <w:rPr>
                <w:bCs/>
              </w:rPr>
            </w:pPr>
            <w:r w:rsidRPr="00446C4F">
              <w:rPr>
                <w:bCs/>
              </w:rPr>
              <w:t>2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28D8F0C2" w14:textId="77777777" w:rsidR="00560369" w:rsidRPr="00446C4F" w:rsidRDefault="00560369" w:rsidP="004F11CC">
            <w:pPr>
              <w:jc w:val="center"/>
              <w:rPr>
                <w:bCs/>
              </w:rPr>
            </w:pPr>
            <w:r w:rsidRPr="00446C4F">
              <w:rPr>
                <w:bCs/>
              </w:rPr>
              <w:t>3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25990816" w14:textId="77777777" w:rsidR="00560369" w:rsidRPr="00446C4F" w:rsidRDefault="00560369" w:rsidP="004F11CC">
            <w:pPr>
              <w:jc w:val="center"/>
              <w:rPr>
                <w:bCs/>
              </w:rPr>
            </w:pPr>
            <w:r w:rsidRPr="00446C4F">
              <w:rPr>
                <w:bCs/>
              </w:rPr>
              <w:t>4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AD80403" w14:textId="77777777" w:rsidR="00560369" w:rsidRPr="00446C4F" w:rsidRDefault="00560369" w:rsidP="00560369">
            <w:pPr>
              <w:jc w:val="center"/>
              <w:rPr>
                <w:bCs/>
              </w:rPr>
            </w:pPr>
            <w:r w:rsidRPr="00446C4F">
              <w:rPr>
                <w:bCs/>
              </w:rPr>
              <w:t>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4C1EE6FE" w14:textId="77777777" w:rsidR="00560369" w:rsidRPr="00446C4F" w:rsidRDefault="00560369" w:rsidP="004F11CC">
            <w:pPr>
              <w:jc w:val="center"/>
              <w:rPr>
                <w:bCs/>
              </w:rPr>
            </w:pPr>
            <w:r w:rsidRPr="00446C4F">
              <w:rPr>
                <w:bCs/>
              </w:rPr>
              <w:t>6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8907A82" w14:textId="77777777" w:rsidR="00560369" w:rsidRPr="00446C4F" w:rsidRDefault="00560369" w:rsidP="004F11CC">
            <w:pPr>
              <w:jc w:val="center"/>
              <w:rPr>
                <w:bCs/>
              </w:rPr>
            </w:pPr>
            <w:r w:rsidRPr="00446C4F">
              <w:rPr>
                <w:bCs/>
              </w:rPr>
              <w:t>7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9B8BE12" w14:textId="77777777" w:rsidR="00560369" w:rsidRPr="00446C4F" w:rsidRDefault="00560369" w:rsidP="004F11CC">
            <w:pPr>
              <w:jc w:val="center"/>
              <w:rPr>
                <w:bCs/>
              </w:rPr>
            </w:pPr>
            <w:r w:rsidRPr="00446C4F">
              <w:rPr>
                <w:bCs/>
              </w:rPr>
              <w:t>8</w:t>
            </w:r>
          </w:p>
        </w:tc>
      </w:tr>
      <w:tr w:rsidR="008D2C1F" w:rsidRPr="00446C4F" w14:paraId="1D05FCC4" w14:textId="77777777" w:rsidTr="008D2C1F">
        <w:trPr>
          <w:trHeight w:val="425"/>
        </w:trPr>
        <w:tc>
          <w:tcPr>
            <w:tcW w:w="200" w:type="pct"/>
            <w:shd w:val="clear" w:color="auto" w:fill="auto"/>
            <w:vAlign w:val="center"/>
          </w:tcPr>
          <w:p w14:paraId="344742A8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2CD4F52F" w14:textId="77777777" w:rsidR="008D2C1F" w:rsidRPr="00446C4F" w:rsidRDefault="008D2C1F" w:rsidP="008D2C1F">
            <w:r w:rsidRPr="00EF470A">
              <w:t>Основы теории искусственного интеллекта</w:t>
            </w:r>
            <w:r>
              <w:t xml:space="preserve"> (ИИ)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0CED0DD" w14:textId="7283713F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192F5806" w14:textId="6E77DD16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8509853" w14:textId="7753455E" w:rsidR="008D2C1F" w:rsidRPr="00691138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6F08BB2" w14:textId="0BDC0201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652BFE3C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63C52414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7BB00C5D" w14:textId="77777777" w:rsidTr="008D2C1F">
        <w:trPr>
          <w:trHeight w:val="425"/>
        </w:trPr>
        <w:tc>
          <w:tcPr>
            <w:tcW w:w="200" w:type="pct"/>
            <w:shd w:val="clear" w:color="auto" w:fill="auto"/>
            <w:vAlign w:val="center"/>
          </w:tcPr>
          <w:p w14:paraId="09BEBB74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752A1938" w14:textId="77777777" w:rsidR="008D2C1F" w:rsidRPr="00446C4F" w:rsidRDefault="008D2C1F" w:rsidP="008D2C1F">
            <w:r>
              <w:t>З</w:t>
            </w:r>
            <w:r w:rsidRPr="00760E0B">
              <w:t xml:space="preserve">аконодательное </w:t>
            </w:r>
            <w:r w:rsidRPr="00307207">
              <w:t>и нормативное</w:t>
            </w:r>
            <w:r>
              <w:t xml:space="preserve"> </w:t>
            </w:r>
            <w:r w:rsidRPr="00760E0B">
              <w:t xml:space="preserve">регулирование </w:t>
            </w:r>
            <w:r>
              <w:t>ИИ в</w:t>
            </w:r>
            <w:r w:rsidRPr="00760E0B">
              <w:t xml:space="preserve"> Российской Федерации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B166F81" w14:textId="09CC0809" w:rsidR="008D2C1F" w:rsidRPr="00446C4F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56C092EF" w14:textId="53827232" w:rsidR="008D2C1F" w:rsidRPr="00446C4F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4D1CA65" w14:textId="1AA2063F" w:rsidR="008D2C1F" w:rsidRPr="00446C4F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6F4E49EC" w14:textId="144AD980" w:rsidR="008D2C1F" w:rsidRPr="00446C4F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2976DCA5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4FFB6DCC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3B45F591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2BD74326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7C37C9EA" w14:textId="77777777" w:rsidR="008D2C1F" w:rsidRPr="00446C4F" w:rsidRDefault="008D2C1F" w:rsidP="008D2C1F">
            <w:pPr>
              <w:tabs>
                <w:tab w:val="left" w:pos="-108"/>
              </w:tabs>
            </w:pPr>
            <w:r w:rsidRPr="00840147">
              <w:t xml:space="preserve">Базы данных и базы знаний в </w:t>
            </w:r>
            <w:r>
              <w:t>ИИ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34A104B" w14:textId="52BE172F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4B5FD181" w14:textId="0042F8A1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5F52DEA" w14:textId="3EA69A00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19EF31A4" w14:textId="1686D001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08502CEF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06D883D3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2D2AA031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05EA9332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131D9EA3" w14:textId="77777777" w:rsidR="008D2C1F" w:rsidRDefault="008D2C1F" w:rsidP="008D2C1F">
            <w:pPr>
              <w:tabs>
                <w:tab w:val="left" w:pos="-108"/>
              </w:tabs>
            </w:pPr>
            <w:r w:rsidRPr="00840147">
              <w:t xml:space="preserve">Методы ИИ. </w:t>
            </w:r>
            <w:r>
              <w:t>Модели и средства представления</w:t>
            </w:r>
          </w:p>
          <w:p w14:paraId="725B92E7" w14:textId="77777777" w:rsidR="008D2C1F" w:rsidRPr="00446C4F" w:rsidRDefault="008D2C1F" w:rsidP="008D2C1F">
            <w:pPr>
              <w:tabs>
                <w:tab w:val="left" w:pos="-108"/>
              </w:tabs>
            </w:pPr>
            <w:r>
              <w:t>знаний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E1F90E5" w14:textId="5D7F7A0A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5C066719" w14:textId="0F76DE49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CAE15FA" w14:textId="6A9ACACA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3D8E073D" w14:textId="4CE67B4C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0CB88CE6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1F020FF3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2563FC38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57503325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3AC6E6E3" w14:textId="77777777" w:rsidR="008D2C1F" w:rsidRPr="00446C4F" w:rsidRDefault="008D2C1F" w:rsidP="008D2C1F">
            <w:pPr>
              <w:tabs>
                <w:tab w:val="left" w:pos="-108"/>
              </w:tabs>
            </w:pPr>
            <w:r w:rsidRPr="0017554D">
              <w:t>Семантические сети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7B946123" w14:textId="1E8B7D6C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065F7148" w14:textId="5B3F2606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6898A7C" w14:textId="1265C97A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35927AC8" w14:textId="2F153319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</w:p>
        </w:tc>
        <w:tc>
          <w:tcPr>
            <w:tcW w:w="526" w:type="pct"/>
            <w:shd w:val="clear" w:color="auto" w:fill="auto"/>
          </w:tcPr>
          <w:p w14:paraId="4F7D2C4A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1018E05D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28555F72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07CFBF2C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47E5B1C2" w14:textId="77777777" w:rsidR="008D2C1F" w:rsidRPr="00446C4F" w:rsidRDefault="008D2C1F" w:rsidP="008D2C1F">
            <w:pPr>
              <w:tabs>
                <w:tab w:val="left" w:pos="-108"/>
              </w:tabs>
            </w:pPr>
            <w:r w:rsidRPr="00253C7C">
              <w:t>Основы теории экспертных систем</w:t>
            </w:r>
            <w:r>
              <w:t xml:space="preserve"> (ЭС)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51E130D9" w14:textId="7A283DF5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471BD8B6" w14:textId="5D446A90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2559CD4" w14:textId="1BB3D2A8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796E3B44" w14:textId="4DD99425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</w:p>
        </w:tc>
        <w:tc>
          <w:tcPr>
            <w:tcW w:w="526" w:type="pct"/>
            <w:shd w:val="clear" w:color="auto" w:fill="auto"/>
          </w:tcPr>
          <w:p w14:paraId="14E4A022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21DFF8B8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05B9B0E7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6E3B5F85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76CC599D" w14:textId="77777777" w:rsidR="008D2C1F" w:rsidRPr="00446C4F" w:rsidRDefault="008D2C1F" w:rsidP="008D2C1F">
            <w:pPr>
              <w:tabs>
                <w:tab w:val="left" w:pos="-108"/>
              </w:tabs>
            </w:pPr>
            <w:r w:rsidRPr="00253C7C">
              <w:t>Искусственные нейронные сети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896D63F" w14:textId="7B460D28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6DA5EC40" w14:textId="2A5B2949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1654A64" w14:textId="49539844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75E38A9C" w14:textId="5AA382B1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</w:p>
        </w:tc>
        <w:tc>
          <w:tcPr>
            <w:tcW w:w="526" w:type="pct"/>
            <w:shd w:val="clear" w:color="auto" w:fill="auto"/>
          </w:tcPr>
          <w:p w14:paraId="354969ED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5C716843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5196E8F5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3FC44A3C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6860C21A" w14:textId="77777777" w:rsidR="008D2C1F" w:rsidRPr="00446C4F" w:rsidRDefault="008D2C1F" w:rsidP="008D2C1F">
            <w:pPr>
              <w:tabs>
                <w:tab w:val="left" w:pos="-108"/>
              </w:tabs>
            </w:pPr>
            <w:r w:rsidRPr="00DC5B75">
              <w:t>Основы распознавания</w:t>
            </w:r>
            <w:r w:rsidRPr="003507D8">
              <w:t xml:space="preserve"> речи и </w:t>
            </w:r>
            <w:r>
              <w:t>образов</w:t>
            </w:r>
            <w:r w:rsidRPr="003507D8">
              <w:t xml:space="preserve"> с помощью ИИ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3034545" w14:textId="78762C5E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0F856281" w14:textId="48B33689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B209AB3" w14:textId="10ED73A0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7CDB8277" w14:textId="5B60C235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0C290D57" w14:textId="77777777" w:rsidR="008D2C1F" w:rsidRPr="00446C4F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1DF16AB2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6F2ECBF3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2573E4FC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6A245330" w14:textId="77777777" w:rsidR="008D2C1F" w:rsidRPr="00691138" w:rsidRDefault="008D2C1F" w:rsidP="008D2C1F">
            <w:pPr>
              <w:tabs>
                <w:tab w:val="left" w:pos="-108"/>
              </w:tabs>
            </w:pPr>
            <w:proofErr w:type="spellStart"/>
            <w:r w:rsidRPr="00DC5B75">
              <w:t>Нейросетевой</w:t>
            </w:r>
            <w:proofErr w:type="spellEnd"/>
            <w:r w:rsidRPr="00DC5B75">
              <w:t xml:space="preserve"> синтез речи и моделирование образов с помощью ИИ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E9848C2" w14:textId="1E6BD009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032BF8AC" w14:textId="1EB323B2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8EF88D2" w14:textId="51BF83FC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860ABD2" w14:textId="5B560FE3" w:rsidR="008D2C1F" w:rsidRPr="00446C4F" w:rsidDel="008556FB" w:rsidRDefault="008D2C1F" w:rsidP="008D2C1F">
            <w:pPr>
              <w:jc w:val="center"/>
              <w:rPr>
                <w:color w:val="000000"/>
              </w:rPr>
            </w:pPr>
          </w:p>
        </w:tc>
        <w:tc>
          <w:tcPr>
            <w:tcW w:w="526" w:type="pct"/>
            <w:shd w:val="clear" w:color="auto" w:fill="auto"/>
          </w:tcPr>
          <w:p w14:paraId="1FAC655E" w14:textId="77777777" w:rsidR="008D2C1F" w:rsidRPr="00691138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33B984F7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39EEDE63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71530968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199CDCC9" w14:textId="77777777" w:rsidR="008D2C1F" w:rsidRPr="00691138" w:rsidRDefault="008D2C1F" w:rsidP="008D2C1F">
            <w:pPr>
              <w:tabs>
                <w:tab w:val="left" w:pos="-108"/>
              </w:tabs>
            </w:pPr>
            <w:r w:rsidRPr="00691138">
              <w:t xml:space="preserve">ИИ в </w:t>
            </w:r>
            <w:r>
              <w:t>технических системах (</w:t>
            </w:r>
            <w:r w:rsidRPr="00691138">
              <w:t>ТС)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1CEC431" w14:textId="33F99241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644955FA" w14:textId="180737CE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C745147" w14:textId="4E520914" w:rsidR="008D2C1F" w:rsidRPr="00691138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455EFB7E" w14:textId="3AE7F24E" w:rsidR="008D2C1F" w:rsidRPr="00691138" w:rsidRDefault="008D2C1F" w:rsidP="008D2C1F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67E2DD6C" w14:textId="77777777" w:rsidR="008D2C1F" w:rsidRPr="00691138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05557179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02DCAB48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1BD654FB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0886F2EF" w14:textId="77777777" w:rsidR="008D2C1F" w:rsidRPr="00691138" w:rsidRDefault="008D2C1F" w:rsidP="008D2C1F">
            <w:pPr>
              <w:tabs>
                <w:tab w:val="left" w:pos="-108"/>
              </w:tabs>
              <w:jc w:val="both"/>
            </w:pPr>
            <w:r w:rsidRPr="00691138">
              <w:t>Тенденции развития систем ИИ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C2274D2" w14:textId="47363672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10E86665" w14:textId="2C0925CC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EACFCD2" w14:textId="0E6D56A0" w:rsidR="008D2C1F" w:rsidRPr="00691138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0D6BCCC0" w14:textId="6F4777FE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7B9A87A9" w14:textId="77777777" w:rsidR="008D2C1F" w:rsidRPr="00691138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72535B26" w14:textId="77777777" w:rsidR="008D2C1F" w:rsidRPr="00446C4F" w:rsidRDefault="008D2C1F" w:rsidP="008D2C1F">
            <w:pPr>
              <w:jc w:val="both"/>
            </w:pPr>
          </w:p>
        </w:tc>
      </w:tr>
      <w:tr w:rsidR="008D2C1F" w:rsidRPr="00446C4F" w14:paraId="385F35D1" w14:textId="77777777" w:rsidTr="008D2C1F">
        <w:trPr>
          <w:trHeight w:val="425"/>
        </w:trPr>
        <w:tc>
          <w:tcPr>
            <w:tcW w:w="200" w:type="pct"/>
            <w:shd w:val="clear" w:color="auto" w:fill="auto"/>
          </w:tcPr>
          <w:p w14:paraId="66A3A0FA" w14:textId="77777777" w:rsidR="008D2C1F" w:rsidRPr="00446C4F" w:rsidRDefault="008D2C1F" w:rsidP="008D2C1F">
            <w:pPr>
              <w:numPr>
                <w:ilvl w:val="0"/>
                <w:numId w:val="18"/>
              </w:numPr>
              <w:tabs>
                <w:tab w:val="left" w:pos="-108"/>
              </w:tabs>
              <w:ind w:left="0" w:firstLine="34"/>
              <w:jc w:val="both"/>
              <w:rPr>
                <w:bCs/>
              </w:rPr>
            </w:pPr>
          </w:p>
        </w:tc>
        <w:tc>
          <w:tcPr>
            <w:tcW w:w="1315" w:type="pct"/>
            <w:shd w:val="clear" w:color="auto" w:fill="auto"/>
            <w:vAlign w:val="center"/>
          </w:tcPr>
          <w:p w14:paraId="2E637D07" w14:textId="77777777" w:rsidR="008D2C1F" w:rsidRPr="00691138" w:rsidRDefault="008D2C1F" w:rsidP="008D2C1F">
            <w:pPr>
              <w:tabs>
                <w:tab w:val="left" w:pos="-108"/>
              </w:tabs>
              <w:jc w:val="both"/>
            </w:pPr>
            <w:r w:rsidRPr="00691138">
              <w:t>Создание инновационного высокотехнологичного бизнеса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9C036BB" w14:textId="214BD7DD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1E007ED3" w14:textId="56C33134" w:rsidR="008D2C1F" w:rsidRPr="00691138" w:rsidRDefault="008D2C1F" w:rsidP="008D2C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40E24CB" w14:textId="1ED48C1F" w:rsidR="008D2C1F" w:rsidRPr="00691138" w:rsidRDefault="008D2C1F" w:rsidP="008D2C1F">
            <w:pPr>
              <w:jc w:val="center"/>
              <w:rPr>
                <w:color w:val="000000"/>
              </w:rPr>
            </w:pPr>
            <w:r w:rsidRPr="008445FE">
              <w:rPr>
                <w:color w:val="000000"/>
              </w:rPr>
              <w:t>0,5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7DA645CD" w14:textId="7C4E15B4" w:rsidR="008D2C1F" w:rsidRPr="00691138" w:rsidRDefault="008D2C1F" w:rsidP="008D2C1F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526" w:type="pct"/>
            <w:shd w:val="clear" w:color="auto" w:fill="auto"/>
          </w:tcPr>
          <w:p w14:paraId="6ED0C34E" w14:textId="77777777" w:rsidR="008D2C1F" w:rsidRPr="00691138" w:rsidRDefault="008D2C1F" w:rsidP="008D2C1F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59E16EA9" w14:textId="77777777" w:rsidR="008D2C1F" w:rsidRPr="00446C4F" w:rsidRDefault="008D2C1F" w:rsidP="008D2C1F">
            <w:pPr>
              <w:jc w:val="both"/>
            </w:pPr>
          </w:p>
        </w:tc>
      </w:tr>
      <w:tr w:rsidR="00DC5B75" w:rsidRPr="00446C4F" w14:paraId="2201FECE" w14:textId="77777777" w:rsidTr="007F3B3F">
        <w:trPr>
          <w:trHeight w:val="425"/>
        </w:trPr>
        <w:tc>
          <w:tcPr>
            <w:tcW w:w="1515" w:type="pct"/>
            <w:gridSpan w:val="2"/>
            <w:shd w:val="clear" w:color="auto" w:fill="auto"/>
            <w:vAlign w:val="center"/>
          </w:tcPr>
          <w:p w14:paraId="37A06666" w14:textId="77777777" w:rsidR="00DC5B75" w:rsidRPr="00446C4F" w:rsidRDefault="00DC5B75" w:rsidP="00DC5B75">
            <w:pPr>
              <w:jc w:val="both"/>
              <w:rPr>
                <w:b/>
              </w:rPr>
            </w:pPr>
            <w:r w:rsidRPr="00446C4F">
              <w:rPr>
                <w:b/>
              </w:rPr>
              <w:t>Итоговая аттестация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F8517DF" w14:textId="06E47D21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4FF17E0F" w14:textId="3C742475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DA31" w14:textId="77777777" w:rsidR="00DC5B75" w:rsidRPr="00446C4F" w:rsidRDefault="00DC5B75" w:rsidP="00DC5B7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87459" w14:textId="5C762BE2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526" w:type="pct"/>
            <w:shd w:val="clear" w:color="auto" w:fill="auto"/>
          </w:tcPr>
          <w:p w14:paraId="54045F8F" w14:textId="77777777" w:rsidR="00DC5B75" w:rsidRPr="00446C4F" w:rsidRDefault="00DC5B75" w:rsidP="00DC5B75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46D2DA00" w14:textId="5987DF1C" w:rsidR="00DC5B75" w:rsidRPr="00446C4F" w:rsidRDefault="008D2C1F" w:rsidP="00DC5B75">
            <w:pPr>
              <w:jc w:val="both"/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DC5B75" w:rsidRPr="00446C4F" w14:paraId="22EC6DF8" w14:textId="77777777" w:rsidTr="007F3B3F">
        <w:trPr>
          <w:trHeight w:val="425"/>
        </w:trPr>
        <w:tc>
          <w:tcPr>
            <w:tcW w:w="1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DF48" w14:textId="77777777" w:rsidR="00DC5B75" w:rsidRPr="00446C4F" w:rsidRDefault="00DC5B75" w:rsidP="00DC5B75">
            <w:pPr>
              <w:jc w:val="both"/>
              <w:rPr>
                <w:b/>
              </w:rPr>
            </w:pPr>
            <w:r w:rsidRPr="00446C4F">
              <w:rPr>
                <w:b/>
              </w:rPr>
              <w:t>Итого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9AB6" w14:textId="4EB75B37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EB85" w14:textId="4DC1D3BF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11805" w14:textId="1905F9DA" w:rsidR="00DC5B75" w:rsidRPr="00446C4F" w:rsidRDefault="008D2C1F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5554" w14:textId="38705AB8" w:rsidR="00DC5B75" w:rsidRPr="00446C4F" w:rsidRDefault="00F24505" w:rsidP="00DC5B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455D" w14:textId="77777777" w:rsidR="00DC5B75" w:rsidRPr="00446C4F" w:rsidRDefault="00DC5B75" w:rsidP="00DC5B75">
            <w:pPr>
              <w:jc w:val="both"/>
              <w:rPr>
                <w:color w:val="000000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F66D" w14:textId="77777777" w:rsidR="00DC5B75" w:rsidRPr="00446C4F" w:rsidRDefault="00DC5B75" w:rsidP="00DC5B75">
            <w:pPr>
              <w:jc w:val="both"/>
            </w:pPr>
          </w:p>
        </w:tc>
      </w:tr>
    </w:tbl>
    <w:p w14:paraId="634389AD" w14:textId="77777777" w:rsidR="003560A5" w:rsidRPr="00446C4F" w:rsidRDefault="00D96DDE" w:rsidP="009D1D04">
      <w:pPr>
        <w:pStyle w:val="a6"/>
        <w:numPr>
          <w:ilvl w:val="1"/>
          <w:numId w:val="1"/>
        </w:numPr>
        <w:tabs>
          <w:tab w:val="left" w:pos="284"/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6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jc w:val="both"/>
        <w:rPr>
          <w:rFonts w:ascii="Times New Roman" w:eastAsia="ヒラギノ角ゴ Pro W3" w:hAnsi="Times New Roman"/>
          <w:b/>
          <w:color w:val="000000"/>
        </w:rPr>
      </w:pPr>
      <w:r>
        <w:rPr>
          <w:rFonts w:ascii="Times New Roman" w:eastAsia="ヒラギノ角ゴ Pro W3" w:hAnsi="Times New Roman"/>
          <w:b/>
          <w:color w:val="000000"/>
        </w:rPr>
        <w:br w:type="page"/>
      </w:r>
      <w:r w:rsidR="00420D6E" w:rsidRPr="00446C4F">
        <w:rPr>
          <w:rFonts w:ascii="Times New Roman" w:eastAsia="ヒラギノ角ゴ Pro W3" w:hAnsi="Times New Roman"/>
          <w:b/>
          <w:color w:val="000000"/>
        </w:rPr>
        <w:lastRenderedPageBreak/>
        <w:t xml:space="preserve"> </w:t>
      </w:r>
      <w:r w:rsidR="003560A5" w:rsidRPr="00446C4F">
        <w:rPr>
          <w:rFonts w:ascii="Times New Roman" w:eastAsia="ヒラギノ角ゴ Pro W3" w:hAnsi="Times New Roman"/>
          <w:b/>
          <w:color w:val="000000"/>
        </w:rPr>
        <w:t>Учебно-тематический план</w:t>
      </w:r>
      <w:r w:rsidR="0079130D" w:rsidRPr="00446C4F">
        <w:rPr>
          <w:rFonts w:ascii="Times New Roman" w:eastAsia="ヒラギノ角ゴ Pro W3" w:hAnsi="Times New Roman"/>
          <w:b/>
          <w:color w:val="000000"/>
        </w:rPr>
        <w:t xml:space="preserve"> </w:t>
      </w:r>
      <w:r w:rsidR="00FC0FCB" w:rsidRPr="00446C4F">
        <w:rPr>
          <w:rFonts w:ascii="Times New Roman" w:eastAsia="ヒラギノ角ゴ Pro W3" w:hAnsi="Times New Roman"/>
          <w:b/>
          <w:color w:val="000000"/>
        </w:rPr>
        <w:t xml:space="preserve">дополнительной профессиональной </w:t>
      </w:r>
      <w:r w:rsidR="0079130D" w:rsidRPr="00446C4F">
        <w:rPr>
          <w:rFonts w:ascii="Times New Roman" w:eastAsia="ヒラギノ角ゴ Pro W3" w:hAnsi="Times New Roman"/>
          <w:b/>
          <w:color w:val="000000"/>
        </w:rPr>
        <w:t xml:space="preserve">программы повышения квалификации </w:t>
      </w:r>
      <w:r w:rsidR="00CA0C57" w:rsidRPr="00446C4F">
        <w:rPr>
          <w:rFonts w:ascii="Times New Roman" w:eastAsia="ヒラギノ角ゴ Pro W3" w:hAnsi="Times New Roman"/>
          <w:b/>
          <w:color w:val="000000"/>
        </w:rPr>
        <w:t>«</w:t>
      </w:r>
      <w:r w:rsidR="008B7EEB">
        <w:rPr>
          <w:rFonts w:ascii="Times New Roman" w:eastAsia="ヒラギノ角ゴ Pro W3" w:hAnsi="Times New Roman"/>
          <w:b/>
          <w:color w:val="000000"/>
        </w:rPr>
        <w:t>Искусственный интеллект</w:t>
      </w:r>
      <w:r w:rsidR="00CA0C57" w:rsidRPr="00446C4F">
        <w:rPr>
          <w:rFonts w:ascii="Times New Roman" w:eastAsia="ヒラギノ角ゴ Pro W3" w:hAnsi="Times New Roman"/>
          <w:b/>
          <w:color w:val="000000"/>
        </w:rPr>
        <w:t>»</w:t>
      </w:r>
    </w:p>
    <w:p w14:paraId="31058FBC" w14:textId="77777777" w:rsidR="001A3985" w:rsidRPr="00446C4F" w:rsidRDefault="001A3985" w:rsidP="006D144B">
      <w:pPr>
        <w:pStyle w:val="a6"/>
        <w:widowControl w:val="0"/>
        <w:tabs>
          <w:tab w:val="left" w:pos="993"/>
        </w:tabs>
        <w:ind w:left="0"/>
        <w:jc w:val="both"/>
        <w:rPr>
          <w:rFonts w:ascii="Times New Roman" w:eastAsia="ヒラギノ角ゴ Pro W3" w:hAnsi="Times New Roman"/>
          <w:b/>
          <w:color w:val="000000"/>
          <w:highlight w:val="yellow"/>
        </w:rPr>
      </w:pPr>
    </w:p>
    <w:tbl>
      <w:tblPr>
        <w:tblW w:w="5850" w:type="pct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694"/>
        <w:gridCol w:w="3597"/>
        <w:gridCol w:w="1384"/>
        <w:gridCol w:w="1246"/>
        <w:gridCol w:w="1384"/>
        <w:gridCol w:w="1107"/>
        <w:gridCol w:w="693"/>
        <w:gridCol w:w="829"/>
      </w:tblGrid>
      <w:tr w:rsidR="00E76EA0" w:rsidRPr="00446C4F" w14:paraId="742C9731" w14:textId="77777777" w:rsidTr="007403D4">
        <w:trPr>
          <w:trHeight w:val="301"/>
        </w:trPr>
        <w:tc>
          <w:tcPr>
            <w:tcW w:w="317" w:type="pct"/>
            <w:vMerge w:val="restart"/>
            <w:shd w:val="clear" w:color="auto" w:fill="auto"/>
          </w:tcPr>
          <w:p w14:paraId="3D67E9A0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>№</w:t>
            </w:r>
          </w:p>
        </w:tc>
        <w:tc>
          <w:tcPr>
            <w:tcW w:w="1645" w:type="pct"/>
            <w:vMerge w:val="restart"/>
            <w:shd w:val="clear" w:color="auto" w:fill="auto"/>
          </w:tcPr>
          <w:p w14:paraId="567A8028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>Наименование разделов, дисциплин</w:t>
            </w:r>
          </w:p>
        </w:tc>
        <w:tc>
          <w:tcPr>
            <w:tcW w:w="633" w:type="pct"/>
            <w:vMerge w:val="restart"/>
            <w:shd w:val="clear" w:color="auto" w:fill="auto"/>
          </w:tcPr>
          <w:p w14:paraId="349360FD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>Общая трудоемкость, ч</w:t>
            </w:r>
          </w:p>
        </w:tc>
        <w:tc>
          <w:tcPr>
            <w:tcW w:w="570" w:type="pct"/>
            <w:vMerge w:val="restart"/>
            <w:shd w:val="clear" w:color="auto" w:fill="auto"/>
          </w:tcPr>
          <w:p w14:paraId="14FC9750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 xml:space="preserve">Всего </w:t>
            </w:r>
            <w:proofErr w:type="spellStart"/>
            <w:r w:rsidR="00C1667A">
              <w:t>дист</w:t>
            </w:r>
            <w:proofErr w:type="spellEnd"/>
            <w:r w:rsidRPr="00446C4F">
              <w:t>., ч</w:t>
            </w:r>
          </w:p>
        </w:tc>
        <w:tc>
          <w:tcPr>
            <w:tcW w:w="1139" w:type="pct"/>
            <w:gridSpan w:val="2"/>
            <w:shd w:val="clear" w:color="auto" w:fill="auto"/>
          </w:tcPr>
          <w:p w14:paraId="3945A3E4" w14:textId="77777777" w:rsidR="00E76EA0" w:rsidRPr="00446C4F" w:rsidRDefault="00C1667A" w:rsidP="00082851">
            <w:pPr>
              <w:keepNext/>
              <w:keepLines/>
              <w:jc w:val="both"/>
            </w:pPr>
            <w:r>
              <w:t>Дистанцион</w:t>
            </w:r>
            <w:r w:rsidR="00E76EA0" w:rsidRPr="00446C4F">
              <w:t>ные занятия, ч</w:t>
            </w:r>
          </w:p>
        </w:tc>
        <w:tc>
          <w:tcPr>
            <w:tcW w:w="317" w:type="pct"/>
            <w:vMerge w:val="restart"/>
            <w:shd w:val="clear" w:color="auto" w:fill="auto"/>
          </w:tcPr>
          <w:p w14:paraId="3FAD34C6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>СРС, ч, в т.ч. КСР, ч</w:t>
            </w:r>
          </w:p>
        </w:tc>
        <w:tc>
          <w:tcPr>
            <w:tcW w:w="379" w:type="pct"/>
            <w:vMerge w:val="restart"/>
            <w:shd w:val="clear" w:color="auto" w:fill="auto"/>
          </w:tcPr>
          <w:p w14:paraId="72CE6CB0" w14:textId="77777777" w:rsidR="00E76EA0" w:rsidRPr="00446C4F" w:rsidRDefault="00E76EA0" w:rsidP="00082851">
            <w:pPr>
              <w:keepNext/>
              <w:keepLines/>
              <w:jc w:val="both"/>
            </w:pPr>
            <w:r w:rsidRPr="00446C4F">
              <w:t>Форма контроля</w:t>
            </w:r>
          </w:p>
        </w:tc>
      </w:tr>
      <w:tr w:rsidR="00560369" w:rsidRPr="00446C4F" w14:paraId="3890EE65" w14:textId="77777777" w:rsidTr="007403D4">
        <w:trPr>
          <w:trHeight w:val="1034"/>
        </w:trPr>
        <w:tc>
          <w:tcPr>
            <w:tcW w:w="317" w:type="pct"/>
            <w:vMerge/>
            <w:shd w:val="clear" w:color="auto" w:fill="auto"/>
          </w:tcPr>
          <w:p w14:paraId="6DB12B5C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1645" w:type="pct"/>
            <w:vMerge/>
            <w:shd w:val="clear" w:color="auto" w:fill="auto"/>
          </w:tcPr>
          <w:p w14:paraId="40D94C4D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633" w:type="pct"/>
            <w:vMerge/>
            <w:shd w:val="clear" w:color="auto" w:fill="auto"/>
          </w:tcPr>
          <w:p w14:paraId="6B5104C1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570" w:type="pct"/>
            <w:vMerge/>
            <w:shd w:val="clear" w:color="auto" w:fill="auto"/>
          </w:tcPr>
          <w:p w14:paraId="1E3057B4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633" w:type="pct"/>
            <w:shd w:val="clear" w:color="auto" w:fill="auto"/>
          </w:tcPr>
          <w:p w14:paraId="3FA143F8" w14:textId="77777777" w:rsidR="00560369" w:rsidRPr="00446C4F" w:rsidRDefault="00560369" w:rsidP="00082851">
            <w:pPr>
              <w:keepNext/>
              <w:keepLines/>
              <w:jc w:val="both"/>
            </w:pPr>
            <w:r w:rsidRPr="00446C4F">
              <w:t>Лекции</w:t>
            </w:r>
          </w:p>
          <w:p w14:paraId="28B9680C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506" w:type="pct"/>
            <w:shd w:val="clear" w:color="auto" w:fill="auto"/>
          </w:tcPr>
          <w:p w14:paraId="6BD95DDD" w14:textId="77777777" w:rsidR="00560369" w:rsidRPr="00446C4F" w:rsidRDefault="00560369" w:rsidP="00082851">
            <w:pPr>
              <w:keepNext/>
              <w:keepLines/>
              <w:jc w:val="both"/>
            </w:pPr>
            <w:r w:rsidRPr="00446C4F">
              <w:t>Практические и семинарские занятия</w:t>
            </w:r>
          </w:p>
        </w:tc>
        <w:tc>
          <w:tcPr>
            <w:tcW w:w="317" w:type="pct"/>
            <w:vMerge/>
            <w:shd w:val="clear" w:color="auto" w:fill="auto"/>
          </w:tcPr>
          <w:p w14:paraId="0CF2C865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  <w:tc>
          <w:tcPr>
            <w:tcW w:w="379" w:type="pct"/>
            <w:vMerge/>
            <w:shd w:val="clear" w:color="auto" w:fill="auto"/>
          </w:tcPr>
          <w:p w14:paraId="58FE8DC0" w14:textId="77777777" w:rsidR="00560369" w:rsidRPr="00446C4F" w:rsidRDefault="00560369" w:rsidP="00082851">
            <w:pPr>
              <w:keepNext/>
              <w:keepLines/>
              <w:jc w:val="both"/>
            </w:pPr>
          </w:p>
        </w:tc>
      </w:tr>
      <w:tr w:rsidR="00560369" w:rsidRPr="00446C4F" w14:paraId="58D6AF45" w14:textId="77777777" w:rsidTr="007403D4">
        <w:trPr>
          <w:trHeight w:val="284"/>
        </w:trPr>
        <w:tc>
          <w:tcPr>
            <w:tcW w:w="317" w:type="pct"/>
            <w:shd w:val="clear" w:color="auto" w:fill="auto"/>
            <w:vAlign w:val="center"/>
          </w:tcPr>
          <w:p w14:paraId="2B1664E5" w14:textId="77777777" w:rsidR="00560369" w:rsidRPr="00446C4F" w:rsidRDefault="00560369" w:rsidP="009D1D04">
            <w:pPr>
              <w:pStyle w:val="a6"/>
              <w:tabs>
                <w:tab w:val="left" w:pos="-108"/>
              </w:tabs>
              <w:ind w:left="0"/>
              <w:jc w:val="center"/>
              <w:rPr>
                <w:rFonts w:ascii="Times New Roman" w:hAnsi="Times New Roman"/>
                <w:bCs/>
              </w:rPr>
            </w:pPr>
            <w:r w:rsidRPr="00446C4F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645" w:type="pct"/>
            <w:shd w:val="clear" w:color="auto" w:fill="auto"/>
            <w:vAlign w:val="center"/>
          </w:tcPr>
          <w:p w14:paraId="1529749E" w14:textId="77777777" w:rsidR="00560369" w:rsidRPr="00446C4F" w:rsidRDefault="00560369" w:rsidP="009D1D04">
            <w:pPr>
              <w:jc w:val="center"/>
              <w:outlineLvl w:val="2"/>
              <w:rPr>
                <w:bCs/>
              </w:rPr>
            </w:pPr>
            <w:r w:rsidRPr="00446C4F">
              <w:rPr>
                <w:bCs/>
              </w:rPr>
              <w:t>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26B998D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3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24EEB35B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4636AB8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25020BAF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6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5A86EF58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7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0598FAB5" w14:textId="77777777" w:rsidR="00560369" w:rsidRPr="00446C4F" w:rsidRDefault="00560369" w:rsidP="009D1D04">
            <w:pPr>
              <w:jc w:val="center"/>
              <w:rPr>
                <w:bCs/>
              </w:rPr>
            </w:pPr>
            <w:r w:rsidRPr="00446C4F">
              <w:rPr>
                <w:bCs/>
              </w:rPr>
              <w:t>8</w:t>
            </w:r>
          </w:p>
        </w:tc>
      </w:tr>
      <w:tr w:rsidR="008D2C1F" w:rsidRPr="0004602F" w14:paraId="757EE98E" w14:textId="77777777" w:rsidTr="008D2C1F">
        <w:trPr>
          <w:trHeight w:val="425"/>
        </w:trPr>
        <w:tc>
          <w:tcPr>
            <w:tcW w:w="317" w:type="pct"/>
            <w:shd w:val="clear" w:color="auto" w:fill="auto"/>
            <w:vAlign w:val="center"/>
          </w:tcPr>
          <w:p w14:paraId="3F0EC8C7" w14:textId="77777777" w:rsidR="008D2C1F" w:rsidRPr="0004602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3539448C" w14:textId="77777777" w:rsidR="008D2C1F" w:rsidRPr="0017554D" w:rsidRDefault="008D2C1F" w:rsidP="008D2C1F">
            <w:pPr>
              <w:rPr>
                <w:b/>
              </w:rPr>
            </w:pPr>
            <w:r w:rsidRPr="0017554D">
              <w:rPr>
                <w:b/>
              </w:rPr>
              <w:t>Основы теории искусственного интеллекта</w:t>
            </w:r>
            <w:r>
              <w:rPr>
                <w:b/>
              </w:rPr>
              <w:t xml:space="preserve"> (ИИ)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10788EC" w14:textId="78E30B2E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491CAC50" w14:textId="51F46E0E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C0B4629" w14:textId="6BD192AA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078F8F94" w14:textId="399EF755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2983DDD5" w14:textId="77777777" w:rsidR="008D2C1F" w:rsidRPr="0004602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42E20FA4" w14:textId="77777777" w:rsidR="008D2C1F" w:rsidRPr="0004602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</w:tr>
      <w:tr w:rsidR="008D2C1F" w:rsidRPr="00446C4F" w14:paraId="129FC25A" w14:textId="77777777" w:rsidTr="008D2C1F">
        <w:trPr>
          <w:trHeight w:val="425"/>
        </w:trPr>
        <w:tc>
          <w:tcPr>
            <w:tcW w:w="317" w:type="pct"/>
            <w:shd w:val="clear" w:color="auto" w:fill="auto"/>
            <w:vAlign w:val="center"/>
          </w:tcPr>
          <w:p w14:paraId="6AD2A373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2DD56CB0" w14:textId="77777777" w:rsidR="008D2C1F" w:rsidRPr="0017554D" w:rsidRDefault="008D2C1F" w:rsidP="008D2C1F">
            <w:pPr>
              <w:rPr>
                <w:b/>
              </w:rPr>
            </w:pPr>
            <w:r w:rsidRPr="0017554D">
              <w:rPr>
                <w:b/>
              </w:rPr>
              <w:t>Законодательное и нормативное регулирование ИИ в Российской Федерации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FB763CB" w14:textId="24B84D57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697C4400" w14:textId="4DA6EAE0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F49AB82" w14:textId="79D0E4A2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28458F91" w14:textId="23448D1F" w:rsidR="008D2C1F" w:rsidRPr="0017554D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0FA17263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3FAE0918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721AAE75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3C9CF987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6D1D74D3" w14:textId="77777777" w:rsidR="008D2C1F" w:rsidRPr="00A23B0D" w:rsidRDefault="008D2C1F" w:rsidP="008D2C1F">
            <w:pPr>
              <w:tabs>
                <w:tab w:val="left" w:pos="-108"/>
              </w:tabs>
              <w:rPr>
                <w:b/>
              </w:rPr>
            </w:pPr>
            <w:r w:rsidRPr="00A23B0D">
              <w:rPr>
                <w:b/>
              </w:rPr>
              <w:t>Базы данных и базы знаний в ИИ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E17B91E" w14:textId="22F2FC87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F256E1F" w14:textId="275EABC2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9FE53E9" w14:textId="76BA7997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1CE5D169" w14:textId="17E69EA1" w:rsidR="008D2C1F" w:rsidRPr="00446C4F" w:rsidRDefault="008D2C1F" w:rsidP="008D2C1F">
            <w:pPr>
              <w:jc w:val="center"/>
              <w:rPr>
                <w:b/>
                <w:color w:val="000000"/>
                <w:highlight w:val="yellow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379F72BA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7B010B47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7D5FF9F4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5075EAC8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56BCEA00" w14:textId="77777777" w:rsidR="008D2C1F" w:rsidRPr="00A23B0D" w:rsidRDefault="008D2C1F" w:rsidP="008D2C1F">
            <w:pPr>
              <w:tabs>
                <w:tab w:val="left" w:pos="-108"/>
              </w:tabs>
              <w:rPr>
                <w:b/>
              </w:rPr>
            </w:pPr>
            <w:r w:rsidRPr="00A23B0D">
              <w:rPr>
                <w:b/>
              </w:rPr>
              <w:t>Методы ИИ. Модели и</w:t>
            </w:r>
            <w:r>
              <w:rPr>
                <w:b/>
              </w:rPr>
              <w:t xml:space="preserve"> с</w:t>
            </w:r>
            <w:r w:rsidRPr="00A23B0D">
              <w:rPr>
                <w:b/>
              </w:rPr>
              <w:t>редства</w:t>
            </w:r>
            <w:r>
              <w:rPr>
                <w:b/>
              </w:rPr>
              <w:t xml:space="preserve"> представления </w:t>
            </w:r>
            <w:r w:rsidRPr="00A23B0D">
              <w:rPr>
                <w:b/>
              </w:rPr>
              <w:t>знаний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869D8B2" w14:textId="3704BB07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FAADE35" w14:textId="1270D0D0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91B8446" w14:textId="69BEC520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0FAE565D" w14:textId="05603B18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2E33D499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156FCEDF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64110CCF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2C4239E4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03B3A1EB" w14:textId="77777777" w:rsidR="008D2C1F" w:rsidRPr="00A23B0D" w:rsidRDefault="008D2C1F" w:rsidP="008D2C1F">
            <w:pPr>
              <w:tabs>
                <w:tab w:val="left" w:pos="-108"/>
              </w:tabs>
              <w:rPr>
                <w:b/>
              </w:rPr>
            </w:pPr>
            <w:r w:rsidRPr="00A23B0D">
              <w:rPr>
                <w:b/>
              </w:rPr>
              <w:t>Семантические сети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D576FCB" w14:textId="01A82160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3E6873CC" w14:textId="4E45E5D6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82F23AA" w14:textId="6B2AA346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53780055" w14:textId="0BC12D94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7" w:type="pct"/>
            <w:shd w:val="clear" w:color="auto" w:fill="auto"/>
          </w:tcPr>
          <w:p w14:paraId="3DB192F9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606028FB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7BEBDC9A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56DBBCAC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46E1FD7B" w14:textId="77777777" w:rsidR="008D2C1F" w:rsidRPr="00A23B0D" w:rsidRDefault="008D2C1F" w:rsidP="008D2C1F">
            <w:pPr>
              <w:tabs>
                <w:tab w:val="left" w:pos="-108"/>
              </w:tabs>
              <w:rPr>
                <w:b/>
              </w:rPr>
            </w:pPr>
            <w:r w:rsidRPr="00252F59">
              <w:rPr>
                <w:b/>
              </w:rPr>
              <w:t>Основы теории экспертных систем</w:t>
            </w:r>
            <w:r>
              <w:rPr>
                <w:b/>
              </w:rPr>
              <w:t xml:space="preserve"> (ЭС)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6C64035" w14:textId="6ABC95A5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5E9A1A01" w14:textId="124D8F04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8E46FA7" w14:textId="2B62B8B8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4E9C4AF5" w14:textId="0FDF3045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7" w:type="pct"/>
            <w:shd w:val="clear" w:color="auto" w:fill="auto"/>
          </w:tcPr>
          <w:p w14:paraId="5CF48B6B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2C956FB9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4D173770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77E261AB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42C9D0BC" w14:textId="77777777" w:rsidR="008D2C1F" w:rsidRPr="00A23B0D" w:rsidRDefault="008D2C1F" w:rsidP="008D2C1F">
            <w:pPr>
              <w:tabs>
                <w:tab w:val="left" w:pos="-108"/>
              </w:tabs>
              <w:rPr>
                <w:b/>
              </w:rPr>
            </w:pPr>
            <w:r w:rsidRPr="00A23B0D">
              <w:rPr>
                <w:b/>
              </w:rPr>
              <w:t>Искусственные нейронные сети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359A0A0" w14:textId="430F0C40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3073FC48" w14:textId="3B4C790E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CA22E0B" w14:textId="32EB22BD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24CD5EAC" w14:textId="52035769" w:rsidR="008D2C1F" w:rsidRPr="00A23B0D" w:rsidDel="008556FB" w:rsidRDefault="008D2C1F" w:rsidP="008D2C1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7" w:type="pct"/>
            <w:shd w:val="clear" w:color="auto" w:fill="auto"/>
          </w:tcPr>
          <w:p w14:paraId="75B5BDEE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8443E4F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03D577E1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65E89E8B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28172173" w14:textId="77777777" w:rsidR="008D2C1F" w:rsidRPr="00446C4F" w:rsidRDefault="008D2C1F" w:rsidP="008D2C1F">
            <w:pPr>
              <w:tabs>
                <w:tab w:val="left" w:pos="-108"/>
              </w:tabs>
              <w:jc w:val="both"/>
              <w:rPr>
                <w:b/>
              </w:rPr>
            </w:pPr>
            <w:r>
              <w:rPr>
                <w:b/>
              </w:rPr>
              <w:t>Основы распознавания речи и образов с помощью ИИ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A6B0249" w14:textId="00449F07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16436544" w14:textId="7B0AFCFF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290A4C4" w14:textId="05B0D58C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720DBC7B" w14:textId="7F7FE3F1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1404AD41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12773FC1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04B2AC1A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47D69A37" w14:textId="77777777" w:rsidR="008D2C1F" w:rsidRPr="000F690A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0EE71703" w14:textId="77777777" w:rsidR="008D2C1F" w:rsidRPr="000F690A" w:rsidRDefault="008D2C1F" w:rsidP="008D2C1F">
            <w:pPr>
              <w:jc w:val="both"/>
              <w:rPr>
                <w:b/>
              </w:rPr>
            </w:pPr>
            <w:proofErr w:type="spellStart"/>
            <w:r w:rsidRPr="000F690A">
              <w:rPr>
                <w:b/>
              </w:rPr>
              <w:t>Нейросетевой</w:t>
            </w:r>
            <w:proofErr w:type="spellEnd"/>
            <w:r w:rsidRPr="000F690A">
              <w:rPr>
                <w:b/>
              </w:rPr>
              <w:t xml:space="preserve"> синтез речи и моделирование образов с помощью ИИ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26A7833" w14:textId="1FE8DFAC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59921983" w14:textId="729124C7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4E9A063" w14:textId="66E60C0A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21BAE217" w14:textId="6F98B2BA" w:rsidR="008D2C1F" w:rsidRPr="000F690A" w:rsidRDefault="008D2C1F" w:rsidP="008D2C1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7" w:type="pct"/>
            <w:shd w:val="clear" w:color="auto" w:fill="auto"/>
          </w:tcPr>
          <w:p w14:paraId="198043F4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68BBB8F0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0EE13139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790FF973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74E1B9AB" w14:textId="77777777" w:rsidR="008D2C1F" w:rsidRPr="00446C4F" w:rsidRDefault="008D2C1F" w:rsidP="008D2C1F">
            <w:pPr>
              <w:tabs>
                <w:tab w:val="left" w:pos="-108"/>
              </w:tabs>
              <w:jc w:val="both"/>
              <w:rPr>
                <w:b/>
              </w:rPr>
            </w:pPr>
            <w:r>
              <w:rPr>
                <w:b/>
              </w:rPr>
              <w:t>ИИ в технических системах (ТС)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29CCFEF" w14:textId="41DE40D6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24E1AC36" w14:textId="487B14E4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09869CA" w14:textId="26517145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721F1983" w14:textId="219F450B" w:rsidR="008D2C1F" w:rsidRPr="00446C4F" w:rsidRDefault="008D2C1F" w:rsidP="008D2C1F">
            <w:pPr>
              <w:jc w:val="center"/>
              <w:rPr>
                <w:b/>
                <w:color w:val="000000"/>
                <w:highlight w:val="yellow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2E229A19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07E787E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40D342F6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7187072C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642B2894" w14:textId="77777777" w:rsidR="008D2C1F" w:rsidRPr="00446C4F" w:rsidRDefault="008D2C1F" w:rsidP="008D2C1F">
            <w:pPr>
              <w:tabs>
                <w:tab w:val="left" w:pos="-108"/>
              </w:tabs>
              <w:jc w:val="both"/>
              <w:rPr>
                <w:b/>
              </w:rPr>
            </w:pPr>
            <w:r>
              <w:rPr>
                <w:b/>
              </w:rPr>
              <w:t>Тенденции развития систем ИИ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6C0B0DF" w14:textId="0EBD5FF1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94E4590" w14:textId="25A75769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ACF6408" w14:textId="647A743C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213D3BA8" w14:textId="76286A05" w:rsidR="008D2C1F" w:rsidRPr="00446C4F" w:rsidRDefault="008D2C1F" w:rsidP="008D2C1F">
            <w:pPr>
              <w:jc w:val="center"/>
              <w:rPr>
                <w:b/>
                <w:color w:val="000000"/>
                <w:highlight w:val="yellow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45267113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6ECCC5F5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8D2C1F" w:rsidRPr="00446C4F" w14:paraId="5F8D3A50" w14:textId="77777777" w:rsidTr="008D2C1F">
        <w:trPr>
          <w:trHeight w:val="425"/>
        </w:trPr>
        <w:tc>
          <w:tcPr>
            <w:tcW w:w="317" w:type="pct"/>
            <w:shd w:val="clear" w:color="auto" w:fill="auto"/>
          </w:tcPr>
          <w:p w14:paraId="52D63D41" w14:textId="77777777" w:rsidR="008D2C1F" w:rsidRPr="00446C4F" w:rsidRDefault="008D2C1F" w:rsidP="008D2C1F">
            <w:pPr>
              <w:numPr>
                <w:ilvl w:val="0"/>
                <w:numId w:val="19"/>
              </w:numPr>
              <w:tabs>
                <w:tab w:val="left" w:pos="-108"/>
              </w:tabs>
              <w:jc w:val="both"/>
              <w:rPr>
                <w:b/>
                <w:bCs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7FF8D295" w14:textId="77777777" w:rsidR="008D2C1F" w:rsidRPr="00446C4F" w:rsidRDefault="008D2C1F" w:rsidP="008D2C1F">
            <w:pPr>
              <w:tabs>
                <w:tab w:val="left" w:pos="-108"/>
              </w:tabs>
              <w:jc w:val="both"/>
              <w:rPr>
                <w:b/>
              </w:rPr>
            </w:pPr>
            <w:r>
              <w:rPr>
                <w:b/>
              </w:rPr>
              <w:t>Создание</w:t>
            </w:r>
            <w:r w:rsidRPr="00446C4F">
              <w:rPr>
                <w:b/>
              </w:rPr>
              <w:t xml:space="preserve"> инновационн</w:t>
            </w:r>
            <w:r>
              <w:rPr>
                <w:b/>
              </w:rPr>
              <w:t>ого</w:t>
            </w:r>
            <w:r w:rsidRPr="00446C4F">
              <w:rPr>
                <w:b/>
              </w:rPr>
              <w:t xml:space="preserve"> высокотехнологичн</w:t>
            </w:r>
            <w:r>
              <w:rPr>
                <w:b/>
              </w:rPr>
              <w:t>ого</w:t>
            </w:r>
            <w:r w:rsidRPr="00446C4F">
              <w:rPr>
                <w:b/>
              </w:rPr>
              <w:t xml:space="preserve"> бизнес</w:t>
            </w:r>
            <w:r>
              <w:rPr>
                <w:b/>
              </w:rPr>
              <w:t>а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7B39485" w14:textId="7D0A0911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F55657F" w14:textId="34F28082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A236EEF" w14:textId="09319D98" w:rsidR="008D2C1F" w:rsidRPr="00446C4F" w:rsidRDefault="008D2C1F" w:rsidP="008D2C1F">
            <w:pPr>
              <w:jc w:val="center"/>
              <w:rPr>
                <w:b/>
                <w:color w:val="000000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1C63B0B3" w14:textId="29CBFF89" w:rsidR="008D2C1F" w:rsidRPr="00446C4F" w:rsidRDefault="008D2C1F" w:rsidP="008D2C1F">
            <w:pPr>
              <w:jc w:val="center"/>
              <w:rPr>
                <w:b/>
                <w:color w:val="000000"/>
                <w:highlight w:val="yellow"/>
              </w:rPr>
            </w:pPr>
            <w:r w:rsidRPr="00C46378">
              <w:rPr>
                <w:b/>
                <w:color w:val="000000"/>
              </w:rPr>
              <w:t>0,5</w:t>
            </w:r>
          </w:p>
        </w:tc>
        <w:tc>
          <w:tcPr>
            <w:tcW w:w="317" w:type="pct"/>
            <w:shd w:val="clear" w:color="auto" w:fill="auto"/>
          </w:tcPr>
          <w:p w14:paraId="377E8FC1" w14:textId="77777777" w:rsidR="008D2C1F" w:rsidRPr="00446C4F" w:rsidRDefault="008D2C1F" w:rsidP="008D2C1F">
            <w:pP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D5DB8F5" w14:textId="77777777" w:rsidR="008D2C1F" w:rsidRPr="00446C4F" w:rsidRDefault="008D2C1F" w:rsidP="008D2C1F">
            <w:pPr>
              <w:jc w:val="both"/>
              <w:rPr>
                <w:highlight w:val="yellow"/>
              </w:rPr>
            </w:pPr>
          </w:p>
        </w:tc>
      </w:tr>
      <w:tr w:rsidR="000F690A" w:rsidRPr="00446C4F" w14:paraId="6A8AF3BC" w14:textId="77777777" w:rsidTr="007403D4">
        <w:trPr>
          <w:trHeight w:val="425"/>
        </w:trPr>
        <w:tc>
          <w:tcPr>
            <w:tcW w:w="1962" w:type="pct"/>
            <w:gridSpan w:val="2"/>
            <w:shd w:val="clear" w:color="auto" w:fill="auto"/>
            <w:vAlign w:val="center"/>
          </w:tcPr>
          <w:p w14:paraId="02389FE0" w14:textId="77777777" w:rsidR="000F690A" w:rsidRPr="00446C4F" w:rsidRDefault="000F690A" w:rsidP="000F690A">
            <w:pPr>
              <w:jc w:val="both"/>
              <w:rPr>
                <w:b/>
              </w:rPr>
            </w:pPr>
            <w:r w:rsidRPr="00446C4F">
              <w:rPr>
                <w:b/>
              </w:rPr>
              <w:t>Итоговая аттестация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15A083A" w14:textId="093ABCFE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5FA673A" w14:textId="68530971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256D17E" w14:textId="77777777" w:rsidR="000F690A" w:rsidRPr="00446C4F" w:rsidRDefault="000F690A" w:rsidP="000F690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06" w:type="pct"/>
            <w:shd w:val="clear" w:color="auto" w:fill="auto"/>
            <w:vAlign w:val="center"/>
          </w:tcPr>
          <w:p w14:paraId="07AFBC2C" w14:textId="30E45444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317" w:type="pct"/>
            <w:shd w:val="clear" w:color="auto" w:fill="auto"/>
          </w:tcPr>
          <w:p w14:paraId="7BD29EF3" w14:textId="77777777" w:rsidR="000F690A" w:rsidRPr="00446C4F" w:rsidRDefault="000F690A" w:rsidP="000F690A">
            <w:pPr>
              <w:jc w:val="both"/>
              <w:rPr>
                <w:color w:val="00000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A28CE9B" w14:textId="77777777" w:rsidR="000F690A" w:rsidRPr="00446C4F" w:rsidRDefault="000F690A" w:rsidP="000F690A">
            <w:pPr>
              <w:jc w:val="both"/>
              <w:rPr>
                <w:b/>
              </w:rPr>
            </w:pPr>
            <w:r w:rsidRPr="00446C4F">
              <w:rPr>
                <w:b/>
              </w:rPr>
              <w:t>Зачет</w:t>
            </w:r>
          </w:p>
        </w:tc>
      </w:tr>
      <w:tr w:rsidR="000F690A" w:rsidRPr="00446C4F" w14:paraId="1D0CFF2C" w14:textId="77777777" w:rsidTr="007403D4">
        <w:trPr>
          <w:trHeight w:val="425"/>
        </w:trPr>
        <w:tc>
          <w:tcPr>
            <w:tcW w:w="1962" w:type="pct"/>
            <w:gridSpan w:val="2"/>
            <w:shd w:val="clear" w:color="auto" w:fill="auto"/>
            <w:vAlign w:val="center"/>
          </w:tcPr>
          <w:p w14:paraId="6FB574EC" w14:textId="77777777" w:rsidR="000F690A" w:rsidRPr="00446C4F" w:rsidRDefault="000F690A" w:rsidP="000F690A">
            <w:pPr>
              <w:jc w:val="both"/>
              <w:rPr>
                <w:b/>
              </w:rPr>
            </w:pPr>
            <w:r w:rsidRPr="00446C4F">
              <w:rPr>
                <w:b/>
              </w:rPr>
              <w:t>Итого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F5364B8" w14:textId="176A595E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5D4B985F" w14:textId="4C517743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82150D3" w14:textId="30226F80" w:rsidR="000F690A" w:rsidRPr="00446C4F" w:rsidRDefault="008D2C1F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71268019" w14:textId="1BF31770" w:rsidR="000F690A" w:rsidRPr="00446C4F" w:rsidRDefault="00F24505" w:rsidP="000F69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317" w:type="pct"/>
            <w:shd w:val="clear" w:color="auto" w:fill="auto"/>
          </w:tcPr>
          <w:p w14:paraId="6D0D29ED" w14:textId="77777777" w:rsidR="000F690A" w:rsidRPr="00446C4F" w:rsidRDefault="000F690A" w:rsidP="000F690A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2D0E6A33" w14:textId="77777777" w:rsidR="000F690A" w:rsidRPr="00446C4F" w:rsidRDefault="000F690A" w:rsidP="000F690A">
            <w:pPr>
              <w:jc w:val="both"/>
              <w:rPr>
                <w:b/>
              </w:rPr>
            </w:pPr>
          </w:p>
        </w:tc>
      </w:tr>
    </w:tbl>
    <w:p w14:paraId="16A5E9E4" w14:textId="77777777" w:rsidR="00420D6E" w:rsidRDefault="00420D6E" w:rsidP="00420D6E">
      <w:pPr>
        <w:pStyle w:val="a6"/>
        <w:ind w:left="896"/>
        <w:jc w:val="both"/>
        <w:rPr>
          <w:rFonts w:ascii="Times New Roman" w:hAnsi="Times New Roman"/>
          <w:b/>
          <w:highlight w:val="yellow"/>
        </w:rPr>
      </w:pPr>
    </w:p>
    <w:p w14:paraId="760A9E6D" w14:textId="77777777" w:rsidR="00760E0B" w:rsidRPr="00760E0B" w:rsidRDefault="00760E0B" w:rsidP="00760E0B">
      <w:pPr>
        <w:rPr>
          <w:highlight w:val="yellow"/>
        </w:rPr>
      </w:pPr>
    </w:p>
    <w:p w14:paraId="106CAA32" w14:textId="77777777" w:rsidR="003560A5" w:rsidRPr="00252F59" w:rsidRDefault="003560A5" w:rsidP="00C95B0B">
      <w:pPr>
        <w:pStyle w:val="a6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 w:rsidRPr="00252F59">
        <w:rPr>
          <w:rFonts w:ascii="Times New Roman" w:hAnsi="Times New Roman"/>
          <w:b/>
        </w:rPr>
        <w:t xml:space="preserve">Рабочая учебная программа </w:t>
      </w:r>
    </w:p>
    <w:p w14:paraId="33C9F78A" w14:textId="77777777" w:rsidR="00E76EA0" w:rsidRPr="00252F59" w:rsidRDefault="00E76EA0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</w:p>
    <w:p w14:paraId="662A2586" w14:textId="77777777" w:rsidR="00252F59" w:rsidRPr="00252F59" w:rsidRDefault="00252F5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252F59">
        <w:rPr>
          <w:b/>
          <w:sz w:val="24"/>
          <w:szCs w:val="24"/>
          <w:u w:val="single"/>
        </w:rPr>
        <w:t>Раздел 1. Основы теории искусственного интеллекта</w:t>
      </w:r>
      <w:r w:rsidR="004C17F7">
        <w:rPr>
          <w:b/>
          <w:sz w:val="24"/>
          <w:szCs w:val="24"/>
          <w:u w:val="single"/>
        </w:rPr>
        <w:t xml:space="preserve"> (ИИ)</w:t>
      </w:r>
    </w:p>
    <w:p w14:paraId="79EE6EF3" w14:textId="77777777" w:rsidR="00252F59" w:rsidRPr="00C1667A" w:rsidRDefault="00252F5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>Тема 1.1 Введение в теорию искусственного интеллекта</w:t>
      </w:r>
      <w:r w:rsidR="004C17F7" w:rsidRPr="00C1667A">
        <w:rPr>
          <w:b/>
          <w:sz w:val="24"/>
          <w:szCs w:val="24"/>
        </w:rPr>
        <w:t xml:space="preserve"> (ИИ)</w:t>
      </w:r>
      <w:r w:rsidRPr="00C1667A">
        <w:rPr>
          <w:b/>
          <w:sz w:val="24"/>
          <w:szCs w:val="24"/>
          <w:highlight w:val="yellow"/>
        </w:rPr>
        <w:t xml:space="preserve"> </w:t>
      </w:r>
    </w:p>
    <w:p w14:paraId="4B236859" w14:textId="3667BBEF" w:rsidR="00F860EF" w:rsidRDefault="00C95B0B" w:rsidP="00C95B0B">
      <w:pPr>
        <w:pStyle w:val="22"/>
        <w:spacing w:before="0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в</w:t>
      </w:r>
      <w:r w:rsidR="00DC5741" w:rsidRPr="00DC5741">
        <w:rPr>
          <w:sz w:val="24"/>
          <w:szCs w:val="24"/>
        </w:rPr>
        <w:t xml:space="preserve"> рамках данной темы будут рассмотрены основы курса</w:t>
      </w:r>
      <w:r w:rsidR="00813000">
        <w:rPr>
          <w:sz w:val="24"/>
          <w:szCs w:val="24"/>
        </w:rPr>
        <w:t>:</w:t>
      </w:r>
      <w:r w:rsidR="00DC5741" w:rsidRPr="005129B4">
        <w:rPr>
          <w:sz w:val="24"/>
          <w:szCs w:val="24"/>
        </w:rPr>
        <w:t xml:space="preserve"> </w:t>
      </w:r>
      <w:r w:rsidR="00813000">
        <w:rPr>
          <w:sz w:val="24"/>
          <w:szCs w:val="24"/>
        </w:rPr>
        <w:t>п</w:t>
      </w:r>
      <w:r w:rsidR="00F860EF" w:rsidRPr="005129B4">
        <w:rPr>
          <w:sz w:val="24"/>
          <w:szCs w:val="24"/>
        </w:rPr>
        <w:t xml:space="preserve">онятие об </w:t>
      </w:r>
      <w:r w:rsidR="00EC2E02">
        <w:rPr>
          <w:sz w:val="24"/>
          <w:szCs w:val="24"/>
        </w:rPr>
        <w:t>ИИ</w:t>
      </w:r>
      <w:r w:rsidR="00F860EF" w:rsidRPr="005129B4">
        <w:rPr>
          <w:sz w:val="24"/>
          <w:szCs w:val="24"/>
        </w:rPr>
        <w:t xml:space="preserve">, </w:t>
      </w:r>
      <w:r w:rsidR="00813000" w:rsidRPr="00813000">
        <w:rPr>
          <w:sz w:val="24"/>
          <w:szCs w:val="24"/>
        </w:rPr>
        <w:t>предпосылки возникновения, функциональная структура</w:t>
      </w:r>
      <w:r w:rsidR="00813000" w:rsidRPr="00813000">
        <w:t xml:space="preserve"> </w:t>
      </w:r>
      <w:r w:rsidR="00813000" w:rsidRPr="00813000">
        <w:rPr>
          <w:sz w:val="24"/>
          <w:szCs w:val="24"/>
        </w:rPr>
        <w:t xml:space="preserve">системы </w:t>
      </w:r>
      <w:r w:rsidR="00EC2E02">
        <w:rPr>
          <w:sz w:val="24"/>
          <w:szCs w:val="24"/>
        </w:rPr>
        <w:t>ИИ</w:t>
      </w:r>
      <w:r w:rsidR="00813000" w:rsidRPr="00813000">
        <w:rPr>
          <w:sz w:val="24"/>
          <w:szCs w:val="24"/>
        </w:rPr>
        <w:t xml:space="preserve">, основные направления исследований в области </w:t>
      </w:r>
      <w:r w:rsidR="00EC2E02">
        <w:rPr>
          <w:sz w:val="24"/>
          <w:szCs w:val="24"/>
        </w:rPr>
        <w:t>ИИ</w:t>
      </w:r>
      <w:r w:rsidR="00813000" w:rsidRPr="00813000">
        <w:rPr>
          <w:sz w:val="24"/>
          <w:szCs w:val="24"/>
        </w:rPr>
        <w:t xml:space="preserve">, </w:t>
      </w:r>
      <w:r w:rsidR="00EC2E02">
        <w:rPr>
          <w:sz w:val="24"/>
          <w:szCs w:val="24"/>
        </w:rPr>
        <w:t>ИИ</w:t>
      </w:r>
      <w:r w:rsidR="00F860EF" w:rsidRPr="005129B4">
        <w:rPr>
          <w:sz w:val="24"/>
          <w:szCs w:val="24"/>
        </w:rPr>
        <w:t xml:space="preserve"> в России, </w:t>
      </w:r>
    </w:p>
    <w:p w14:paraId="44A18535" w14:textId="038023BD" w:rsidR="00B17E4A" w:rsidRDefault="00B17E4A" w:rsidP="00C95B0B">
      <w:pPr>
        <w:pStyle w:val="22"/>
        <w:spacing w:before="0"/>
        <w:jc w:val="both"/>
        <w:rPr>
          <w:sz w:val="24"/>
          <w:szCs w:val="24"/>
        </w:rPr>
      </w:pPr>
    </w:p>
    <w:p w14:paraId="65E7C933" w14:textId="77777777" w:rsidR="00B17E4A" w:rsidRPr="00813000" w:rsidRDefault="00B17E4A" w:rsidP="00C95B0B">
      <w:pPr>
        <w:pStyle w:val="22"/>
        <w:spacing w:before="0"/>
        <w:jc w:val="both"/>
        <w:rPr>
          <w:sz w:val="24"/>
          <w:szCs w:val="24"/>
          <w:highlight w:val="green"/>
        </w:rPr>
      </w:pPr>
    </w:p>
    <w:p w14:paraId="2866F2C7" w14:textId="77777777" w:rsidR="00252F59" w:rsidRPr="00786C55" w:rsidRDefault="00252F59" w:rsidP="00252F59">
      <w:pPr>
        <w:pStyle w:val="11"/>
        <w:spacing w:after="0"/>
        <w:ind w:left="360"/>
        <w:jc w:val="center"/>
        <w:rPr>
          <w:b/>
          <w:bCs/>
        </w:rPr>
      </w:pPr>
      <w:r w:rsidRPr="00786C55">
        <w:rPr>
          <w:b/>
          <w:bCs/>
        </w:rPr>
        <w:lastRenderedPageBreak/>
        <w:t>Перечень практических (семинарских) занятий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500"/>
        <w:gridCol w:w="3118"/>
      </w:tblGrid>
      <w:tr w:rsidR="00252F59" w:rsidRPr="00786C55" w14:paraId="68820C0D" w14:textId="77777777" w:rsidTr="00901629">
        <w:tc>
          <w:tcPr>
            <w:tcW w:w="738" w:type="dxa"/>
          </w:tcPr>
          <w:p w14:paraId="107C8AF9" w14:textId="77777777" w:rsidR="00252F59" w:rsidRPr="00786C55" w:rsidRDefault="00252F59" w:rsidP="00901629">
            <w:pPr>
              <w:pStyle w:val="11"/>
              <w:spacing w:after="0"/>
              <w:ind w:left="37"/>
              <w:jc w:val="center"/>
              <w:rPr>
                <w:b/>
                <w:bCs/>
              </w:rPr>
            </w:pPr>
            <w:r w:rsidRPr="00786C55">
              <w:rPr>
                <w:b/>
                <w:bCs/>
              </w:rPr>
              <w:t>№ п/п</w:t>
            </w:r>
          </w:p>
        </w:tc>
        <w:tc>
          <w:tcPr>
            <w:tcW w:w="5500" w:type="dxa"/>
          </w:tcPr>
          <w:p w14:paraId="14EC1B4C" w14:textId="77777777" w:rsidR="00252F59" w:rsidRPr="00786C55" w:rsidRDefault="00252F59" w:rsidP="00901629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786C55">
              <w:rPr>
                <w:b/>
                <w:bCs/>
              </w:rPr>
              <w:t>Наименование практических (семинарских) занятий</w:t>
            </w:r>
          </w:p>
        </w:tc>
        <w:tc>
          <w:tcPr>
            <w:tcW w:w="3118" w:type="dxa"/>
          </w:tcPr>
          <w:p w14:paraId="40DFE5DC" w14:textId="77777777" w:rsidR="00252F59" w:rsidRPr="00786C55" w:rsidRDefault="00252F59" w:rsidP="00901629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786C55">
              <w:rPr>
                <w:b/>
                <w:bCs/>
              </w:rPr>
              <w:t>Трудоемкость, ч.</w:t>
            </w:r>
          </w:p>
        </w:tc>
      </w:tr>
      <w:tr w:rsidR="00252F59" w:rsidRPr="000805F1" w14:paraId="795D56A6" w14:textId="77777777" w:rsidTr="00901629">
        <w:tc>
          <w:tcPr>
            <w:tcW w:w="738" w:type="dxa"/>
          </w:tcPr>
          <w:p w14:paraId="60153479" w14:textId="77777777" w:rsidR="00252F59" w:rsidRPr="005129B4" w:rsidRDefault="00252F59" w:rsidP="00786C55">
            <w:pPr>
              <w:pStyle w:val="11"/>
              <w:spacing w:after="0"/>
              <w:ind w:left="37"/>
              <w:jc w:val="center"/>
            </w:pPr>
            <w:r w:rsidRPr="005129B4">
              <w:t>1</w:t>
            </w:r>
          </w:p>
        </w:tc>
        <w:tc>
          <w:tcPr>
            <w:tcW w:w="5500" w:type="dxa"/>
            <w:vAlign w:val="center"/>
          </w:tcPr>
          <w:p w14:paraId="288AF96C" w14:textId="77777777" w:rsidR="00252F59" w:rsidRPr="005129B4" w:rsidRDefault="005129B4" w:rsidP="00786C55">
            <w:pPr>
              <w:pStyle w:val="24"/>
              <w:spacing w:after="0" w:line="240" w:lineRule="auto"/>
              <w:ind w:left="0"/>
              <w:rPr>
                <w:rFonts w:ascii="Times New Roman" w:eastAsia="MS ??" w:hAnsi="Times New Roman"/>
              </w:rPr>
            </w:pPr>
            <w:r w:rsidRPr="005129B4">
              <w:rPr>
                <w:rFonts w:ascii="Times New Roman" w:eastAsia="MS ??" w:hAnsi="Times New Roman"/>
              </w:rPr>
              <w:t>Особенности искусственного интеллекта</w:t>
            </w:r>
          </w:p>
        </w:tc>
        <w:tc>
          <w:tcPr>
            <w:tcW w:w="3118" w:type="dxa"/>
            <w:vAlign w:val="center"/>
          </w:tcPr>
          <w:p w14:paraId="768F7A8C" w14:textId="77777777" w:rsidR="00252F59" w:rsidRPr="000805F1" w:rsidRDefault="005129B4" w:rsidP="00786C55">
            <w:pPr>
              <w:pStyle w:val="11"/>
              <w:spacing w:after="0"/>
              <w:ind w:left="0"/>
              <w:jc w:val="center"/>
              <w:rPr>
                <w:highlight w:val="yellow"/>
              </w:rPr>
            </w:pPr>
            <w:r w:rsidRPr="005129B4">
              <w:t>2</w:t>
            </w:r>
          </w:p>
        </w:tc>
      </w:tr>
    </w:tbl>
    <w:p w14:paraId="0CD22002" w14:textId="77777777" w:rsidR="00786C55" w:rsidRPr="00C1667A" w:rsidRDefault="00252F59" w:rsidP="00C95B0B">
      <w:pPr>
        <w:pStyle w:val="22"/>
        <w:spacing w:before="0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 xml:space="preserve">Тема 1.2 </w:t>
      </w:r>
      <w:r w:rsidR="00786C55" w:rsidRPr="00C1667A">
        <w:rPr>
          <w:b/>
          <w:sz w:val="24"/>
          <w:szCs w:val="24"/>
        </w:rPr>
        <w:t xml:space="preserve">Компьютерные средства разработки и языки программирования ИИ </w:t>
      </w:r>
    </w:p>
    <w:p w14:paraId="7422B062" w14:textId="77777777" w:rsidR="00252F59" w:rsidRPr="00786C55" w:rsidRDefault="00C95B0B" w:rsidP="00C95B0B">
      <w:pPr>
        <w:pStyle w:val="22"/>
        <w:spacing w:before="0"/>
        <w:jc w:val="both"/>
        <w:rPr>
          <w:b/>
          <w:sz w:val="24"/>
          <w:szCs w:val="24"/>
          <w:u w:val="single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и</w:t>
      </w:r>
      <w:r w:rsidR="00786C55" w:rsidRPr="005129B4">
        <w:rPr>
          <w:sz w:val="24"/>
          <w:szCs w:val="24"/>
        </w:rPr>
        <w:t>нструментальные компьютерные средства разработки систем ИИ. Представление о логическом и функциональном программировании. Язык</w:t>
      </w:r>
      <w:r w:rsidR="00DC5741">
        <w:rPr>
          <w:sz w:val="24"/>
          <w:szCs w:val="24"/>
        </w:rPr>
        <w:t>и программирования, используемые в ИИ.</w:t>
      </w:r>
      <w:r w:rsidR="00786C55" w:rsidRPr="005129B4">
        <w:rPr>
          <w:sz w:val="24"/>
          <w:szCs w:val="24"/>
        </w:rPr>
        <w:t xml:space="preserve"> Роль программирования в развитии методов представления знаний. Примеры разработки программ.</w:t>
      </w:r>
    </w:p>
    <w:p w14:paraId="71D5A0A0" w14:textId="77777777" w:rsidR="00252F59" w:rsidRDefault="00252F5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  <w:u w:val="single"/>
        </w:rPr>
      </w:pPr>
    </w:p>
    <w:p w14:paraId="2B80123D" w14:textId="77777777" w:rsidR="00E76EA0" w:rsidRPr="000805F1" w:rsidRDefault="00786C55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  <w:u w:val="single"/>
        </w:rPr>
      </w:pPr>
      <w:r w:rsidRPr="00854341">
        <w:rPr>
          <w:b/>
          <w:sz w:val="24"/>
          <w:szCs w:val="24"/>
          <w:u w:val="single"/>
        </w:rPr>
        <w:t>Раздел 2</w:t>
      </w:r>
      <w:r w:rsidR="00E76EA0" w:rsidRPr="00854341">
        <w:rPr>
          <w:b/>
          <w:sz w:val="24"/>
          <w:szCs w:val="24"/>
          <w:u w:val="single"/>
        </w:rPr>
        <w:t xml:space="preserve">. </w:t>
      </w:r>
      <w:r w:rsidR="00854341" w:rsidRPr="00854341">
        <w:rPr>
          <w:b/>
          <w:sz w:val="24"/>
          <w:szCs w:val="24"/>
          <w:u w:val="single"/>
        </w:rPr>
        <w:t>Законодательное и нормативное регулирование искусственного интеллекта (ИИ) в Российской Федерации</w:t>
      </w:r>
    </w:p>
    <w:p w14:paraId="6B48683A" w14:textId="77777777" w:rsidR="0015337F" w:rsidRPr="00C1667A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 xml:space="preserve">Тема </w:t>
      </w:r>
      <w:r w:rsidR="00543621" w:rsidRPr="00C1667A">
        <w:rPr>
          <w:b/>
          <w:sz w:val="24"/>
          <w:szCs w:val="24"/>
        </w:rPr>
        <w:t>2</w:t>
      </w:r>
      <w:r w:rsidRPr="00C1667A">
        <w:rPr>
          <w:b/>
          <w:sz w:val="24"/>
          <w:szCs w:val="24"/>
        </w:rPr>
        <w:t xml:space="preserve">.1 </w:t>
      </w:r>
      <w:r w:rsidR="00854341" w:rsidRPr="00C1667A">
        <w:rPr>
          <w:b/>
          <w:sz w:val="24"/>
          <w:szCs w:val="24"/>
        </w:rPr>
        <w:t>Национальная программа «Цифровая экономика». Законодательное и нормативное регулирование ИИ в РФ</w:t>
      </w:r>
    </w:p>
    <w:p w14:paraId="53D37081" w14:textId="77777777" w:rsidR="00BD05B2" w:rsidRPr="000805F1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в</w:t>
      </w:r>
      <w:r w:rsidR="00BD05B2" w:rsidRPr="00DC5741">
        <w:rPr>
          <w:sz w:val="24"/>
          <w:szCs w:val="24"/>
        </w:rPr>
        <w:t xml:space="preserve"> рамках данной темы буд</w:t>
      </w:r>
      <w:r w:rsidR="00DC5741" w:rsidRPr="00DC5741">
        <w:rPr>
          <w:sz w:val="24"/>
          <w:szCs w:val="24"/>
        </w:rPr>
        <w:t>е</w:t>
      </w:r>
      <w:r w:rsidR="00BD05B2" w:rsidRPr="00DC5741">
        <w:rPr>
          <w:sz w:val="24"/>
          <w:szCs w:val="24"/>
        </w:rPr>
        <w:t>т изуч</w:t>
      </w:r>
      <w:r w:rsidR="00A042D4" w:rsidRPr="00DC5741">
        <w:rPr>
          <w:sz w:val="24"/>
          <w:szCs w:val="24"/>
        </w:rPr>
        <w:t>ен</w:t>
      </w:r>
      <w:r w:rsidR="00DC5741" w:rsidRPr="00DC5741">
        <w:rPr>
          <w:sz w:val="24"/>
          <w:szCs w:val="24"/>
        </w:rPr>
        <w:t>а</w:t>
      </w:r>
      <w:r w:rsidR="00BD05B2" w:rsidRPr="00DC5741">
        <w:rPr>
          <w:sz w:val="24"/>
          <w:szCs w:val="24"/>
        </w:rPr>
        <w:t xml:space="preserve"> программ</w:t>
      </w:r>
      <w:r w:rsidR="00A042D4" w:rsidRPr="00DC5741">
        <w:rPr>
          <w:sz w:val="24"/>
          <w:szCs w:val="24"/>
        </w:rPr>
        <w:t>ы</w:t>
      </w:r>
      <w:r w:rsidR="00BD05B2" w:rsidRPr="00DC5741">
        <w:rPr>
          <w:sz w:val="24"/>
          <w:szCs w:val="24"/>
        </w:rPr>
        <w:t xml:space="preserve"> «Цифровая экономика Российской Федерации», утвержденной распоряжением Правительства РФ от 28.06.2017 №1632-р., в части технологии </w:t>
      </w:r>
      <w:r w:rsidR="00AF4DB0" w:rsidRPr="00DC5741">
        <w:rPr>
          <w:sz w:val="24"/>
          <w:szCs w:val="24"/>
        </w:rPr>
        <w:t>«</w:t>
      </w:r>
      <w:proofErr w:type="spellStart"/>
      <w:r w:rsidR="00AF4DB0" w:rsidRPr="00DC5741">
        <w:rPr>
          <w:sz w:val="24"/>
          <w:szCs w:val="24"/>
        </w:rPr>
        <w:t>Нейротехнологии</w:t>
      </w:r>
      <w:proofErr w:type="spellEnd"/>
      <w:r w:rsidR="00AF4DB0" w:rsidRPr="00DC5741">
        <w:rPr>
          <w:sz w:val="24"/>
          <w:szCs w:val="24"/>
        </w:rPr>
        <w:t xml:space="preserve"> и искусственный интеллект»</w:t>
      </w:r>
      <w:r w:rsidR="00EC2E02">
        <w:rPr>
          <w:sz w:val="24"/>
          <w:szCs w:val="24"/>
        </w:rPr>
        <w:t>.</w:t>
      </w:r>
    </w:p>
    <w:p w14:paraId="718FF361" w14:textId="02D63C23" w:rsidR="0015337F" w:rsidRPr="00C1667A" w:rsidRDefault="00BD05B2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543621" w:rsidRPr="00C1667A">
        <w:rPr>
          <w:b/>
          <w:sz w:val="24"/>
          <w:szCs w:val="24"/>
        </w:rPr>
        <w:t>2</w:t>
      </w:r>
      <w:r w:rsidR="0015337F" w:rsidRPr="00C1667A">
        <w:rPr>
          <w:b/>
          <w:sz w:val="24"/>
          <w:szCs w:val="24"/>
        </w:rPr>
        <w:t>.</w:t>
      </w:r>
      <w:r w:rsidRPr="00C1667A">
        <w:rPr>
          <w:b/>
          <w:sz w:val="24"/>
          <w:szCs w:val="24"/>
        </w:rPr>
        <w:t>2</w:t>
      </w:r>
      <w:r w:rsidR="0015337F" w:rsidRPr="00C1667A">
        <w:rPr>
          <w:b/>
          <w:sz w:val="24"/>
          <w:szCs w:val="24"/>
        </w:rPr>
        <w:t xml:space="preserve"> </w:t>
      </w:r>
      <w:r w:rsidR="00356A1C" w:rsidRPr="00C1667A">
        <w:rPr>
          <w:b/>
          <w:sz w:val="24"/>
          <w:szCs w:val="24"/>
        </w:rPr>
        <w:t>Дорожн</w:t>
      </w:r>
      <w:r w:rsidR="00830E67">
        <w:rPr>
          <w:b/>
          <w:sz w:val="24"/>
          <w:szCs w:val="24"/>
        </w:rPr>
        <w:t>ые</w:t>
      </w:r>
      <w:r w:rsidR="00356A1C" w:rsidRPr="00C1667A">
        <w:rPr>
          <w:b/>
          <w:sz w:val="24"/>
          <w:szCs w:val="24"/>
        </w:rPr>
        <w:t xml:space="preserve"> карты развития «сквозной» технологии «</w:t>
      </w:r>
      <w:proofErr w:type="spellStart"/>
      <w:r w:rsidR="00356A1C" w:rsidRPr="00C1667A">
        <w:rPr>
          <w:b/>
          <w:sz w:val="24"/>
          <w:szCs w:val="24"/>
        </w:rPr>
        <w:t>Нейротехнологии</w:t>
      </w:r>
      <w:proofErr w:type="spellEnd"/>
      <w:r w:rsidR="00356A1C" w:rsidRPr="00C1667A">
        <w:rPr>
          <w:b/>
          <w:sz w:val="24"/>
          <w:szCs w:val="24"/>
        </w:rPr>
        <w:t xml:space="preserve"> и искусственный интеллект»</w:t>
      </w:r>
    </w:p>
    <w:p w14:paraId="3A78CD5F" w14:textId="77777777" w:rsidR="00A042D4" w:rsidRPr="00356A1C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з</w:t>
      </w:r>
      <w:r w:rsidR="00BD05B2" w:rsidRPr="00356A1C">
        <w:rPr>
          <w:sz w:val="24"/>
          <w:szCs w:val="24"/>
        </w:rPr>
        <w:t xml:space="preserve">накомит слушателей с основными направлениями государственной политики </w:t>
      </w:r>
      <w:r w:rsidR="00A042D4" w:rsidRPr="00356A1C">
        <w:rPr>
          <w:sz w:val="24"/>
          <w:szCs w:val="24"/>
        </w:rPr>
        <w:t xml:space="preserve">в области </w:t>
      </w:r>
      <w:proofErr w:type="spellStart"/>
      <w:r w:rsidR="00356A1C">
        <w:rPr>
          <w:sz w:val="24"/>
          <w:szCs w:val="24"/>
        </w:rPr>
        <w:t>нейротехнологи</w:t>
      </w:r>
      <w:r w:rsidR="00CA0A58">
        <w:rPr>
          <w:sz w:val="24"/>
          <w:szCs w:val="24"/>
        </w:rPr>
        <w:t>и</w:t>
      </w:r>
      <w:proofErr w:type="spellEnd"/>
      <w:r w:rsidR="00CA0A58">
        <w:rPr>
          <w:sz w:val="24"/>
          <w:szCs w:val="24"/>
        </w:rPr>
        <w:t xml:space="preserve"> </w:t>
      </w:r>
      <w:r w:rsidR="00A042D4" w:rsidRPr="00356A1C">
        <w:rPr>
          <w:sz w:val="24"/>
          <w:szCs w:val="24"/>
        </w:rPr>
        <w:t xml:space="preserve">и искусственного интеллекта, тенденции развития «сквозной» технологии </w:t>
      </w:r>
      <w:r w:rsidR="00356A1C" w:rsidRPr="00356A1C">
        <w:rPr>
          <w:sz w:val="24"/>
          <w:szCs w:val="24"/>
        </w:rPr>
        <w:t>«</w:t>
      </w:r>
      <w:proofErr w:type="spellStart"/>
      <w:r w:rsidR="00356A1C" w:rsidRPr="00356A1C">
        <w:rPr>
          <w:sz w:val="24"/>
          <w:szCs w:val="24"/>
        </w:rPr>
        <w:t>Нейротехнологии</w:t>
      </w:r>
      <w:proofErr w:type="spellEnd"/>
      <w:r w:rsidR="00356A1C" w:rsidRPr="00356A1C">
        <w:rPr>
          <w:sz w:val="24"/>
          <w:szCs w:val="24"/>
        </w:rPr>
        <w:t xml:space="preserve"> и искусственный интеллект»</w:t>
      </w:r>
      <w:r w:rsidR="00A042D4" w:rsidRPr="00356A1C">
        <w:rPr>
          <w:sz w:val="24"/>
          <w:szCs w:val="24"/>
        </w:rPr>
        <w:t>, Указ</w:t>
      </w:r>
      <w:r w:rsidR="00396BDC" w:rsidRPr="00356A1C">
        <w:rPr>
          <w:sz w:val="24"/>
          <w:szCs w:val="24"/>
        </w:rPr>
        <w:t>ом</w:t>
      </w:r>
      <w:r w:rsidR="00A042D4" w:rsidRPr="00356A1C">
        <w:rPr>
          <w:sz w:val="24"/>
          <w:szCs w:val="24"/>
        </w:rPr>
        <w:t xml:space="preserve"> Президента Российской Федерации «О развитии искусственного интеллекта в РФ». </w:t>
      </w:r>
    </w:p>
    <w:p w14:paraId="476B762D" w14:textId="77777777" w:rsidR="00356A1C" w:rsidRPr="00356A1C" w:rsidRDefault="00356A1C" w:rsidP="00356A1C">
      <w:pPr>
        <w:pStyle w:val="11"/>
        <w:spacing w:after="0"/>
        <w:ind w:left="360"/>
        <w:jc w:val="center"/>
        <w:rPr>
          <w:b/>
          <w:bCs/>
        </w:rPr>
      </w:pPr>
      <w:r w:rsidRPr="00356A1C">
        <w:rPr>
          <w:b/>
          <w:bCs/>
        </w:rPr>
        <w:t>Перечень практических (семинарских) занятий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500"/>
        <w:gridCol w:w="3118"/>
      </w:tblGrid>
      <w:tr w:rsidR="00356A1C" w:rsidRPr="00356A1C" w14:paraId="0AF6ECA9" w14:textId="77777777" w:rsidTr="00901629">
        <w:tc>
          <w:tcPr>
            <w:tcW w:w="738" w:type="dxa"/>
          </w:tcPr>
          <w:p w14:paraId="00A16CD3" w14:textId="77777777" w:rsidR="00356A1C" w:rsidRPr="00356A1C" w:rsidRDefault="00356A1C" w:rsidP="00901629">
            <w:pPr>
              <w:pStyle w:val="11"/>
              <w:spacing w:after="0"/>
              <w:ind w:left="37"/>
              <w:jc w:val="center"/>
              <w:rPr>
                <w:b/>
                <w:bCs/>
              </w:rPr>
            </w:pPr>
            <w:r w:rsidRPr="00356A1C">
              <w:rPr>
                <w:b/>
                <w:bCs/>
              </w:rPr>
              <w:t>№ п/п</w:t>
            </w:r>
          </w:p>
        </w:tc>
        <w:tc>
          <w:tcPr>
            <w:tcW w:w="5500" w:type="dxa"/>
          </w:tcPr>
          <w:p w14:paraId="4BD89146" w14:textId="77777777" w:rsidR="00356A1C" w:rsidRPr="00356A1C" w:rsidRDefault="00356A1C" w:rsidP="00901629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356A1C">
              <w:rPr>
                <w:b/>
                <w:bCs/>
              </w:rPr>
              <w:t>Наименование практических (семинарских) занятий</w:t>
            </w:r>
          </w:p>
        </w:tc>
        <w:tc>
          <w:tcPr>
            <w:tcW w:w="3118" w:type="dxa"/>
          </w:tcPr>
          <w:p w14:paraId="4E4A143B" w14:textId="77777777" w:rsidR="00356A1C" w:rsidRPr="00356A1C" w:rsidRDefault="00356A1C" w:rsidP="00901629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356A1C">
              <w:rPr>
                <w:b/>
                <w:bCs/>
              </w:rPr>
              <w:t>Трудоемкость, ч.</w:t>
            </w:r>
          </w:p>
        </w:tc>
      </w:tr>
      <w:tr w:rsidR="00356A1C" w:rsidRPr="00356A1C" w14:paraId="5220F769" w14:textId="77777777" w:rsidTr="00901629">
        <w:tc>
          <w:tcPr>
            <w:tcW w:w="738" w:type="dxa"/>
          </w:tcPr>
          <w:p w14:paraId="3DE1BEF9" w14:textId="77777777" w:rsidR="00356A1C" w:rsidRPr="00356A1C" w:rsidRDefault="00356A1C" w:rsidP="00901629">
            <w:pPr>
              <w:pStyle w:val="11"/>
              <w:spacing w:after="0"/>
              <w:ind w:left="37"/>
              <w:jc w:val="center"/>
            </w:pPr>
            <w:r w:rsidRPr="00356A1C">
              <w:t>1</w:t>
            </w:r>
          </w:p>
        </w:tc>
        <w:tc>
          <w:tcPr>
            <w:tcW w:w="5500" w:type="dxa"/>
            <w:vAlign w:val="center"/>
          </w:tcPr>
          <w:p w14:paraId="18683D69" w14:textId="77777777" w:rsidR="00356A1C" w:rsidRPr="00356A1C" w:rsidRDefault="00E034C5" w:rsidP="00356A1C">
            <w:pPr>
              <w:pStyle w:val="24"/>
              <w:spacing w:after="0" w:line="240" w:lineRule="auto"/>
              <w:ind w:left="0"/>
              <w:rPr>
                <w:rFonts w:ascii="Times New Roman" w:eastAsia="MS ??" w:hAnsi="Times New Roman"/>
              </w:rPr>
            </w:pPr>
            <w:r>
              <w:rPr>
                <w:rFonts w:ascii="Times New Roman" w:eastAsia="MS ??" w:hAnsi="Times New Roman"/>
              </w:rPr>
              <w:t>Основные нормативно-правовые акты, регулирующие</w:t>
            </w:r>
            <w:r w:rsidR="00356A1C" w:rsidRPr="00356A1C">
              <w:rPr>
                <w:rFonts w:ascii="Times New Roman" w:eastAsia="MS ??" w:hAnsi="Times New Roman"/>
              </w:rPr>
              <w:t xml:space="preserve"> ИИ в РФ</w:t>
            </w:r>
          </w:p>
        </w:tc>
        <w:tc>
          <w:tcPr>
            <w:tcW w:w="3118" w:type="dxa"/>
            <w:vAlign w:val="center"/>
          </w:tcPr>
          <w:p w14:paraId="7208AEA5" w14:textId="77777777" w:rsidR="00356A1C" w:rsidRPr="00356A1C" w:rsidRDefault="00356A1C" w:rsidP="00901629">
            <w:pPr>
              <w:pStyle w:val="11"/>
              <w:spacing w:after="0"/>
              <w:ind w:left="0"/>
              <w:jc w:val="center"/>
            </w:pPr>
            <w:r w:rsidRPr="00356A1C">
              <w:t>1</w:t>
            </w:r>
          </w:p>
        </w:tc>
      </w:tr>
    </w:tbl>
    <w:p w14:paraId="55C06091" w14:textId="77777777" w:rsidR="00543621" w:rsidRDefault="00543621" w:rsidP="00543621">
      <w:pPr>
        <w:rPr>
          <w:highlight w:val="yellow"/>
        </w:rPr>
      </w:pPr>
    </w:p>
    <w:p w14:paraId="50458A51" w14:textId="77777777" w:rsidR="0015337F" w:rsidRPr="000805F1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  <w:u w:val="single"/>
        </w:rPr>
      </w:pPr>
      <w:r w:rsidRPr="00F860EF">
        <w:rPr>
          <w:b/>
          <w:sz w:val="24"/>
          <w:szCs w:val="24"/>
          <w:u w:val="single"/>
        </w:rPr>
        <w:t xml:space="preserve">Раздел </w:t>
      </w:r>
      <w:r w:rsidR="00F860EF" w:rsidRPr="00F860EF">
        <w:rPr>
          <w:b/>
          <w:sz w:val="24"/>
          <w:szCs w:val="24"/>
          <w:u w:val="single"/>
        </w:rPr>
        <w:t>3</w:t>
      </w:r>
      <w:r w:rsidRPr="00F860EF">
        <w:rPr>
          <w:b/>
          <w:sz w:val="24"/>
          <w:szCs w:val="24"/>
          <w:u w:val="single"/>
        </w:rPr>
        <w:t xml:space="preserve">. </w:t>
      </w:r>
      <w:r w:rsidR="00F860EF" w:rsidRPr="00F860EF">
        <w:rPr>
          <w:b/>
          <w:sz w:val="24"/>
          <w:szCs w:val="24"/>
          <w:u w:val="single"/>
        </w:rPr>
        <w:t>Базы данных и базы знаний в ИИ</w:t>
      </w:r>
    </w:p>
    <w:p w14:paraId="16D837FE" w14:textId="77777777" w:rsidR="0015337F" w:rsidRPr="00C1667A" w:rsidRDefault="00A4313D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F860EF" w:rsidRPr="00C1667A">
        <w:rPr>
          <w:b/>
          <w:sz w:val="24"/>
          <w:szCs w:val="24"/>
        </w:rPr>
        <w:t>3</w:t>
      </w:r>
      <w:r w:rsidRPr="00C1667A">
        <w:rPr>
          <w:b/>
          <w:sz w:val="24"/>
          <w:szCs w:val="24"/>
        </w:rPr>
        <w:t xml:space="preserve">.1 </w:t>
      </w:r>
      <w:r w:rsidR="00E723DE" w:rsidRPr="00C1667A">
        <w:rPr>
          <w:b/>
          <w:sz w:val="24"/>
          <w:szCs w:val="24"/>
        </w:rPr>
        <w:t>Основные понятия баз данных и баз знаний в ИИ</w:t>
      </w:r>
    </w:p>
    <w:p w14:paraId="7FE8DAB2" w14:textId="77777777" w:rsidR="000A007B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в</w:t>
      </w:r>
      <w:r w:rsidR="000A007B" w:rsidRPr="00C1667A">
        <w:rPr>
          <w:sz w:val="24"/>
          <w:szCs w:val="24"/>
        </w:rPr>
        <w:t xml:space="preserve"> рамках данной темы будут рассмотрены следующие вопросы:</w:t>
      </w:r>
    </w:p>
    <w:p w14:paraId="231ACD2F" w14:textId="77777777" w:rsidR="000A007B" w:rsidRPr="00C1667A" w:rsidRDefault="000A007B" w:rsidP="00C95B0B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 xml:space="preserve">понятия базы данных и базы знаний в ИИ; </w:t>
      </w:r>
    </w:p>
    <w:p w14:paraId="563E5AEA" w14:textId="77777777" w:rsidR="000A007B" w:rsidRPr="00C1667A" w:rsidRDefault="000A007B" w:rsidP="00C95B0B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 xml:space="preserve">особенности применения баз данных и баз знаний в ИИ. </w:t>
      </w:r>
    </w:p>
    <w:p w14:paraId="3132B0DB" w14:textId="77777777" w:rsidR="00A4313D" w:rsidRPr="00C1667A" w:rsidRDefault="00A4313D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F860EF" w:rsidRPr="00C1667A">
        <w:rPr>
          <w:b/>
          <w:sz w:val="24"/>
          <w:szCs w:val="24"/>
        </w:rPr>
        <w:t>3</w:t>
      </w:r>
      <w:r w:rsidRPr="00C1667A">
        <w:rPr>
          <w:b/>
          <w:sz w:val="24"/>
          <w:szCs w:val="24"/>
        </w:rPr>
        <w:t>.</w:t>
      </w:r>
      <w:r w:rsidR="00F1037F" w:rsidRPr="00C1667A">
        <w:rPr>
          <w:b/>
          <w:sz w:val="24"/>
          <w:szCs w:val="24"/>
        </w:rPr>
        <w:t>2</w:t>
      </w:r>
      <w:r w:rsidRPr="00C1667A">
        <w:rPr>
          <w:b/>
          <w:sz w:val="24"/>
          <w:szCs w:val="24"/>
        </w:rPr>
        <w:t xml:space="preserve"> </w:t>
      </w:r>
      <w:r w:rsidR="00AB7113" w:rsidRPr="00C1667A">
        <w:rPr>
          <w:b/>
          <w:sz w:val="24"/>
          <w:szCs w:val="24"/>
        </w:rPr>
        <w:t>Структура базы знаний</w:t>
      </w:r>
    </w:p>
    <w:p w14:paraId="00B77FFA" w14:textId="77777777" w:rsidR="00A4313D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в</w:t>
      </w:r>
      <w:r w:rsidR="00A4313D" w:rsidRPr="00C1667A">
        <w:rPr>
          <w:sz w:val="24"/>
          <w:szCs w:val="24"/>
        </w:rPr>
        <w:t xml:space="preserve"> рамках данной темы будут рассмотрены следующие вопросы:</w:t>
      </w:r>
    </w:p>
    <w:p w14:paraId="1AB55910" w14:textId="77777777" w:rsidR="000A007B" w:rsidRPr="000A007B" w:rsidRDefault="000A007B" w:rsidP="00C95B0B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ind w:firstLine="0"/>
        <w:jc w:val="both"/>
        <w:rPr>
          <w:sz w:val="24"/>
          <w:szCs w:val="24"/>
        </w:rPr>
      </w:pPr>
      <w:r w:rsidRPr="000A007B">
        <w:rPr>
          <w:sz w:val="24"/>
          <w:szCs w:val="24"/>
        </w:rPr>
        <w:t xml:space="preserve">понятие структуры базы знаний. </w:t>
      </w:r>
    </w:p>
    <w:p w14:paraId="3A2679FB" w14:textId="77777777" w:rsidR="00F860EF" w:rsidRPr="000A007B" w:rsidRDefault="000A007B" w:rsidP="00C95B0B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ind w:firstLine="0"/>
        <w:jc w:val="both"/>
        <w:rPr>
          <w:b/>
          <w:sz w:val="24"/>
          <w:szCs w:val="24"/>
          <w:u w:val="single"/>
        </w:rPr>
      </w:pPr>
      <w:r w:rsidRPr="000A007B">
        <w:rPr>
          <w:sz w:val="24"/>
          <w:szCs w:val="24"/>
        </w:rPr>
        <w:t xml:space="preserve">способы создания базы знаний </w:t>
      </w:r>
    </w:p>
    <w:p w14:paraId="712255E1" w14:textId="77777777" w:rsidR="00D50681" w:rsidRPr="00D50681" w:rsidRDefault="00D50681" w:rsidP="00C95B0B"/>
    <w:p w14:paraId="4D458A08" w14:textId="77777777" w:rsidR="005A2BCA" w:rsidRPr="00F860EF" w:rsidRDefault="00F860EF" w:rsidP="00C95B0B">
      <w:pPr>
        <w:pStyle w:val="22"/>
        <w:spacing w:before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Раздел 4</w:t>
      </w:r>
      <w:r w:rsidR="0015337F" w:rsidRPr="00F860EF">
        <w:rPr>
          <w:b/>
          <w:sz w:val="24"/>
          <w:szCs w:val="24"/>
          <w:u w:val="single"/>
        </w:rPr>
        <w:t xml:space="preserve">. </w:t>
      </w:r>
      <w:r w:rsidRPr="00F860EF">
        <w:rPr>
          <w:b/>
          <w:sz w:val="24"/>
          <w:szCs w:val="24"/>
          <w:u w:val="single"/>
        </w:rPr>
        <w:t>Методы ИИ. Модели и</w:t>
      </w:r>
      <w:r>
        <w:rPr>
          <w:b/>
          <w:sz w:val="24"/>
          <w:szCs w:val="24"/>
          <w:u w:val="single"/>
        </w:rPr>
        <w:t xml:space="preserve"> </w:t>
      </w:r>
      <w:r w:rsidRPr="00F860EF">
        <w:rPr>
          <w:b/>
          <w:sz w:val="24"/>
          <w:szCs w:val="24"/>
          <w:u w:val="single"/>
        </w:rPr>
        <w:t>средства</w:t>
      </w:r>
      <w:r>
        <w:rPr>
          <w:b/>
          <w:sz w:val="24"/>
          <w:szCs w:val="24"/>
          <w:u w:val="single"/>
        </w:rPr>
        <w:t xml:space="preserve"> представления </w:t>
      </w:r>
      <w:r w:rsidRPr="00F860EF">
        <w:rPr>
          <w:b/>
          <w:sz w:val="24"/>
          <w:szCs w:val="24"/>
          <w:u w:val="single"/>
        </w:rPr>
        <w:t>знаний</w:t>
      </w:r>
    </w:p>
    <w:p w14:paraId="7FCD20F4" w14:textId="77777777" w:rsidR="007576AB" w:rsidRPr="00C1667A" w:rsidRDefault="0015337F" w:rsidP="00C95B0B">
      <w:pPr>
        <w:pStyle w:val="22"/>
        <w:shd w:val="clear" w:color="auto" w:fill="auto"/>
        <w:spacing w:before="0" w:line="240" w:lineRule="auto"/>
        <w:jc w:val="both"/>
        <w:rPr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F860EF" w:rsidRPr="00C1667A">
        <w:rPr>
          <w:b/>
          <w:sz w:val="24"/>
          <w:szCs w:val="24"/>
        </w:rPr>
        <w:t>4</w:t>
      </w:r>
      <w:r w:rsidRPr="00C1667A">
        <w:rPr>
          <w:b/>
          <w:sz w:val="24"/>
          <w:szCs w:val="24"/>
        </w:rPr>
        <w:t xml:space="preserve">.1. </w:t>
      </w:r>
      <w:r w:rsidR="00AB7113" w:rsidRPr="00C1667A">
        <w:rPr>
          <w:b/>
          <w:sz w:val="24"/>
          <w:szCs w:val="24"/>
        </w:rPr>
        <w:t>Базовые основы теории представления знаний. Методы ИИ</w:t>
      </w:r>
    </w:p>
    <w:p w14:paraId="7B763EDA" w14:textId="77777777" w:rsidR="00A94118" w:rsidRPr="00C1667A" w:rsidRDefault="00C95B0B" w:rsidP="00C95B0B">
      <w:pPr>
        <w:pStyle w:val="22"/>
        <w:spacing w:before="0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п</w:t>
      </w:r>
      <w:r w:rsidR="00992839" w:rsidRPr="00C1667A">
        <w:rPr>
          <w:sz w:val="24"/>
          <w:szCs w:val="24"/>
        </w:rPr>
        <w:t>редставление знаний как направление исследований по ИИ.</w:t>
      </w:r>
      <w:r w:rsidR="00D2451F" w:rsidRPr="00C1667A">
        <w:rPr>
          <w:sz w:val="24"/>
          <w:szCs w:val="24"/>
        </w:rPr>
        <w:t xml:space="preserve"> </w:t>
      </w:r>
      <w:r w:rsidR="00992839" w:rsidRPr="00C1667A">
        <w:rPr>
          <w:sz w:val="24"/>
          <w:szCs w:val="24"/>
        </w:rPr>
        <w:t>Данные и знания: осно</w:t>
      </w:r>
      <w:r w:rsidR="00D2451F" w:rsidRPr="00C1667A">
        <w:rPr>
          <w:sz w:val="24"/>
          <w:szCs w:val="24"/>
        </w:rPr>
        <w:t xml:space="preserve">вные определения теории представления знаний. Отличительные </w:t>
      </w:r>
      <w:r w:rsidR="00992839" w:rsidRPr="00C1667A">
        <w:rPr>
          <w:sz w:val="24"/>
          <w:szCs w:val="24"/>
        </w:rPr>
        <w:t xml:space="preserve">особенности знаний. </w:t>
      </w:r>
    </w:p>
    <w:p w14:paraId="0256281C" w14:textId="77777777" w:rsidR="0015337F" w:rsidRPr="00C1667A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 xml:space="preserve">Тема </w:t>
      </w:r>
      <w:r w:rsidR="00AB7113" w:rsidRPr="00C1667A">
        <w:rPr>
          <w:b/>
          <w:sz w:val="24"/>
          <w:szCs w:val="24"/>
        </w:rPr>
        <w:t>4</w:t>
      </w:r>
      <w:r w:rsidRPr="00C1667A">
        <w:rPr>
          <w:b/>
          <w:sz w:val="24"/>
          <w:szCs w:val="24"/>
        </w:rPr>
        <w:t xml:space="preserve">.2. </w:t>
      </w:r>
      <w:r w:rsidR="00AB7113" w:rsidRPr="00C1667A">
        <w:rPr>
          <w:b/>
          <w:sz w:val="24"/>
          <w:szCs w:val="24"/>
        </w:rPr>
        <w:t>Формальные модели представления знаний</w:t>
      </w:r>
    </w:p>
    <w:p w14:paraId="3E4D77D7" w14:textId="77777777" w:rsidR="00A94118" w:rsidRPr="00D2451F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м</w:t>
      </w:r>
      <w:r w:rsidR="00D2451F" w:rsidRPr="00C1667A">
        <w:rPr>
          <w:sz w:val="24"/>
          <w:szCs w:val="24"/>
        </w:rPr>
        <w:t>одели данных. Табличная модель. Языки описания и манипулирования данными.</w:t>
      </w:r>
      <w:r w:rsidR="00D2451F" w:rsidRPr="00D2451F">
        <w:rPr>
          <w:sz w:val="24"/>
          <w:szCs w:val="24"/>
        </w:rPr>
        <w:t xml:space="preserve"> Отличительные особенности основных моделей представления знаний. Основные требования к языку представления знаний интеллектуальной системы.</w:t>
      </w:r>
    </w:p>
    <w:p w14:paraId="3CFB3964" w14:textId="77777777" w:rsidR="005A2BCA" w:rsidRPr="000805F1" w:rsidRDefault="005A2BCA" w:rsidP="005A2BCA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0CD58A59" w14:textId="77777777" w:rsidR="00F860EF" w:rsidRPr="00F860EF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F860EF">
        <w:rPr>
          <w:b/>
          <w:sz w:val="24"/>
          <w:szCs w:val="24"/>
          <w:u w:val="single"/>
        </w:rPr>
        <w:t xml:space="preserve">Раздел </w:t>
      </w:r>
      <w:r w:rsidR="00F860EF">
        <w:rPr>
          <w:b/>
          <w:sz w:val="24"/>
          <w:szCs w:val="24"/>
          <w:u w:val="single"/>
        </w:rPr>
        <w:t>5</w:t>
      </w:r>
      <w:r w:rsidRPr="00F860EF">
        <w:rPr>
          <w:b/>
          <w:sz w:val="24"/>
          <w:szCs w:val="24"/>
          <w:u w:val="single"/>
        </w:rPr>
        <w:t xml:space="preserve">. </w:t>
      </w:r>
      <w:r w:rsidR="00F860EF" w:rsidRPr="00F860EF">
        <w:rPr>
          <w:b/>
          <w:sz w:val="24"/>
          <w:szCs w:val="24"/>
          <w:u w:val="single"/>
        </w:rPr>
        <w:t xml:space="preserve">Семантические сети </w:t>
      </w:r>
    </w:p>
    <w:p w14:paraId="772923B6" w14:textId="77777777" w:rsidR="007B03AC" w:rsidRPr="00C1667A" w:rsidRDefault="002A0C2A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F860EF" w:rsidRPr="00C1667A">
        <w:rPr>
          <w:b/>
          <w:sz w:val="24"/>
          <w:szCs w:val="24"/>
        </w:rPr>
        <w:t>5</w:t>
      </w:r>
      <w:r w:rsidRPr="00C1667A">
        <w:rPr>
          <w:b/>
          <w:sz w:val="24"/>
          <w:szCs w:val="24"/>
        </w:rPr>
        <w:t xml:space="preserve">.1. </w:t>
      </w:r>
      <w:r w:rsidR="00AB7113" w:rsidRPr="00C1667A">
        <w:rPr>
          <w:b/>
          <w:sz w:val="24"/>
          <w:szCs w:val="24"/>
        </w:rPr>
        <w:t>Модель семантичес</w:t>
      </w:r>
      <w:r w:rsidR="00E034C5" w:rsidRPr="00C1667A">
        <w:rPr>
          <w:b/>
          <w:sz w:val="24"/>
          <w:szCs w:val="24"/>
        </w:rPr>
        <w:t>кой сети. Особенности, описание</w:t>
      </w:r>
    </w:p>
    <w:p w14:paraId="004C03D8" w14:textId="77777777" w:rsidR="00D2451F" w:rsidRPr="00C1667A" w:rsidRDefault="00C95B0B" w:rsidP="00C95B0B">
      <w:pPr>
        <w:pStyle w:val="22"/>
        <w:spacing w:before="0"/>
        <w:jc w:val="both"/>
        <w:rPr>
          <w:sz w:val="24"/>
          <w:szCs w:val="24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в</w:t>
      </w:r>
      <w:r w:rsidR="002A0C2A" w:rsidRPr="00C1667A">
        <w:rPr>
          <w:sz w:val="24"/>
          <w:szCs w:val="24"/>
        </w:rPr>
        <w:t xml:space="preserve"> рамках данной темы будут рассмотрены следующие </w:t>
      </w:r>
      <w:r w:rsidR="001A1FBA" w:rsidRPr="00C1667A">
        <w:rPr>
          <w:sz w:val="24"/>
          <w:szCs w:val="24"/>
        </w:rPr>
        <w:t>вопросы</w:t>
      </w:r>
      <w:r w:rsidR="002A0C2A" w:rsidRPr="00C1667A">
        <w:rPr>
          <w:sz w:val="24"/>
          <w:szCs w:val="24"/>
        </w:rPr>
        <w:t>:</w:t>
      </w:r>
      <w:r w:rsidR="00992839" w:rsidRPr="00C1667A">
        <w:rPr>
          <w:sz w:val="24"/>
          <w:szCs w:val="24"/>
        </w:rPr>
        <w:t xml:space="preserve"> </w:t>
      </w:r>
    </w:p>
    <w:p w14:paraId="7F3C195B" w14:textId="77777777" w:rsidR="00BB13E7" w:rsidRPr="00C1667A" w:rsidRDefault="00BB13E7" w:rsidP="00C95B0B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 xml:space="preserve">понятие семантической сети; </w:t>
      </w:r>
    </w:p>
    <w:p w14:paraId="3FA5B87D" w14:textId="77777777" w:rsidR="00BB13E7" w:rsidRPr="00C1667A" w:rsidRDefault="00BB13E7" w:rsidP="00C95B0B">
      <w:pPr>
        <w:pStyle w:val="22"/>
        <w:numPr>
          <w:ilvl w:val="0"/>
          <w:numId w:val="31"/>
        </w:numPr>
        <w:spacing w:before="0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>особенности применения семантических сетей в ИИ;</w:t>
      </w:r>
    </w:p>
    <w:p w14:paraId="53A36202" w14:textId="77777777" w:rsidR="00D2451F" w:rsidRPr="00C1667A" w:rsidRDefault="00BB13E7" w:rsidP="00C95B0B">
      <w:pPr>
        <w:pStyle w:val="22"/>
        <w:numPr>
          <w:ilvl w:val="0"/>
          <w:numId w:val="31"/>
        </w:numPr>
        <w:spacing w:before="0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lastRenderedPageBreak/>
        <w:t>м</w:t>
      </w:r>
      <w:r w:rsidR="00D2451F" w:rsidRPr="00C1667A">
        <w:rPr>
          <w:sz w:val="24"/>
          <w:szCs w:val="24"/>
        </w:rPr>
        <w:t xml:space="preserve">одель семантической сети </w:t>
      </w:r>
      <w:r w:rsidRPr="00C1667A">
        <w:rPr>
          <w:sz w:val="24"/>
          <w:szCs w:val="24"/>
        </w:rPr>
        <w:t xml:space="preserve">на примере модели </w:t>
      </w:r>
      <w:proofErr w:type="spellStart"/>
      <w:r w:rsidR="00D2451F" w:rsidRPr="00C1667A">
        <w:rPr>
          <w:sz w:val="24"/>
          <w:szCs w:val="24"/>
        </w:rPr>
        <w:t>Куиллиана</w:t>
      </w:r>
      <w:proofErr w:type="spellEnd"/>
      <w:r w:rsidR="00D2451F" w:rsidRPr="00C1667A">
        <w:rPr>
          <w:sz w:val="24"/>
          <w:szCs w:val="24"/>
        </w:rPr>
        <w:t xml:space="preserve">. </w:t>
      </w:r>
    </w:p>
    <w:p w14:paraId="3DF3D552" w14:textId="77777777" w:rsidR="00D2451F" w:rsidRPr="00C1667A" w:rsidRDefault="00D2451F" w:rsidP="00C95B0B">
      <w:pPr>
        <w:rPr>
          <w:highlight w:val="yellow"/>
        </w:rPr>
      </w:pPr>
    </w:p>
    <w:p w14:paraId="4E4B8886" w14:textId="77777777" w:rsidR="002A0C2A" w:rsidRPr="00C1667A" w:rsidRDefault="002A0C2A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AB7113" w:rsidRPr="00C1667A">
        <w:rPr>
          <w:b/>
          <w:sz w:val="24"/>
          <w:szCs w:val="24"/>
        </w:rPr>
        <w:t>5</w:t>
      </w:r>
      <w:r w:rsidRPr="00C1667A">
        <w:rPr>
          <w:b/>
          <w:sz w:val="24"/>
          <w:szCs w:val="24"/>
        </w:rPr>
        <w:t xml:space="preserve">.2. </w:t>
      </w:r>
      <w:r w:rsidR="00AB7113" w:rsidRPr="00C1667A">
        <w:rPr>
          <w:b/>
          <w:sz w:val="24"/>
          <w:szCs w:val="24"/>
        </w:rPr>
        <w:t>Формализация семантической сети</w:t>
      </w:r>
    </w:p>
    <w:p w14:paraId="42C15F6F" w14:textId="77777777" w:rsidR="001A1FBA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в</w:t>
      </w:r>
      <w:r w:rsidR="001A1FBA" w:rsidRPr="00C1667A">
        <w:rPr>
          <w:sz w:val="24"/>
          <w:szCs w:val="24"/>
        </w:rPr>
        <w:t xml:space="preserve"> рамках данной темы будут рассмотрены следующие вопросы:</w:t>
      </w:r>
    </w:p>
    <w:p w14:paraId="0F770E9A" w14:textId="77777777" w:rsidR="00BB13E7" w:rsidRPr="00C1667A" w:rsidRDefault="00BB13E7" w:rsidP="00C95B0B">
      <w:pPr>
        <w:pStyle w:val="22"/>
        <w:numPr>
          <w:ilvl w:val="0"/>
          <w:numId w:val="31"/>
        </w:numPr>
        <w:spacing w:before="0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>описание иерархической структуры понятия и диаграмма представления;</w:t>
      </w:r>
    </w:p>
    <w:p w14:paraId="6577E549" w14:textId="77777777" w:rsidR="00BB13E7" w:rsidRPr="00C1667A" w:rsidRDefault="00BB13E7" w:rsidP="00C95B0B">
      <w:pPr>
        <w:pStyle w:val="22"/>
        <w:numPr>
          <w:ilvl w:val="0"/>
          <w:numId w:val="31"/>
        </w:numPr>
        <w:spacing w:before="0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>процедурные семантические сети;</w:t>
      </w:r>
    </w:p>
    <w:p w14:paraId="43A41C54" w14:textId="77777777" w:rsidR="002A0C2A" w:rsidRPr="00C1667A" w:rsidRDefault="00BB13E7" w:rsidP="00C95B0B">
      <w:pPr>
        <w:pStyle w:val="22"/>
        <w:numPr>
          <w:ilvl w:val="0"/>
          <w:numId w:val="31"/>
        </w:numPr>
        <w:spacing w:before="0"/>
        <w:ind w:firstLine="0"/>
        <w:jc w:val="both"/>
        <w:rPr>
          <w:sz w:val="24"/>
          <w:szCs w:val="24"/>
        </w:rPr>
      </w:pPr>
      <w:r w:rsidRPr="00C1667A">
        <w:rPr>
          <w:sz w:val="24"/>
          <w:szCs w:val="24"/>
        </w:rPr>
        <w:t xml:space="preserve">разделение семантической сети. </w:t>
      </w:r>
    </w:p>
    <w:p w14:paraId="09DF9132" w14:textId="77777777" w:rsidR="00AB7113" w:rsidRPr="00C1667A" w:rsidRDefault="00AB7113" w:rsidP="00C95B0B">
      <w:pPr>
        <w:pStyle w:val="22"/>
        <w:spacing w:before="0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>Тема 5.3. Применение семантических сетей</w:t>
      </w:r>
    </w:p>
    <w:p w14:paraId="60D1D400" w14:textId="77777777" w:rsidR="00AB7113" w:rsidRPr="00BB13E7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в</w:t>
      </w:r>
      <w:r w:rsidR="00AB7113" w:rsidRPr="00BB13E7">
        <w:rPr>
          <w:sz w:val="24"/>
          <w:szCs w:val="24"/>
        </w:rPr>
        <w:t xml:space="preserve"> рамках данной темы будут рассмотрены следующие вопросы:</w:t>
      </w:r>
    </w:p>
    <w:p w14:paraId="6CBEDD9D" w14:textId="77777777" w:rsidR="00BB13E7" w:rsidRDefault="00BB13E7" w:rsidP="00BB13E7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B13E7">
        <w:rPr>
          <w:sz w:val="24"/>
          <w:szCs w:val="24"/>
        </w:rPr>
        <w:t>вывод с помощью</w:t>
      </w:r>
      <w:r>
        <w:rPr>
          <w:sz w:val="24"/>
          <w:szCs w:val="24"/>
        </w:rPr>
        <w:t xml:space="preserve"> семантической сети;</w:t>
      </w:r>
    </w:p>
    <w:p w14:paraId="7148B32A" w14:textId="77777777" w:rsidR="00AB7113" w:rsidRPr="00BB13E7" w:rsidRDefault="00BB13E7" w:rsidP="00BB13E7">
      <w:pPr>
        <w:pStyle w:val="22"/>
        <w:numPr>
          <w:ilvl w:val="0"/>
          <w:numId w:val="31"/>
        </w:numPr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B13E7">
        <w:rPr>
          <w:sz w:val="24"/>
          <w:szCs w:val="24"/>
        </w:rPr>
        <w:t xml:space="preserve">применение семантических сетей в задаче </w:t>
      </w:r>
      <w:r w:rsidR="00923C96">
        <w:rPr>
          <w:sz w:val="24"/>
          <w:szCs w:val="24"/>
        </w:rPr>
        <w:t>распознавания</w:t>
      </w:r>
      <w:r w:rsidRPr="00BB13E7">
        <w:rPr>
          <w:sz w:val="24"/>
          <w:szCs w:val="24"/>
        </w:rPr>
        <w:t xml:space="preserve"> речи.</w:t>
      </w:r>
    </w:p>
    <w:p w14:paraId="0D0E3817" w14:textId="77777777" w:rsidR="00D50681" w:rsidRPr="00D50681" w:rsidRDefault="00D50681" w:rsidP="00D50681">
      <w:pPr>
        <w:pStyle w:val="11"/>
        <w:spacing w:after="0"/>
        <w:ind w:left="720"/>
        <w:jc w:val="center"/>
        <w:rPr>
          <w:b/>
          <w:bCs/>
        </w:rPr>
      </w:pPr>
      <w:r w:rsidRPr="00D50681">
        <w:rPr>
          <w:b/>
          <w:bCs/>
        </w:rPr>
        <w:t>Перечень практических (семинарских) занятий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500"/>
        <w:gridCol w:w="3118"/>
      </w:tblGrid>
      <w:tr w:rsidR="00D50681" w:rsidRPr="00D50681" w14:paraId="0C1D0918" w14:textId="77777777" w:rsidTr="00D50681">
        <w:tc>
          <w:tcPr>
            <w:tcW w:w="738" w:type="dxa"/>
          </w:tcPr>
          <w:p w14:paraId="758A7822" w14:textId="77777777" w:rsidR="00D50681" w:rsidRPr="00D50681" w:rsidRDefault="00D50681" w:rsidP="001B4FA8">
            <w:pPr>
              <w:pStyle w:val="11"/>
              <w:spacing w:after="0"/>
              <w:ind w:left="37"/>
              <w:jc w:val="center"/>
              <w:rPr>
                <w:b/>
                <w:bCs/>
              </w:rPr>
            </w:pPr>
            <w:r w:rsidRPr="00D50681">
              <w:rPr>
                <w:b/>
                <w:bCs/>
              </w:rPr>
              <w:t>№ п/п</w:t>
            </w:r>
          </w:p>
        </w:tc>
        <w:tc>
          <w:tcPr>
            <w:tcW w:w="5500" w:type="dxa"/>
          </w:tcPr>
          <w:p w14:paraId="5C2FAFE1" w14:textId="77777777" w:rsidR="00D50681" w:rsidRPr="00D50681" w:rsidRDefault="00D50681" w:rsidP="001B4FA8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D50681">
              <w:rPr>
                <w:b/>
                <w:bCs/>
              </w:rPr>
              <w:t>Наименование практических (семинарских) занятий</w:t>
            </w:r>
          </w:p>
        </w:tc>
        <w:tc>
          <w:tcPr>
            <w:tcW w:w="3118" w:type="dxa"/>
          </w:tcPr>
          <w:p w14:paraId="2C7B2A93" w14:textId="77777777" w:rsidR="00D50681" w:rsidRPr="00D50681" w:rsidRDefault="00D50681" w:rsidP="001B4FA8">
            <w:pPr>
              <w:pStyle w:val="11"/>
              <w:spacing w:after="0"/>
              <w:ind w:left="0"/>
              <w:jc w:val="center"/>
              <w:rPr>
                <w:b/>
                <w:bCs/>
              </w:rPr>
            </w:pPr>
            <w:r w:rsidRPr="00D50681">
              <w:rPr>
                <w:b/>
                <w:bCs/>
              </w:rPr>
              <w:t>Трудоемкость, ч.</w:t>
            </w:r>
          </w:p>
        </w:tc>
      </w:tr>
      <w:tr w:rsidR="00D50681" w:rsidRPr="000805F1" w14:paraId="0AC66A8A" w14:textId="77777777" w:rsidTr="00D50681">
        <w:tc>
          <w:tcPr>
            <w:tcW w:w="738" w:type="dxa"/>
          </w:tcPr>
          <w:p w14:paraId="50F2A054" w14:textId="77777777" w:rsidR="00D50681" w:rsidRPr="000805F1" w:rsidRDefault="00D50681" w:rsidP="001B4FA8">
            <w:pPr>
              <w:pStyle w:val="11"/>
              <w:spacing w:after="0"/>
              <w:ind w:left="37"/>
              <w:jc w:val="center"/>
              <w:rPr>
                <w:highlight w:val="yellow"/>
              </w:rPr>
            </w:pPr>
            <w:r w:rsidRPr="00D50681">
              <w:t>1</w:t>
            </w:r>
          </w:p>
        </w:tc>
        <w:tc>
          <w:tcPr>
            <w:tcW w:w="5500" w:type="dxa"/>
            <w:vAlign w:val="center"/>
          </w:tcPr>
          <w:p w14:paraId="06FDA2B7" w14:textId="77777777" w:rsidR="00D50681" w:rsidRPr="000805F1" w:rsidRDefault="00D50681" w:rsidP="001B4FA8">
            <w:pPr>
              <w:pStyle w:val="24"/>
              <w:spacing w:after="0" w:line="240" w:lineRule="auto"/>
              <w:ind w:left="0"/>
              <w:rPr>
                <w:rFonts w:ascii="Times New Roman" w:eastAsia="MS ??" w:hAnsi="Times New Roman"/>
                <w:highlight w:val="yellow"/>
              </w:rPr>
            </w:pPr>
            <w:r w:rsidRPr="00D50681">
              <w:rPr>
                <w:rFonts w:ascii="Times New Roman" w:eastAsia="MS ??" w:hAnsi="Times New Roman"/>
              </w:rPr>
              <w:t>Применение семантических сетей</w:t>
            </w:r>
          </w:p>
        </w:tc>
        <w:tc>
          <w:tcPr>
            <w:tcW w:w="3118" w:type="dxa"/>
            <w:vAlign w:val="center"/>
          </w:tcPr>
          <w:p w14:paraId="4B58050C" w14:textId="77777777" w:rsidR="00D50681" w:rsidRPr="000805F1" w:rsidRDefault="00D50681" w:rsidP="001B4FA8">
            <w:pPr>
              <w:pStyle w:val="11"/>
              <w:spacing w:after="0"/>
              <w:ind w:left="0"/>
              <w:jc w:val="center"/>
              <w:rPr>
                <w:highlight w:val="yellow"/>
              </w:rPr>
            </w:pPr>
            <w:r>
              <w:t>2</w:t>
            </w:r>
          </w:p>
        </w:tc>
      </w:tr>
    </w:tbl>
    <w:p w14:paraId="78F1E70D" w14:textId="77777777" w:rsidR="00B46E4D" w:rsidRDefault="00B46E4D" w:rsidP="00082851">
      <w:pPr>
        <w:pStyle w:val="22"/>
        <w:shd w:val="clear" w:color="auto" w:fill="auto"/>
        <w:spacing w:before="0" w:line="240" w:lineRule="auto"/>
        <w:ind w:firstLine="896"/>
        <w:jc w:val="both"/>
        <w:rPr>
          <w:b/>
          <w:sz w:val="24"/>
          <w:szCs w:val="24"/>
          <w:highlight w:val="yellow"/>
          <w:u w:val="single"/>
        </w:rPr>
      </w:pPr>
    </w:p>
    <w:p w14:paraId="7339E364" w14:textId="77777777" w:rsidR="0015337F" w:rsidRPr="00E77D48" w:rsidRDefault="00E77D48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 xml:space="preserve">Раздел </w:t>
      </w:r>
      <w:r w:rsidR="00AB7113">
        <w:rPr>
          <w:b/>
          <w:sz w:val="24"/>
          <w:szCs w:val="24"/>
          <w:u w:val="single"/>
        </w:rPr>
        <w:t>6</w:t>
      </w:r>
      <w:r w:rsidR="0015337F" w:rsidRPr="00E77D48">
        <w:rPr>
          <w:b/>
          <w:sz w:val="24"/>
          <w:szCs w:val="24"/>
          <w:u w:val="single"/>
        </w:rPr>
        <w:t xml:space="preserve">. </w:t>
      </w:r>
      <w:r w:rsidR="00AB7113" w:rsidRPr="00AB7113">
        <w:rPr>
          <w:b/>
          <w:sz w:val="24"/>
          <w:szCs w:val="24"/>
          <w:u w:val="single"/>
        </w:rPr>
        <w:t>Основы теории экспертных систем (ЭС)</w:t>
      </w:r>
    </w:p>
    <w:p w14:paraId="0ED57555" w14:textId="77777777" w:rsidR="00F22B4C" w:rsidRPr="00C1667A" w:rsidRDefault="00F22B4C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AB7113" w:rsidRPr="00C1667A">
        <w:rPr>
          <w:b/>
          <w:sz w:val="24"/>
          <w:szCs w:val="24"/>
        </w:rPr>
        <w:t>6</w:t>
      </w:r>
      <w:r w:rsidRPr="00C1667A">
        <w:rPr>
          <w:b/>
          <w:sz w:val="24"/>
          <w:szCs w:val="24"/>
        </w:rPr>
        <w:t xml:space="preserve">.1 </w:t>
      </w:r>
      <w:r w:rsidR="00AB7113" w:rsidRPr="00C1667A">
        <w:rPr>
          <w:b/>
          <w:sz w:val="24"/>
          <w:szCs w:val="24"/>
        </w:rPr>
        <w:t>Понятие ЭС. Общая характеристика ЭС</w:t>
      </w:r>
      <w:r w:rsidR="00290039" w:rsidRPr="00C1667A">
        <w:rPr>
          <w:b/>
          <w:sz w:val="24"/>
          <w:szCs w:val="24"/>
        </w:rPr>
        <w:t>. Основные области применения ЭС</w:t>
      </w:r>
    </w:p>
    <w:p w14:paraId="2E02F70D" w14:textId="77777777" w:rsidR="00960FFA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в</w:t>
      </w:r>
      <w:r w:rsidR="00A77C15" w:rsidRPr="00C1667A">
        <w:rPr>
          <w:sz w:val="24"/>
          <w:szCs w:val="24"/>
        </w:rPr>
        <w:t xml:space="preserve"> рамках данной темы будут изучены понятие и обобщенная структура ЭС, ключевые особенности теории ЭС, представление знаний в ЭС.</w:t>
      </w:r>
    </w:p>
    <w:p w14:paraId="42CC77E7" w14:textId="77777777" w:rsidR="0015337F" w:rsidRPr="00C1667A" w:rsidRDefault="00F22B4C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AD2A00" w:rsidRPr="00C1667A">
        <w:rPr>
          <w:b/>
          <w:sz w:val="24"/>
          <w:szCs w:val="24"/>
        </w:rPr>
        <w:t>6</w:t>
      </w:r>
      <w:r w:rsidRPr="00C1667A">
        <w:rPr>
          <w:b/>
          <w:sz w:val="24"/>
          <w:szCs w:val="24"/>
        </w:rPr>
        <w:t>.</w:t>
      </w:r>
      <w:r w:rsidR="002906A1" w:rsidRPr="00C1667A">
        <w:rPr>
          <w:b/>
          <w:sz w:val="24"/>
          <w:szCs w:val="24"/>
        </w:rPr>
        <w:t>2</w:t>
      </w:r>
      <w:r w:rsidRPr="00C1667A">
        <w:rPr>
          <w:b/>
          <w:sz w:val="24"/>
          <w:szCs w:val="24"/>
        </w:rPr>
        <w:t xml:space="preserve"> </w:t>
      </w:r>
      <w:r w:rsidR="00290039" w:rsidRPr="00C1667A">
        <w:rPr>
          <w:b/>
          <w:sz w:val="24"/>
          <w:szCs w:val="24"/>
        </w:rPr>
        <w:t xml:space="preserve">Классификация ЭС по стадиям разработки. Приемы извлечения знаний из </w:t>
      </w:r>
      <w:r w:rsidR="00746C69" w:rsidRPr="00C1667A">
        <w:rPr>
          <w:b/>
          <w:sz w:val="24"/>
          <w:szCs w:val="24"/>
        </w:rPr>
        <w:t>ЭС</w:t>
      </w:r>
    </w:p>
    <w:p w14:paraId="3920AC04" w14:textId="77777777" w:rsidR="00492811" w:rsidRPr="000805F1" w:rsidRDefault="00C95B0B" w:rsidP="00C95B0B">
      <w:pPr>
        <w:pStyle w:val="22"/>
        <w:spacing w:before="0"/>
        <w:jc w:val="both"/>
        <w:rPr>
          <w:rFonts w:ascii="Calibri" w:eastAsia="Calibri" w:hAnsi="Calibri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к</w:t>
      </w:r>
      <w:r w:rsidR="00A77C15" w:rsidRPr="00C1667A">
        <w:rPr>
          <w:sz w:val="24"/>
          <w:szCs w:val="24"/>
        </w:rPr>
        <w:t>лассификация ЭС по стадиям разработки. Характеристика основных подходов к построению экспертных систем: продукционный подход, логическое программирование,</w:t>
      </w:r>
      <w:r w:rsidR="00A77C15" w:rsidRPr="00A77C15">
        <w:rPr>
          <w:sz w:val="24"/>
          <w:szCs w:val="24"/>
        </w:rPr>
        <w:t xml:space="preserve"> фреймы, распознавание образов, нечеткая логика</w:t>
      </w:r>
      <w:r w:rsidR="00A77C15">
        <w:rPr>
          <w:sz w:val="24"/>
          <w:szCs w:val="24"/>
        </w:rPr>
        <w:t>.</w:t>
      </w:r>
      <w:r w:rsidR="004D511C">
        <w:rPr>
          <w:sz w:val="24"/>
          <w:szCs w:val="24"/>
        </w:rPr>
        <w:t xml:space="preserve"> Применение ЭС.</w:t>
      </w:r>
    </w:p>
    <w:p w14:paraId="3573D9CA" w14:textId="77777777" w:rsidR="00D377B4" w:rsidRPr="001B7083" w:rsidRDefault="00D377B4" w:rsidP="00D377B4">
      <w:pPr>
        <w:suppressAutoHyphens/>
        <w:ind w:left="720"/>
        <w:jc w:val="center"/>
        <w:rPr>
          <w:b/>
          <w:bCs/>
          <w:lang w:eastAsia="ar-SA"/>
        </w:rPr>
      </w:pPr>
      <w:r w:rsidRPr="001B7083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D377B4" w:rsidRPr="001B7083" w14:paraId="11D06508" w14:textId="77777777" w:rsidTr="00F17019">
        <w:tc>
          <w:tcPr>
            <w:tcW w:w="738" w:type="dxa"/>
          </w:tcPr>
          <w:p w14:paraId="3876E709" w14:textId="77777777" w:rsidR="00D377B4" w:rsidRPr="001B7083" w:rsidRDefault="00D377B4" w:rsidP="00F1701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1B7083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448A1724" w14:textId="77777777" w:rsidR="00D377B4" w:rsidRPr="001B7083" w:rsidRDefault="00D377B4" w:rsidP="00F1701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1B7083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00A695E0" w14:textId="77777777" w:rsidR="00D377B4" w:rsidRPr="001B7083" w:rsidRDefault="00D377B4" w:rsidP="00F1701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1B7083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D377B4" w:rsidRPr="000805F1" w14:paraId="73017FD5" w14:textId="77777777" w:rsidTr="00F17019">
        <w:tc>
          <w:tcPr>
            <w:tcW w:w="738" w:type="dxa"/>
          </w:tcPr>
          <w:p w14:paraId="02C08F4C" w14:textId="77777777" w:rsidR="00D377B4" w:rsidRPr="000805F1" w:rsidRDefault="00D377B4" w:rsidP="00F17019">
            <w:pPr>
              <w:suppressAutoHyphens/>
              <w:ind w:left="37"/>
              <w:jc w:val="center"/>
              <w:rPr>
                <w:highlight w:val="yellow"/>
                <w:lang w:eastAsia="ar-SA"/>
              </w:rPr>
            </w:pPr>
            <w:r w:rsidRPr="001B7083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3045F5BE" w14:textId="77777777" w:rsidR="00D377B4" w:rsidRPr="00A77C15" w:rsidRDefault="00A77C15" w:rsidP="006E2CA1">
            <w:pPr>
              <w:rPr>
                <w:rFonts w:eastAsia="MS ??"/>
              </w:rPr>
            </w:pPr>
            <w:r w:rsidRPr="00A77C15">
              <w:rPr>
                <w:rFonts w:eastAsia="MS ??"/>
              </w:rPr>
              <w:t>Применение экспертных систем</w:t>
            </w:r>
          </w:p>
        </w:tc>
        <w:tc>
          <w:tcPr>
            <w:tcW w:w="2410" w:type="dxa"/>
            <w:vAlign w:val="center"/>
          </w:tcPr>
          <w:p w14:paraId="06F152C8" w14:textId="77777777" w:rsidR="00D377B4" w:rsidRPr="000805F1" w:rsidRDefault="00D377B4" w:rsidP="00F17019">
            <w:pPr>
              <w:suppressAutoHyphens/>
              <w:jc w:val="center"/>
              <w:rPr>
                <w:highlight w:val="yellow"/>
                <w:lang w:eastAsia="ar-SA"/>
              </w:rPr>
            </w:pPr>
            <w:r w:rsidRPr="001B7083">
              <w:rPr>
                <w:lang w:eastAsia="ar-SA"/>
              </w:rPr>
              <w:t>2</w:t>
            </w:r>
          </w:p>
        </w:tc>
      </w:tr>
    </w:tbl>
    <w:p w14:paraId="1B920747" w14:textId="77777777" w:rsidR="00D71251" w:rsidRPr="000805F1" w:rsidRDefault="00D71251" w:rsidP="00290039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</w:p>
    <w:p w14:paraId="4C2DF872" w14:textId="77777777" w:rsidR="00E77D48" w:rsidRPr="00E77D48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 xml:space="preserve">Раздел </w:t>
      </w:r>
      <w:r w:rsidR="00290039">
        <w:rPr>
          <w:b/>
          <w:sz w:val="24"/>
          <w:szCs w:val="24"/>
          <w:u w:val="single"/>
        </w:rPr>
        <w:t>7</w:t>
      </w:r>
      <w:r w:rsidRPr="00E77D48">
        <w:rPr>
          <w:b/>
          <w:sz w:val="24"/>
          <w:szCs w:val="24"/>
          <w:u w:val="single"/>
        </w:rPr>
        <w:t xml:space="preserve">. </w:t>
      </w:r>
      <w:r w:rsidR="00E77D48" w:rsidRPr="00E77D48">
        <w:rPr>
          <w:b/>
          <w:sz w:val="24"/>
          <w:szCs w:val="24"/>
          <w:u w:val="single"/>
        </w:rPr>
        <w:t xml:space="preserve">Искусственные нейронные сети </w:t>
      </w:r>
    </w:p>
    <w:p w14:paraId="1AA11C76" w14:textId="77777777" w:rsidR="002906A1" w:rsidRPr="00C1667A" w:rsidRDefault="00E77D48" w:rsidP="00C95B0B">
      <w:pPr>
        <w:pStyle w:val="22"/>
        <w:spacing w:before="0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290039" w:rsidRPr="00C1667A">
        <w:rPr>
          <w:b/>
          <w:sz w:val="24"/>
          <w:szCs w:val="24"/>
        </w:rPr>
        <w:t>7</w:t>
      </w:r>
      <w:r w:rsidR="002906A1" w:rsidRPr="00C1667A">
        <w:rPr>
          <w:b/>
          <w:sz w:val="24"/>
          <w:szCs w:val="24"/>
        </w:rPr>
        <w:t xml:space="preserve">.1 </w:t>
      </w:r>
      <w:r w:rsidR="00C34540" w:rsidRPr="00C1667A">
        <w:rPr>
          <w:b/>
          <w:sz w:val="24"/>
          <w:szCs w:val="24"/>
        </w:rPr>
        <w:t>Принципиальные отличия обработки информации методами искусственных нейронных сетей</w:t>
      </w:r>
    </w:p>
    <w:p w14:paraId="31CD95B0" w14:textId="77777777" w:rsidR="005A6333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п</w:t>
      </w:r>
      <w:r w:rsidR="00CA63A2">
        <w:rPr>
          <w:sz w:val="24"/>
          <w:szCs w:val="24"/>
        </w:rPr>
        <w:t>онятие и</w:t>
      </w:r>
      <w:r w:rsidR="00CA63A2" w:rsidRPr="00CA63A2">
        <w:rPr>
          <w:sz w:val="24"/>
          <w:szCs w:val="24"/>
        </w:rPr>
        <w:t>скусственные нейронные сети</w:t>
      </w:r>
      <w:r w:rsidR="00CA63A2">
        <w:rPr>
          <w:sz w:val="24"/>
          <w:szCs w:val="24"/>
        </w:rPr>
        <w:t>.</w:t>
      </w:r>
      <w:r w:rsidR="00CA63A2" w:rsidRPr="00CA63A2">
        <w:rPr>
          <w:sz w:val="24"/>
          <w:szCs w:val="24"/>
        </w:rPr>
        <w:t xml:space="preserve"> Алгоритм функционирования нейронной сети</w:t>
      </w:r>
      <w:r w:rsidR="00CA63A2">
        <w:rPr>
          <w:sz w:val="24"/>
          <w:szCs w:val="24"/>
        </w:rPr>
        <w:t>. О</w:t>
      </w:r>
      <w:r w:rsidR="00CA63A2" w:rsidRPr="00CA63A2">
        <w:rPr>
          <w:sz w:val="24"/>
          <w:szCs w:val="24"/>
        </w:rPr>
        <w:t>тличия обработки информации методами искусственных нейронных сетей</w:t>
      </w:r>
      <w:r w:rsidR="00CA63A2">
        <w:rPr>
          <w:sz w:val="24"/>
          <w:szCs w:val="24"/>
        </w:rPr>
        <w:t>.</w:t>
      </w:r>
    </w:p>
    <w:p w14:paraId="36F44AF8" w14:textId="77777777" w:rsidR="00CA63A2" w:rsidRPr="00CA63A2" w:rsidRDefault="00CA63A2" w:rsidP="00CA63A2">
      <w:pPr>
        <w:suppressAutoHyphens/>
        <w:ind w:left="720"/>
        <w:jc w:val="center"/>
        <w:rPr>
          <w:b/>
          <w:bCs/>
          <w:lang w:eastAsia="ar-SA"/>
        </w:rPr>
      </w:pPr>
      <w:r w:rsidRPr="00CA63A2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CA63A2" w:rsidRPr="00CA63A2" w14:paraId="3C26F94E" w14:textId="77777777" w:rsidTr="00901629">
        <w:tc>
          <w:tcPr>
            <w:tcW w:w="738" w:type="dxa"/>
          </w:tcPr>
          <w:p w14:paraId="54ECD140" w14:textId="77777777" w:rsidR="00CA63A2" w:rsidRPr="00CA63A2" w:rsidRDefault="00CA63A2" w:rsidP="0090162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1C247731" w14:textId="77777777" w:rsidR="00CA63A2" w:rsidRPr="00CA63A2" w:rsidRDefault="00CA63A2" w:rsidP="0090162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3DFD5EB4" w14:textId="77777777" w:rsidR="00CA63A2" w:rsidRPr="00CA63A2" w:rsidRDefault="00CA63A2" w:rsidP="0090162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CA63A2" w:rsidRPr="000805F1" w14:paraId="3DED5C3C" w14:textId="77777777" w:rsidTr="00901629">
        <w:tc>
          <w:tcPr>
            <w:tcW w:w="738" w:type="dxa"/>
          </w:tcPr>
          <w:p w14:paraId="3E36FDFA" w14:textId="77777777" w:rsidR="00CA63A2" w:rsidRPr="00CA63A2" w:rsidRDefault="00CA63A2" w:rsidP="00901629">
            <w:pPr>
              <w:suppressAutoHyphens/>
              <w:ind w:left="37"/>
              <w:jc w:val="center"/>
              <w:rPr>
                <w:lang w:eastAsia="ar-SA"/>
              </w:rPr>
            </w:pPr>
            <w:r w:rsidRPr="00CA63A2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5EBA3516" w14:textId="77777777" w:rsidR="00CA63A2" w:rsidRPr="00CA63A2" w:rsidRDefault="00A77C15" w:rsidP="00332BAE">
            <w:pPr>
              <w:rPr>
                <w:rFonts w:eastAsia="MS ??"/>
              </w:rPr>
            </w:pPr>
            <w:r>
              <w:rPr>
                <w:rFonts w:eastAsia="MS ??"/>
              </w:rPr>
              <w:t xml:space="preserve">Особенности использования </w:t>
            </w:r>
            <w:r w:rsidR="00332BAE" w:rsidRPr="00332BAE">
              <w:rPr>
                <w:rFonts w:eastAsia="MS ??"/>
              </w:rPr>
              <w:t>нейронных сетей при обработке информации</w:t>
            </w:r>
          </w:p>
        </w:tc>
        <w:tc>
          <w:tcPr>
            <w:tcW w:w="2410" w:type="dxa"/>
            <w:vAlign w:val="center"/>
          </w:tcPr>
          <w:p w14:paraId="289381F5" w14:textId="77777777" w:rsidR="00CA63A2" w:rsidRPr="00CA63A2" w:rsidRDefault="00332BAE" w:rsidP="00901629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</w:tbl>
    <w:p w14:paraId="55F84788" w14:textId="77777777" w:rsidR="002906A1" w:rsidRPr="00C1667A" w:rsidRDefault="00C34540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290039" w:rsidRPr="00C1667A">
        <w:rPr>
          <w:b/>
          <w:sz w:val="24"/>
          <w:szCs w:val="24"/>
        </w:rPr>
        <w:t>7</w:t>
      </w:r>
      <w:r w:rsidR="002906A1" w:rsidRPr="00C1667A">
        <w:rPr>
          <w:b/>
          <w:sz w:val="24"/>
          <w:szCs w:val="24"/>
        </w:rPr>
        <w:t xml:space="preserve">.2 </w:t>
      </w:r>
      <w:r w:rsidRPr="00C1667A">
        <w:rPr>
          <w:b/>
          <w:sz w:val="24"/>
          <w:szCs w:val="24"/>
        </w:rPr>
        <w:t>Сущность процесса обучения искусственной нейронной сети</w:t>
      </w:r>
    </w:p>
    <w:p w14:paraId="30DD0F2A" w14:textId="77777777" w:rsidR="0015337F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о</w:t>
      </w:r>
      <w:r w:rsidR="00EA0F96" w:rsidRPr="00C1667A">
        <w:rPr>
          <w:sz w:val="24"/>
          <w:szCs w:val="24"/>
        </w:rPr>
        <w:t xml:space="preserve">сновные </w:t>
      </w:r>
      <w:r w:rsidR="00332BAE" w:rsidRPr="00C1667A">
        <w:rPr>
          <w:sz w:val="24"/>
          <w:szCs w:val="24"/>
        </w:rPr>
        <w:t>методы обучения искусственной нейронной сети</w:t>
      </w:r>
      <w:r w:rsidR="00EA0F96" w:rsidRPr="00C1667A">
        <w:rPr>
          <w:sz w:val="24"/>
          <w:szCs w:val="24"/>
        </w:rPr>
        <w:t>. Базовая а</w:t>
      </w:r>
      <w:r w:rsidR="00332BAE" w:rsidRPr="00C1667A">
        <w:rPr>
          <w:sz w:val="24"/>
          <w:szCs w:val="24"/>
        </w:rPr>
        <w:t>рхитектура.</w:t>
      </w:r>
      <w:r w:rsidR="00332BAE" w:rsidRPr="00C1667A">
        <w:rPr>
          <w:sz w:val="24"/>
          <w:szCs w:val="24"/>
          <w:highlight w:val="yellow"/>
        </w:rPr>
        <w:t xml:space="preserve"> </w:t>
      </w:r>
    </w:p>
    <w:p w14:paraId="2B9B812C" w14:textId="77777777" w:rsidR="009E44AD" w:rsidRPr="00C1667A" w:rsidRDefault="009E44AD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290039" w:rsidRPr="00C1667A">
        <w:rPr>
          <w:b/>
          <w:sz w:val="24"/>
          <w:szCs w:val="24"/>
        </w:rPr>
        <w:t>7</w:t>
      </w:r>
      <w:r w:rsidRPr="00C1667A">
        <w:rPr>
          <w:b/>
          <w:sz w:val="24"/>
          <w:szCs w:val="24"/>
        </w:rPr>
        <w:t xml:space="preserve">.3 </w:t>
      </w:r>
      <w:r w:rsidR="00CA63A2" w:rsidRPr="00C1667A">
        <w:rPr>
          <w:b/>
          <w:sz w:val="24"/>
          <w:szCs w:val="24"/>
        </w:rPr>
        <w:t>Многослойные нейронные сети, основы их функционирования</w:t>
      </w:r>
    </w:p>
    <w:p w14:paraId="07B73055" w14:textId="77777777" w:rsidR="009E44AD" w:rsidRPr="00C1667A" w:rsidRDefault="00C95B0B" w:rsidP="00C95B0B">
      <w:pPr>
        <w:pStyle w:val="22"/>
        <w:spacing w:before="0"/>
        <w:jc w:val="both"/>
        <w:rPr>
          <w:sz w:val="24"/>
          <w:szCs w:val="24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 xml:space="preserve">: </w:t>
      </w:r>
      <w:r w:rsidR="00EA0F96" w:rsidRPr="00C1667A">
        <w:rPr>
          <w:sz w:val="24"/>
          <w:szCs w:val="24"/>
        </w:rPr>
        <w:t xml:space="preserve">Понятие, виды и особенности многослойных нейронных сетей, основы их функционирования. </w:t>
      </w:r>
      <w:r w:rsidR="00332BAE" w:rsidRPr="00C1667A">
        <w:rPr>
          <w:sz w:val="24"/>
          <w:szCs w:val="24"/>
        </w:rPr>
        <w:t xml:space="preserve">Классификация задач, решаемых с применением многослойных нейронных сетей. </w:t>
      </w:r>
    </w:p>
    <w:p w14:paraId="19C5DAF6" w14:textId="77777777" w:rsidR="00AE1319" w:rsidRDefault="00AE1319" w:rsidP="005A6333">
      <w:pPr>
        <w:pStyle w:val="22"/>
        <w:shd w:val="clear" w:color="auto" w:fill="auto"/>
        <w:spacing w:before="0" w:line="240" w:lineRule="auto"/>
        <w:ind w:firstLine="896"/>
        <w:jc w:val="both"/>
        <w:rPr>
          <w:b/>
          <w:sz w:val="24"/>
          <w:szCs w:val="24"/>
          <w:highlight w:val="yellow"/>
          <w:u w:val="single"/>
        </w:rPr>
      </w:pPr>
    </w:p>
    <w:p w14:paraId="566DDE0A" w14:textId="77777777" w:rsidR="00290039" w:rsidRPr="00E77D48" w:rsidRDefault="0029003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 xml:space="preserve">Раздел </w:t>
      </w:r>
      <w:r>
        <w:rPr>
          <w:b/>
          <w:sz w:val="24"/>
          <w:szCs w:val="24"/>
          <w:u w:val="single"/>
        </w:rPr>
        <w:t>8</w:t>
      </w:r>
      <w:r w:rsidRPr="00E77D48">
        <w:rPr>
          <w:b/>
          <w:sz w:val="24"/>
          <w:szCs w:val="24"/>
          <w:u w:val="single"/>
        </w:rPr>
        <w:t xml:space="preserve">. </w:t>
      </w:r>
      <w:r w:rsidRPr="00290039">
        <w:rPr>
          <w:b/>
          <w:sz w:val="24"/>
          <w:szCs w:val="24"/>
          <w:u w:val="single"/>
        </w:rPr>
        <w:t xml:space="preserve">Основы распознавания речи и </w:t>
      </w:r>
      <w:r w:rsidR="00746C69">
        <w:rPr>
          <w:b/>
          <w:sz w:val="24"/>
          <w:szCs w:val="24"/>
          <w:u w:val="single"/>
        </w:rPr>
        <w:t>образов</w:t>
      </w:r>
      <w:r w:rsidRPr="00290039">
        <w:rPr>
          <w:b/>
          <w:sz w:val="24"/>
          <w:szCs w:val="24"/>
          <w:u w:val="single"/>
        </w:rPr>
        <w:t xml:space="preserve"> с помощью ИИ</w:t>
      </w:r>
    </w:p>
    <w:p w14:paraId="4FEC1B32" w14:textId="77777777" w:rsidR="00290039" w:rsidRPr="00C1667A" w:rsidRDefault="00290039" w:rsidP="00C95B0B">
      <w:pPr>
        <w:pStyle w:val="22"/>
        <w:spacing w:before="0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8.1 Алгоритмы распознавания речи и </w:t>
      </w:r>
      <w:r w:rsidR="00746C69" w:rsidRPr="00C1667A">
        <w:rPr>
          <w:b/>
          <w:sz w:val="24"/>
          <w:szCs w:val="24"/>
        </w:rPr>
        <w:t>образов</w:t>
      </w:r>
    </w:p>
    <w:p w14:paraId="2FDC26C8" w14:textId="77777777" w:rsidR="00F621C0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о</w:t>
      </w:r>
      <w:r w:rsidR="00F621C0" w:rsidRPr="00C1667A">
        <w:rPr>
          <w:sz w:val="24"/>
          <w:szCs w:val="24"/>
        </w:rPr>
        <w:t xml:space="preserve">сновная задача распознавания образов состоит в преобразовании уже имеющегося изображения, речи на формально понятный язык символов. В рамках данной темы будут изучены ключевые технологии, которые используются в техническом зрении и </w:t>
      </w:r>
      <w:r w:rsidR="00F621C0" w:rsidRPr="00C1667A">
        <w:rPr>
          <w:sz w:val="24"/>
          <w:szCs w:val="24"/>
        </w:rPr>
        <w:lastRenderedPageBreak/>
        <w:t xml:space="preserve">распознавании образов. Понятия </w:t>
      </w:r>
      <w:proofErr w:type="spellStart"/>
      <w:r w:rsidR="00F621C0" w:rsidRPr="00C1667A">
        <w:rPr>
          <w:sz w:val="24"/>
          <w:szCs w:val="24"/>
        </w:rPr>
        <w:t>computer</w:t>
      </w:r>
      <w:proofErr w:type="spellEnd"/>
      <w:r w:rsidR="00F621C0" w:rsidRPr="00C1667A">
        <w:rPr>
          <w:sz w:val="24"/>
          <w:szCs w:val="24"/>
        </w:rPr>
        <w:t xml:space="preserve"> </w:t>
      </w:r>
      <w:proofErr w:type="spellStart"/>
      <w:r w:rsidR="00F621C0" w:rsidRPr="00C1667A">
        <w:rPr>
          <w:sz w:val="24"/>
          <w:szCs w:val="24"/>
        </w:rPr>
        <w:t>vision</w:t>
      </w:r>
      <w:proofErr w:type="spellEnd"/>
      <w:r w:rsidR="00F621C0" w:rsidRPr="00C1667A">
        <w:rPr>
          <w:sz w:val="24"/>
          <w:szCs w:val="24"/>
        </w:rPr>
        <w:t>,</w:t>
      </w:r>
      <w:r w:rsidR="00F621C0" w:rsidRPr="00C1667A">
        <w:t xml:space="preserve"> </w:t>
      </w:r>
      <w:proofErr w:type="spellStart"/>
      <w:r w:rsidR="00F621C0" w:rsidRPr="00C1667A">
        <w:rPr>
          <w:sz w:val="24"/>
          <w:szCs w:val="24"/>
        </w:rPr>
        <w:t>image</w:t>
      </w:r>
      <w:proofErr w:type="spellEnd"/>
      <w:r w:rsidR="00F621C0" w:rsidRPr="00C1667A">
        <w:rPr>
          <w:sz w:val="24"/>
          <w:szCs w:val="24"/>
        </w:rPr>
        <w:t xml:space="preserve"> </w:t>
      </w:r>
      <w:proofErr w:type="spellStart"/>
      <w:r w:rsidR="00F621C0" w:rsidRPr="00C1667A">
        <w:rPr>
          <w:sz w:val="24"/>
          <w:szCs w:val="24"/>
        </w:rPr>
        <w:t>processing</w:t>
      </w:r>
      <w:proofErr w:type="spellEnd"/>
      <w:r w:rsidR="00F621C0" w:rsidRPr="00C1667A">
        <w:rPr>
          <w:sz w:val="24"/>
          <w:szCs w:val="24"/>
        </w:rPr>
        <w:t xml:space="preserve">, </w:t>
      </w:r>
      <w:proofErr w:type="spellStart"/>
      <w:r w:rsidR="00F621C0" w:rsidRPr="00C1667A">
        <w:rPr>
          <w:sz w:val="24"/>
          <w:szCs w:val="24"/>
        </w:rPr>
        <w:t>computer</w:t>
      </w:r>
      <w:proofErr w:type="spellEnd"/>
      <w:r w:rsidR="00F621C0" w:rsidRPr="00C1667A">
        <w:rPr>
          <w:sz w:val="24"/>
          <w:szCs w:val="24"/>
        </w:rPr>
        <w:t xml:space="preserve"> </w:t>
      </w:r>
      <w:proofErr w:type="spellStart"/>
      <w:r w:rsidR="00F621C0" w:rsidRPr="00C1667A">
        <w:rPr>
          <w:sz w:val="24"/>
          <w:szCs w:val="24"/>
        </w:rPr>
        <w:t>graphics</w:t>
      </w:r>
      <w:proofErr w:type="spellEnd"/>
      <w:r w:rsidR="00F621C0" w:rsidRPr="00C1667A">
        <w:rPr>
          <w:sz w:val="24"/>
          <w:szCs w:val="24"/>
        </w:rPr>
        <w:t>, основы алгоритмизации распознавания речи и образов.</w:t>
      </w:r>
    </w:p>
    <w:p w14:paraId="2BC8836D" w14:textId="77777777" w:rsidR="00290039" w:rsidRPr="00C1667A" w:rsidRDefault="0029003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>Тема 8.2 Основы распознавания речи с помощью ИИ</w:t>
      </w:r>
    </w:p>
    <w:p w14:paraId="4666ABFD" w14:textId="77777777" w:rsidR="00290039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о</w:t>
      </w:r>
      <w:r w:rsidR="00290039" w:rsidRPr="00C1667A">
        <w:rPr>
          <w:sz w:val="24"/>
          <w:szCs w:val="24"/>
        </w:rPr>
        <w:t xml:space="preserve">сновные методы </w:t>
      </w:r>
      <w:r w:rsidR="00F621C0" w:rsidRPr="00C1667A">
        <w:rPr>
          <w:sz w:val="24"/>
          <w:szCs w:val="24"/>
        </w:rPr>
        <w:t xml:space="preserve">распознавания речи с помощью ИИ </w:t>
      </w:r>
      <w:r w:rsidR="00983FA1" w:rsidRPr="00C1667A">
        <w:rPr>
          <w:sz w:val="24"/>
          <w:szCs w:val="24"/>
        </w:rPr>
        <w:t xml:space="preserve">– сложности, </w:t>
      </w:r>
      <w:r w:rsidR="001A15FB" w:rsidRPr="00C1667A">
        <w:rPr>
          <w:sz w:val="24"/>
          <w:szCs w:val="24"/>
        </w:rPr>
        <w:t xml:space="preserve">сферы применения, угрозы, </w:t>
      </w:r>
      <w:r w:rsidR="00983FA1" w:rsidRPr="00C1667A">
        <w:rPr>
          <w:sz w:val="24"/>
          <w:szCs w:val="24"/>
        </w:rPr>
        <w:t>перспективы</w:t>
      </w:r>
      <w:r w:rsidR="001A15FB" w:rsidRPr="00C1667A">
        <w:rPr>
          <w:sz w:val="24"/>
          <w:szCs w:val="24"/>
        </w:rPr>
        <w:t xml:space="preserve">. </w:t>
      </w:r>
    </w:p>
    <w:p w14:paraId="6BE0D602" w14:textId="77777777" w:rsidR="00290039" w:rsidRPr="00C1667A" w:rsidRDefault="00290039" w:rsidP="00290039">
      <w:pPr>
        <w:suppressAutoHyphens/>
        <w:ind w:left="720"/>
        <w:jc w:val="center"/>
        <w:rPr>
          <w:b/>
          <w:bCs/>
          <w:lang w:eastAsia="ar-SA"/>
        </w:rPr>
      </w:pPr>
      <w:r w:rsidRPr="00C1667A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290039" w:rsidRPr="00C1667A" w14:paraId="7F59A8B7" w14:textId="77777777" w:rsidTr="00C33189">
        <w:tc>
          <w:tcPr>
            <w:tcW w:w="738" w:type="dxa"/>
          </w:tcPr>
          <w:p w14:paraId="2B7F0769" w14:textId="77777777" w:rsidR="00290039" w:rsidRPr="00C1667A" w:rsidRDefault="00290039" w:rsidP="00C3318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434C0436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564A66E1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290039" w:rsidRPr="00C1667A" w14:paraId="6CDAC5B1" w14:textId="77777777" w:rsidTr="00C33189">
        <w:tc>
          <w:tcPr>
            <w:tcW w:w="738" w:type="dxa"/>
          </w:tcPr>
          <w:p w14:paraId="2DAA72A9" w14:textId="77777777" w:rsidR="00290039" w:rsidRPr="00C1667A" w:rsidRDefault="00290039" w:rsidP="00C33189">
            <w:pPr>
              <w:suppressAutoHyphens/>
              <w:ind w:left="37"/>
              <w:jc w:val="center"/>
              <w:rPr>
                <w:lang w:eastAsia="ar-SA"/>
              </w:rPr>
            </w:pPr>
            <w:r w:rsidRPr="00C1667A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7EFD92BC" w14:textId="77777777" w:rsidR="00290039" w:rsidRPr="00C1667A" w:rsidRDefault="00C648C8" w:rsidP="00C648C8">
            <w:pPr>
              <w:rPr>
                <w:rFonts w:eastAsia="MS ??"/>
              </w:rPr>
            </w:pPr>
            <w:r w:rsidRPr="00C1667A">
              <w:rPr>
                <w:rFonts w:eastAsia="MS ??"/>
              </w:rPr>
              <w:t>Распознавание речи с помощью ИИ</w:t>
            </w:r>
          </w:p>
        </w:tc>
        <w:tc>
          <w:tcPr>
            <w:tcW w:w="2410" w:type="dxa"/>
            <w:vAlign w:val="center"/>
          </w:tcPr>
          <w:p w14:paraId="60F3323A" w14:textId="77777777" w:rsidR="00290039" w:rsidRPr="00C1667A" w:rsidRDefault="00290039" w:rsidP="00C33189">
            <w:pPr>
              <w:suppressAutoHyphens/>
              <w:jc w:val="center"/>
              <w:rPr>
                <w:lang w:eastAsia="ar-SA"/>
              </w:rPr>
            </w:pPr>
            <w:r w:rsidRPr="00C1667A">
              <w:rPr>
                <w:lang w:eastAsia="ar-SA"/>
              </w:rPr>
              <w:t>2</w:t>
            </w:r>
          </w:p>
        </w:tc>
      </w:tr>
    </w:tbl>
    <w:p w14:paraId="1FDF035A" w14:textId="77777777" w:rsidR="00290039" w:rsidRPr="00C1667A" w:rsidRDefault="00290039" w:rsidP="00290039">
      <w:pPr>
        <w:pStyle w:val="22"/>
        <w:shd w:val="clear" w:color="auto" w:fill="auto"/>
        <w:spacing w:before="0" w:line="240" w:lineRule="auto"/>
        <w:ind w:firstLine="896"/>
        <w:jc w:val="both"/>
        <w:rPr>
          <w:b/>
          <w:sz w:val="24"/>
          <w:szCs w:val="24"/>
        </w:rPr>
      </w:pPr>
    </w:p>
    <w:p w14:paraId="49904479" w14:textId="77777777" w:rsidR="00290039" w:rsidRPr="00C1667A" w:rsidRDefault="0029003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 xml:space="preserve">Тема 8.3 Основы распознавания </w:t>
      </w:r>
      <w:r w:rsidR="00C648C8" w:rsidRPr="00C1667A">
        <w:rPr>
          <w:b/>
          <w:sz w:val="24"/>
          <w:szCs w:val="24"/>
        </w:rPr>
        <w:t>образов</w:t>
      </w:r>
      <w:r w:rsidRPr="00C1667A">
        <w:rPr>
          <w:b/>
          <w:sz w:val="24"/>
          <w:szCs w:val="24"/>
        </w:rPr>
        <w:t xml:space="preserve"> с помощью ИИ</w:t>
      </w:r>
    </w:p>
    <w:p w14:paraId="3E9FB950" w14:textId="77777777" w:rsidR="00290039" w:rsidRPr="001A15FB" w:rsidRDefault="00C95B0B" w:rsidP="00C95B0B">
      <w:pPr>
        <w:pStyle w:val="22"/>
        <w:spacing w:before="0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о</w:t>
      </w:r>
      <w:r w:rsidR="00983FA1" w:rsidRPr="001A15FB">
        <w:rPr>
          <w:sz w:val="24"/>
          <w:szCs w:val="24"/>
        </w:rPr>
        <w:t xml:space="preserve">сновные методы распознавания образов с помощью ИИ </w:t>
      </w:r>
      <w:r w:rsidR="001A15FB" w:rsidRPr="001A15FB">
        <w:rPr>
          <w:sz w:val="24"/>
          <w:szCs w:val="24"/>
        </w:rPr>
        <w:t>– сложности, сферы применения, угрозы, перспективы.</w:t>
      </w:r>
    </w:p>
    <w:p w14:paraId="1095065C" w14:textId="77777777" w:rsidR="00290039" w:rsidRPr="00CA63A2" w:rsidRDefault="00290039" w:rsidP="00290039">
      <w:pPr>
        <w:suppressAutoHyphens/>
        <w:ind w:left="720"/>
        <w:jc w:val="center"/>
        <w:rPr>
          <w:b/>
          <w:bCs/>
          <w:lang w:eastAsia="ar-SA"/>
        </w:rPr>
      </w:pPr>
      <w:r w:rsidRPr="00CA63A2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290039" w:rsidRPr="00CA63A2" w14:paraId="4FAEB5FB" w14:textId="77777777" w:rsidTr="00C33189">
        <w:tc>
          <w:tcPr>
            <w:tcW w:w="738" w:type="dxa"/>
          </w:tcPr>
          <w:p w14:paraId="4021B829" w14:textId="77777777" w:rsidR="00290039" w:rsidRPr="00CA63A2" w:rsidRDefault="00290039" w:rsidP="00C3318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68A2D455" w14:textId="77777777" w:rsidR="00290039" w:rsidRPr="00CA63A2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49B8C01B" w14:textId="77777777" w:rsidR="00290039" w:rsidRPr="00CA63A2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A63A2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290039" w:rsidRPr="000805F1" w14:paraId="2F499B89" w14:textId="77777777" w:rsidTr="00C33189">
        <w:tc>
          <w:tcPr>
            <w:tcW w:w="738" w:type="dxa"/>
          </w:tcPr>
          <w:p w14:paraId="7C8846C8" w14:textId="77777777" w:rsidR="00290039" w:rsidRPr="00CA63A2" w:rsidRDefault="00290039" w:rsidP="00C33189">
            <w:pPr>
              <w:suppressAutoHyphens/>
              <w:ind w:left="37"/>
              <w:jc w:val="center"/>
              <w:rPr>
                <w:lang w:eastAsia="ar-SA"/>
              </w:rPr>
            </w:pPr>
            <w:r w:rsidRPr="00CA63A2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13105661" w14:textId="77777777" w:rsidR="00290039" w:rsidRPr="00CA63A2" w:rsidRDefault="00C648C8" w:rsidP="00C648C8">
            <w:pPr>
              <w:rPr>
                <w:rFonts w:eastAsia="MS ??"/>
              </w:rPr>
            </w:pPr>
            <w:r>
              <w:rPr>
                <w:rFonts w:eastAsia="MS ??"/>
              </w:rPr>
              <w:t>Р</w:t>
            </w:r>
            <w:r w:rsidRPr="00C648C8">
              <w:rPr>
                <w:rFonts w:eastAsia="MS ??"/>
              </w:rPr>
              <w:t>аспознавани</w:t>
            </w:r>
            <w:r>
              <w:rPr>
                <w:rFonts w:eastAsia="MS ??"/>
              </w:rPr>
              <w:t>е</w:t>
            </w:r>
            <w:r w:rsidRPr="00C648C8">
              <w:rPr>
                <w:rFonts w:eastAsia="MS ??"/>
              </w:rPr>
              <w:t xml:space="preserve"> образов с помощью ИИ</w:t>
            </w:r>
          </w:p>
        </w:tc>
        <w:tc>
          <w:tcPr>
            <w:tcW w:w="2410" w:type="dxa"/>
            <w:vAlign w:val="center"/>
          </w:tcPr>
          <w:p w14:paraId="74CE741E" w14:textId="77777777" w:rsidR="00290039" w:rsidRPr="00CA63A2" w:rsidRDefault="00290039" w:rsidP="00C33189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</w:tbl>
    <w:p w14:paraId="35E09B54" w14:textId="77777777" w:rsidR="00290039" w:rsidRDefault="00290039" w:rsidP="00290039">
      <w:pPr>
        <w:rPr>
          <w:highlight w:val="yellow"/>
        </w:rPr>
      </w:pPr>
    </w:p>
    <w:p w14:paraId="04B3C714" w14:textId="77777777" w:rsidR="00290039" w:rsidRPr="00E77D48" w:rsidRDefault="0029003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>Раздел</w:t>
      </w:r>
      <w:r>
        <w:rPr>
          <w:b/>
          <w:sz w:val="24"/>
          <w:szCs w:val="24"/>
          <w:u w:val="single"/>
        </w:rPr>
        <w:t xml:space="preserve"> 9</w:t>
      </w:r>
      <w:r w:rsidRPr="00E77D48">
        <w:rPr>
          <w:b/>
          <w:sz w:val="24"/>
          <w:szCs w:val="24"/>
          <w:u w:val="single"/>
        </w:rPr>
        <w:t xml:space="preserve">. </w:t>
      </w:r>
      <w:proofErr w:type="spellStart"/>
      <w:r w:rsidRPr="00290039">
        <w:rPr>
          <w:b/>
          <w:sz w:val="24"/>
          <w:szCs w:val="24"/>
          <w:u w:val="single"/>
        </w:rPr>
        <w:t>Нейросетевой</w:t>
      </w:r>
      <w:proofErr w:type="spellEnd"/>
      <w:r w:rsidRPr="00290039">
        <w:rPr>
          <w:b/>
          <w:sz w:val="24"/>
          <w:szCs w:val="24"/>
          <w:u w:val="single"/>
        </w:rPr>
        <w:t xml:space="preserve"> синтез речи и моделирование образов с помощью ИИ</w:t>
      </w:r>
    </w:p>
    <w:p w14:paraId="7FE8EA68" w14:textId="77777777" w:rsidR="00290039" w:rsidRPr="00C1667A" w:rsidRDefault="00290039" w:rsidP="00C95B0B">
      <w:pPr>
        <w:pStyle w:val="22"/>
        <w:spacing w:before="0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9.1 </w:t>
      </w:r>
      <w:proofErr w:type="spellStart"/>
      <w:r w:rsidRPr="00C1667A">
        <w:rPr>
          <w:b/>
          <w:sz w:val="24"/>
          <w:szCs w:val="24"/>
        </w:rPr>
        <w:t>Нейросетевой</w:t>
      </w:r>
      <w:proofErr w:type="spellEnd"/>
      <w:r w:rsidRPr="00C1667A">
        <w:rPr>
          <w:b/>
          <w:sz w:val="24"/>
          <w:szCs w:val="24"/>
        </w:rPr>
        <w:t xml:space="preserve"> синтез речи</w:t>
      </w:r>
    </w:p>
    <w:p w14:paraId="25759510" w14:textId="77777777" w:rsidR="00290039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н</w:t>
      </w:r>
      <w:r w:rsidR="002B3746" w:rsidRPr="00C1667A">
        <w:rPr>
          <w:sz w:val="24"/>
          <w:szCs w:val="24"/>
        </w:rPr>
        <w:t>ейросетевой</w:t>
      </w:r>
      <w:proofErr w:type="spellEnd"/>
      <w:r w:rsidR="002B3746" w:rsidRPr="00C1667A">
        <w:rPr>
          <w:sz w:val="24"/>
          <w:szCs w:val="24"/>
        </w:rPr>
        <w:t xml:space="preserve"> синтез речи - п</w:t>
      </w:r>
      <w:r w:rsidR="00290039" w:rsidRPr="00C1667A">
        <w:rPr>
          <w:sz w:val="24"/>
          <w:szCs w:val="24"/>
        </w:rPr>
        <w:t>онятие</w:t>
      </w:r>
      <w:r w:rsidR="002B3746" w:rsidRPr="00C1667A">
        <w:rPr>
          <w:sz w:val="24"/>
          <w:szCs w:val="24"/>
        </w:rPr>
        <w:t xml:space="preserve">, классификация, алгоритм функционирования, успешный опыт применения. </w:t>
      </w:r>
    </w:p>
    <w:p w14:paraId="2AE45544" w14:textId="77777777" w:rsidR="00290039" w:rsidRPr="00C1667A" w:rsidRDefault="00290039" w:rsidP="00290039">
      <w:pPr>
        <w:suppressAutoHyphens/>
        <w:ind w:left="720"/>
        <w:jc w:val="center"/>
        <w:rPr>
          <w:b/>
          <w:bCs/>
          <w:lang w:eastAsia="ar-SA"/>
        </w:rPr>
      </w:pPr>
      <w:r w:rsidRPr="00C1667A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290039" w:rsidRPr="00C1667A" w14:paraId="288A87F4" w14:textId="77777777" w:rsidTr="00C33189">
        <w:tc>
          <w:tcPr>
            <w:tcW w:w="738" w:type="dxa"/>
          </w:tcPr>
          <w:p w14:paraId="14A7CC00" w14:textId="77777777" w:rsidR="00290039" w:rsidRPr="00C1667A" w:rsidRDefault="00290039" w:rsidP="00C3318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0449DB9E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207AF80B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290039" w:rsidRPr="00C1667A" w14:paraId="751F042E" w14:textId="77777777" w:rsidTr="00C33189">
        <w:tc>
          <w:tcPr>
            <w:tcW w:w="738" w:type="dxa"/>
          </w:tcPr>
          <w:p w14:paraId="658E59D4" w14:textId="77777777" w:rsidR="00290039" w:rsidRPr="00C1667A" w:rsidRDefault="00290039" w:rsidP="00C33189">
            <w:pPr>
              <w:suppressAutoHyphens/>
              <w:ind w:left="37"/>
              <w:jc w:val="center"/>
              <w:rPr>
                <w:highlight w:val="yellow"/>
                <w:lang w:eastAsia="ar-SA"/>
              </w:rPr>
            </w:pPr>
            <w:r w:rsidRPr="00C1667A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21191114" w14:textId="77777777" w:rsidR="00290039" w:rsidRPr="00C1667A" w:rsidRDefault="00C648C8" w:rsidP="00C33189">
            <w:pPr>
              <w:rPr>
                <w:rFonts w:eastAsia="MS ??"/>
                <w:highlight w:val="yellow"/>
              </w:rPr>
            </w:pPr>
            <w:proofErr w:type="spellStart"/>
            <w:r w:rsidRPr="00C1667A">
              <w:rPr>
                <w:rFonts w:eastAsia="MS ??"/>
              </w:rPr>
              <w:t>Нейросетевой</w:t>
            </w:r>
            <w:proofErr w:type="spellEnd"/>
            <w:r w:rsidRPr="00C1667A">
              <w:rPr>
                <w:rFonts w:eastAsia="MS ??"/>
              </w:rPr>
              <w:t xml:space="preserve"> синтез речи</w:t>
            </w:r>
          </w:p>
        </w:tc>
        <w:tc>
          <w:tcPr>
            <w:tcW w:w="2410" w:type="dxa"/>
            <w:vAlign w:val="center"/>
          </w:tcPr>
          <w:p w14:paraId="59B0F7CB" w14:textId="77777777" w:rsidR="00290039" w:rsidRPr="00C1667A" w:rsidRDefault="00290039" w:rsidP="00C33189">
            <w:pPr>
              <w:suppressAutoHyphens/>
              <w:jc w:val="center"/>
              <w:rPr>
                <w:lang w:eastAsia="ar-SA"/>
              </w:rPr>
            </w:pPr>
            <w:r w:rsidRPr="00C1667A">
              <w:rPr>
                <w:lang w:eastAsia="ar-SA"/>
              </w:rPr>
              <w:t>2</w:t>
            </w:r>
          </w:p>
        </w:tc>
      </w:tr>
    </w:tbl>
    <w:p w14:paraId="41F045F5" w14:textId="77777777" w:rsidR="00290039" w:rsidRPr="00C1667A" w:rsidRDefault="00290039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>Тема 9.2 Моделирование образов с помощью ИИ</w:t>
      </w:r>
    </w:p>
    <w:p w14:paraId="39B89B8D" w14:textId="77777777" w:rsidR="00290039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  <w:highlight w:val="yellow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м</w:t>
      </w:r>
      <w:r w:rsidR="002B3746" w:rsidRPr="00C1667A">
        <w:rPr>
          <w:sz w:val="24"/>
          <w:szCs w:val="24"/>
        </w:rPr>
        <w:t xml:space="preserve">оделирование образов с помощью ИИ – особенности, классификация, сферы применения, тенденции развития технологий. </w:t>
      </w:r>
    </w:p>
    <w:p w14:paraId="7A343800" w14:textId="77777777" w:rsidR="00290039" w:rsidRPr="00C1667A" w:rsidRDefault="00290039" w:rsidP="00290039">
      <w:pPr>
        <w:suppressAutoHyphens/>
        <w:ind w:left="720"/>
        <w:jc w:val="center"/>
        <w:rPr>
          <w:b/>
          <w:bCs/>
          <w:lang w:eastAsia="ar-SA"/>
        </w:rPr>
      </w:pPr>
      <w:r w:rsidRPr="00C1667A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290039" w:rsidRPr="00C1667A" w14:paraId="69ACDFB9" w14:textId="77777777" w:rsidTr="00C33189">
        <w:tc>
          <w:tcPr>
            <w:tcW w:w="738" w:type="dxa"/>
          </w:tcPr>
          <w:p w14:paraId="405558A7" w14:textId="77777777" w:rsidR="00290039" w:rsidRPr="00C1667A" w:rsidRDefault="00290039" w:rsidP="00C3318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2536D3DD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436A8CEB" w14:textId="77777777" w:rsidR="00290039" w:rsidRPr="00C1667A" w:rsidRDefault="00290039" w:rsidP="00C3318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290039" w:rsidRPr="000805F1" w14:paraId="229B435E" w14:textId="77777777" w:rsidTr="00C33189">
        <w:tc>
          <w:tcPr>
            <w:tcW w:w="738" w:type="dxa"/>
          </w:tcPr>
          <w:p w14:paraId="280F9992" w14:textId="77777777" w:rsidR="00290039" w:rsidRPr="00290039" w:rsidRDefault="00290039" w:rsidP="00C33189">
            <w:pPr>
              <w:suppressAutoHyphens/>
              <w:ind w:left="37"/>
              <w:jc w:val="center"/>
              <w:rPr>
                <w:highlight w:val="yellow"/>
                <w:lang w:eastAsia="ar-SA"/>
              </w:rPr>
            </w:pPr>
            <w:r w:rsidRPr="00290039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798335F3" w14:textId="77777777" w:rsidR="00290039" w:rsidRPr="00290039" w:rsidRDefault="00C648C8" w:rsidP="00C33189">
            <w:pPr>
              <w:rPr>
                <w:rFonts w:eastAsia="MS ??"/>
                <w:highlight w:val="yellow"/>
              </w:rPr>
            </w:pPr>
            <w:r w:rsidRPr="00C648C8">
              <w:rPr>
                <w:rFonts w:eastAsia="MS ??"/>
              </w:rPr>
              <w:t>Моделирование образов с помощью ИИ</w:t>
            </w:r>
          </w:p>
        </w:tc>
        <w:tc>
          <w:tcPr>
            <w:tcW w:w="2410" w:type="dxa"/>
            <w:vAlign w:val="center"/>
          </w:tcPr>
          <w:p w14:paraId="39B9A928" w14:textId="77777777" w:rsidR="00290039" w:rsidRPr="00CA63A2" w:rsidRDefault="00290039" w:rsidP="00C33189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</w:tbl>
    <w:p w14:paraId="39742CD7" w14:textId="77777777" w:rsidR="00290039" w:rsidRDefault="00290039" w:rsidP="00290039">
      <w:pPr>
        <w:pStyle w:val="22"/>
        <w:shd w:val="clear" w:color="auto" w:fill="auto"/>
        <w:spacing w:before="0" w:line="240" w:lineRule="auto"/>
        <w:ind w:firstLine="896"/>
        <w:jc w:val="both"/>
        <w:rPr>
          <w:b/>
          <w:sz w:val="24"/>
          <w:szCs w:val="24"/>
          <w:u w:val="single"/>
        </w:rPr>
      </w:pPr>
    </w:p>
    <w:p w14:paraId="38E8F6B8" w14:textId="77777777" w:rsidR="00E77D48" w:rsidRPr="00E77D48" w:rsidRDefault="00E77D48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 xml:space="preserve">Раздел </w:t>
      </w:r>
      <w:r>
        <w:rPr>
          <w:b/>
          <w:sz w:val="24"/>
          <w:szCs w:val="24"/>
          <w:u w:val="single"/>
        </w:rPr>
        <w:t>10</w:t>
      </w:r>
      <w:r w:rsidRPr="00E77D48">
        <w:rPr>
          <w:b/>
          <w:sz w:val="24"/>
          <w:szCs w:val="24"/>
          <w:u w:val="single"/>
        </w:rPr>
        <w:t xml:space="preserve">. ИИ в </w:t>
      </w:r>
      <w:r w:rsidR="00A84604">
        <w:rPr>
          <w:b/>
          <w:sz w:val="24"/>
          <w:szCs w:val="24"/>
          <w:u w:val="single"/>
        </w:rPr>
        <w:t>ТС</w:t>
      </w:r>
    </w:p>
    <w:p w14:paraId="5C4DB6AD" w14:textId="77777777" w:rsidR="00E77D48" w:rsidRPr="00C1667A" w:rsidRDefault="00E77D48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10.1 Применение ИИ в </w:t>
      </w:r>
      <w:r w:rsidR="00A84604" w:rsidRPr="00C1667A">
        <w:rPr>
          <w:b/>
          <w:sz w:val="24"/>
          <w:szCs w:val="24"/>
        </w:rPr>
        <w:t>ТС</w:t>
      </w:r>
    </w:p>
    <w:p w14:paraId="2C65EFC7" w14:textId="77777777" w:rsidR="00E77D48" w:rsidRPr="00C1667A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: о</w:t>
      </w:r>
      <w:r w:rsidR="00290039" w:rsidRPr="00C1667A">
        <w:rPr>
          <w:sz w:val="24"/>
          <w:szCs w:val="24"/>
        </w:rPr>
        <w:t xml:space="preserve">собенности применения ИИ в </w:t>
      </w:r>
      <w:r w:rsidR="00A84604" w:rsidRPr="00C1667A">
        <w:rPr>
          <w:sz w:val="24"/>
          <w:szCs w:val="24"/>
        </w:rPr>
        <w:t xml:space="preserve">ТС. </w:t>
      </w:r>
      <w:r w:rsidR="00E77D48" w:rsidRPr="00C1667A">
        <w:rPr>
          <w:sz w:val="24"/>
          <w:szCs w:val="24"/>
        </w:rPr>
        <w:t>Интеллектуальные средства управления</w:t>
      </w:r>
      <w:r w:rsidR="00A84604" w:rsidRPr="00C1667A">
        <w:rPr>
          <w:sz w:val="24"/>
          <w:szCs w:val="24"/>
        </w:rPr>
        <w:t>.</w:t>
      </w:r>
    </w:p>
    <w:p w14:paraId="5DAC7278" w14:textId="77777777" w:rsidR="00A84604" w:rsidRPr="00C1667A" w:rsidRDefault="00A84604" w:rsidP="00A84604">
      <w:pPr>
        <w:suppressAutoHyphens/>
        <w:ind w:left="720"/>
        <w:jc w:val="center"/>
        <w:rPr>
          <w:b/>
          <w:bCs/>
          <w:lang w:eastAsia="ar-SA"/>
        </w:rPr>
      </w:pPr>
      <w:r w:rsidRPr="00C1667A">
        <w:rPr>
          <w:b/>
          <w:bCs/>
          <w:lang w:eastAsia="ar-SA"/>
        </w:rPr>
        <w:t>Перечень практических (семинарских) занятий</w:t>
      </w:r>
    </w:p>
    <w:tbl>
      <w:tblPr>
        <w:tblW w:w="89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5783"/>
        <w:gridCol w:w="2410"/>
      </w:tblGrid>
      <w:tr w:rsidR="00A84604" w:rsidRPr="00C1667A" w14:paraId="46609A2C" w14:textId="77777777" w:rsidTr="00901629">
        <w:tc>
          <w:tcPr>
            <w:tcW w:w="738" w:type="dxa"/>
          </w:tcPr>
          <w:p w14:paraId="3BB042E1" w14:textId="77777777" w:rsidR="00A84604" w:rsidRPr="00C1667A" w:rsidRDefault="00A84604" w:rsidP="00901629">
            <w:pPr>
              <w:suppressAutoHyphens/>
              <w:ind w:left="37"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№ п/п</w:t>
            </w:r>
          </w:p>
        </w:tc>
        <w:tc>
          <w:tcPr>
            <w:tcW w:w="5783" w:type="dxa"/>
          </w:tcPr>
          <w:p w14:paraId="7402910B" w14:textId="77777777" w:rsidR="00A84604" w:rsidRPr="00C1667A" w:rsidRDefault="00A84604" w:rsidP="0090162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Наименование практических (семинарских) занятий</w:t>
            </w:r>
          </w:p>
        </w:tc>
        <w:tc>
          <w:tcPr>
            <w:tcW w:w="2410" w:type="dxa"/>
          </w:tcPr>
          <w:p w14:paraId="21835500" w14:textId="77777777" w:rsidR="00A84604" w:rsidRPr="00C1667A" w:rsidRDefault="00A84604" w:rsidP="00901629">
            <w:pPr>
              <w:suppressAutoHyphens/>
              <w:jc w:val="center"/>
              <w:rPr>
                <w:b/>
                <w:bCs/>
                <w:lang w:eastAsia="ar-SA"/>
              </w:rPr>
            </w:pPr>
            <w:r w:rsidRPr="00C1667A">
              <w:rPr>
                <w:b/>
                <w:bCs/>
                <w:lang w:eastAsia="ar-SA"/>
              </w:rPr>
              <w:t>Трудоемкость, ч.</w:t>
            </w:r>
          </w:p>
        </w:tc>
      </w:tr>
      <w:tr w:rsidR="00A84604" w:rsidRPr="00C1667A" w14:paraId="24EAA359" w14:textId="77777777" w:rsidTr="00901629">
        <w:tc>
          <w:tcPr>
            <w:tcW w:w="738" w:type="dxa"/>
          </w:tcPr>
          <w:p w14:paraId="0307542B" w14:textId="77777777" w:rsidR="00A84604" w:rsidRPr="00C1667A" w:rsidRDefault="00A84604" w:rsidP="00901629">
            <w:pPr>
              <w:suppressAutoHyphens/>
              <w:ind w:left="37"/>
              <w:jc w:val="center"/>
              <w:rPr>
                <w:highlight w:val="yellow"/>
                <w:lang w:eastAsia="ar-SA"/>
              </w:rPr>
            </w:pPr>
            <w:r w:rsidRPr="00C1667A">
              <w:rPr>
                <w:lang w:eastAsia="ar-SA"/>
              </w:rPr>
              <w:t>1</w:t>
            </w:r>
          </w:p>
        </w:tc>
        <w:tc>
          <w:tcPr>
            <w:tcW w:w="5783" w:type="dxa"/>
            <w:vAlign w:val="center"/>
          </w:tcPr>
          <w:p w14:paraId="4B34A25A" w14:textId="77777777" w:rsidR="00A84604" w:rsidRPr="00C1667A" w:rsidRDefault="00A84604" w:rsidP="00290039">
            <w:pPr>
              <w:rPr>
                <w:rFonts w:eastAsia="MS ??"/>
                <w:highlight w:val="yellow"/>
              </w:rPr>
            </w:pPr>
            <w:r w:rsidRPr="00C1667A">
              <w:rPr>
                <w:rFonts w:eastAsia="MS ??"/>
              </w:rPr>
              <w:t>Применение ИИ в технических системах</w:t>
            </w:r>
          </w:p>
        </w:tc>
        <w:tc>
          <w:tcPr>
            <w:tcW w:w="2410" w:type="dxa"/>
            <w:vAlign w:val="center"/>
          </w:tcPr>
          <w:p w14:paraId="3D454165" w14:textId="77777777" w:rsidR="00A84604" w:rsidRPr="00C1667A" w:rsidRDefault="00A84604" w:rsidP="00901629">
            <w:pPr>
              <w:suppressAutoHyphens/>
              <w:jc w:val="center"/>
              <w:rPr>
                <w:highlight w:val="yellow"/>
                <w:lang w:eastAsia="ar-SA"/>
              </w:rPr>
            </w:pPr>
            <w:r w:rsidRPr="00C1667A">
              <w:rPr>
                <w:lang w:eastAsia="ar-SA"/>
              </w:rPr>
              <w:t>2</w:t>
            </w:r>
          </w:p>
        </w:tc>
      </w:tr>
    </w:tbl>
    <w:p w14:paraId="58895723" w14:textId="77777777" w:rsidR="00E77D48" w:rsidRPr="00C1667A" w:rsidRDefault="00E77D48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10.2 Потенциальные угрозы применения </w:t>
      </w:r>
      <w:r w:rsidR="00A84604" w:rsidRPr="00C1667A">
        <w:rPr>
          <w:b/>
          <w:sz w:val="24"/>
          <w:szCs w:val="24"/>
        </w:rPr>
        <w:t>ТС</w:t>
      </w:r>
      <w:r w:rsidRPr="00C1667A">
        <w:rPr>
          <w:b/>
          <w:sz w:val="24"/>
          <w:szCs w:val="24"/>
        </w:rPr>
        <w:t xml:space="preserve"> с ИИ</w:t>
      </w:r>
    </w:p>
    <w:p w14:paraId="27E0B055" w14:textId="77777777" w:rsidR="00E77D48" w:rsidRPr="00076957" w:rsidRDefault="00C95B0B" w:rsidP="00C95B0B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</w:t>
      </w:r>
      <w:r w:rsidR="00A84604" w:rsidRPr="00076957">
        <w:rPr>
          <w:sz w:val="24"/>
          <w:szCs w:val="24"/>
        </w:rPr>
        <w:t xml:space="preserve">Стандарты безопасности ИИ, этические проблемы, </w:t>
      </w:r>
      <w:r w:rsidR="00076957" w:rsidRPr="00076957">
        <w:rPr>
          <w:sz w:val="24"/>
          <w:szCs w:val="24"/>
        </w:rPr>
        <w:t>п</w:t>
      </w:r>
      <w:r w:rsidR="00290039">
        <w:rPr>
          <w:sz w:val="24"/>
          <w:szCs w:val="24"/>
        </w:rPr>
        <w:t xml:space="preserve">отенциальные угрозы применения </w:t>
      </w:r>
      <w:r w:rsidR="00076957" w:rsidRPr="00076957">
        <w:rPr>
          <w:sz w:val="24"/>
          <w:szCs w:val="24"/>
        </w:rPr>
        <w:t>ТС с ИИ</w:t>
      </w:r>
    </w:p>
    <w:p w14:paraId="71D985D1" w14:textId="77777777" w:rsidR="00E77D48" w:rsidRDefault="00E77D48" w:rsidP="00E77D48">
      <w:pPr>
        <w:rPr>
          <w:highlight w:val="yellow"/>
        </w:rPr>
      </w:pPr>
    </w:p>
    <w:p w14:paraId="40EF9411" w14:textId="77777777" w:rsidR="00E77D48" w:rsidRPr="00E77D48" w:rsidRDefault="00E77D48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u w:val="single"/>
        </w:rPr>
      </w:pPr>
      <w:r w:rsidRPr="00E77D48">
        <w:rPr>
          <w:b/>
          <w:sz w:val="24"/>
          <w:szCs w:val="24"/>
          <w:u w:val="single"/>
        </w:rPr>
        <w:t xml:space="preserve">Раздел </w:t>
      </w:r>
      <w:r>
        <w:rPr>
          <w:b/>
          <w:sz w:val="24"/>
          <w:szCs w:val="24"/>
          <w:u w:val="single"/>
        </w:rPr>
        <w:t>11</w:t>
      </w:r>
      <w:r w:rsidRPr="00E77D48">
        <w:rPr>
          <w:b/>
          <w:sz w:val="24"/>
          <w:szCs w:val="24"/>
          <w:u w:val="single"/>
        </w:rPr>
        <w:t>. Тенденции развития систем ИИ</w:t>
      </w:r>
    </w:p>
    <w:p w14:paraId="421034CE" w14:textId="77777777" w:rsidR="00E77D48" w:rsidRPr="00C1667A" w:rsidRDefault="00E77D48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662C01" w:rsidRPr="00C1667A">
        <w:rPr>
          <w:b/>
          <w:sz w:val="24"/>
          <w:szCs w:val="24"/>
        </w:rPr>
        <w:t>11</w:t>
      </w:r>
      <w:r w:rsidRPr="00C1667A">
        <w:rPr>
          <w:b/>
          <w:sz w:val="24"/>
          <w:szCs w:val="24"/>
        </w:rPr>
        <w:t xml:space="preserve">.1 </w:t>
      </w:r>
      <w:r w:rsidR="00662C01" w:rsidRPr="00C1667A">
        <w:rPr>
          <w:b/>
          <w:sz w:val="24"/>
          <w:szCs w:val="24"/>
        </w:rPr>
        <w:t>Ведущие российские разработки в области ИИ</w:t>
      </w:r>
    </w:p>
    <w:p w14:paraId="02C69A82" w14:textId="77777777" w:rsidR="005E73BF" w:rsidRPr="00C1667A" w:rsidRDefault="007F6747" w:rsidP="007F6747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а</w:t>
      </w:r>
      <w:r w:rsidR="005E73BF" w:rsidRPr="00C1667A">
        <w:rPr>
          <w:sz w:val="24"/>
          <w:szCs w:val="24"/>
        </w:rPr>
        <w:t xml:space="preserve">нализ передовых российских разработок в области ИИ, потребностей рынка, тенденций развития технологий. </w:t>
      </w:r>
    </w:p>
    <w:p w14:paraId="18220E46" w14:textId="77777777" w:rsidR="00E77D48" w:rsidRPr="00C1667A" w:rsidRDefault="00E77D48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 xml:space="preserve">Тема </w:t>
      </w:r>
      <w:r w:rsidR="00662C01" w:rsidRPr="00C1667A">
        <w:rPr>
          <w:b/>
          <w:sz w:val="24"/>
          <w:szCs w:val="24"/>
        </w:rPr>
        <w:t>1</w:t>
      </w:r>
      <w:r w:rsidR="005E73BF" w:rsidRPr="00C1667A">
        <w:rPr>
          <w:b/>
          <w:sz w:val="24"/>
          <w:szCs w:val="24"/>
        </w:rPr>
        <w:t>1</w:t>
      </w:r>
      <w:r w:rsidRPr="00C1667A">
        <w:rPr>
          <w:b/>
          <w:sz w:val="24"/>
          <w:szCs w:val="24"/>
        </w:rPr>
        <w:t xml:space="preserve">.2 </w:t>
      </w:r>
      <w:r w:rsidR="00662C01" w:rsidRPr="00C1667A">
        <w:rPr>
          <w:b/>
          <w:sz w:val="24"/>
          <w:szCs w:val="24"/>
        </w:rPr>
        <w:t>Международные проекты с применением ИИ</w:t>
      </w:r>
    </w:p>
    <w:p w14:paraId="6D8A4AE0" w14:textId="77777777" w:rsidR="005E73BF" w:rsidRPr="00C1667A" w:rsidRDefault="007F6747" w:rsidP="007F6747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C95B0B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о</w:t>
      </w:r>
      <w:r w:rsidR="00280FB3" w:rsidRPr="00C1667A">
        <w:rPr>
          <w:sz w:val="24"/>
          <w:szCs w:val="24"/>
        </w:rPr>
        <w:t xml:space="preserve">ценка международных проектов в области ИИ. </w:t>
      </w:r>
      <w:r w:rsidR="005E73BF" w:rsidRPr="00C1667A">
        <w:rPr>
          <w:sz w:val="24"/>
          <w:szCs w:val="24"/>
        </w:rPr>
        <w:t xml:space="preserve">Сопоставление </w:t>
      </w:r>
      <w:r w:rsidR="00280FB3" w:rsidRPr="00C1667A">
        <w:rPr>
          <w:sz w:val="24"/>
          <w:szCs w:val="24"/>
        </w:rPr>
        <w:t xml:space="preserve">с </w:t>
      </w:r>
      <w:r w:rsidR="005E73BF" w:rsidRPr="00C1667A">
        <w:rPr>
          <w:sz w:val="24"/>
          <w:szCs w:val="24"/>
        </w:rPr>
        <w:t>существующи</w:t>
      </w:r>
      <w:r w:rsidR="00280FB3" w:rsidRPr="00C1667A">
        <w:rPr>
          <w:sz w:val="24"/>
          <w:szCs w:val="24"/>
        </w:rPr>
        <w:t>ми</w:t>
      </w:r>
      <w:r w:rsidR="005E73BF" w:rsidRPr="00C1667A">
        <w:rPr>
          <w:sz w:val="24"/>
          <w:szCs w:val="24"/>
        </w:rPr>
        <w:t xml:space="preserve"> в РФ</w:t>
      </w:r>
      <w:r w:rsidR="00280FB3" w:rsidRPr="00C1667A">
        <w:rPr>
          <w:sz w:val="24"/>
          <w:szCs w:val="24"/>
        </w:rPr>
        <w:t>: применимость, угрозы, возможности, преимущества.</w:t>
      </w:r>
      <w:r w:rsidR="005E73BF" w:rsidRPr="00C1667A">
        <w:rPr>
          <w:sz w:val="24"/>
          <w:szCs w:val="24"/>
        </w:rPr>
        <w:t xml:space="preserve"> </w:t>
      </w:r>
    </w:p>
    <w:p w14:paraId="6D677419" w14:textId="77777777" w:rsidR="00280FB3" w:rsidRPr="00C1667A" w:rsidRDefault="00280FB3" w:rsidP="00EF700E">
      <w:pPr>
        <w:pStyle w:val="22"/>
        <w:shd w:val="clear" w:color="auto" w:fill="auto"/>
        <w:spacing w:before="0" w:line="240" w:lineRule="auto"/>
        <w:ind w:firstLine="896"/>
        <w:jc w:val="both"/>
        <w:rPr>
          <w:b/>
          <w:sz w:val="24"/>
          <w:szCs w:val="24"/>
        </w:rPr>
      </w:pPr>
    </w:p>
    <w:p w14:paraId="34DDE5AF" w14:textId="77777777" w:rsidR="00662C01" w:rsidRDefault="0015337F" w:rsidP="00C95B0B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  <w:u w:val="single"/>
        </w:rPr>
      </w:pPr>
      <w:r w:rsidRPr="00662C01">
        <w:rPr>
          <w:b/>
          <w:sz w:val="24"/>
          <w:szCs w:val="24"/>
          <w:u w:val="single"/>
        </w:rPr>
        <w:lastRenderedPageBreak/>
        <w:t>Раздел 1</w:t>
      </w:r>
      <w:r w:rsidR="00662C01">
        <w:rPr>
          <w:b/>
          <w:sz w:val="24"/>
          <w:szCs w:val="24"/>
          <w:u w:val="single"/>
        </w:rPr>
        <w:t>2</w:t>
      </w:r>
      <w:r w:rsidRPr="00662C01">
        <w:rPr>
          <w:b/>
          <w:sz w:val="24"/>
          <w:szCs w:val="24"/>
          <w:u w:val="single"/>
        </w:rPr>
        <w:t xml:space="preserve">. </w:t>
      </w:r>
      <w:r w:rsidR="00662C01" w:rsidRPr="00662C01">
        <w:rPr>
          <w:b/>
          <w:sz w:val="24"/>
          <w:szCs w:val="24"/>
          <w:u w:val="single"/>
        </w:rPr>
        <w:t>Создание инновационного высокотехнологичного бизнеса</w:t>
      </w:r>
      <w:r w:rsidR="00662C01" w:rsidRPr="00662C01">
        <w:rPr>
          <w:b/>
          <w:sz w:val="24"/>
          <w:szCs w:val="24"/>
          <w:highlight w:val="yellow"/>
          <w:u w:val="single"/>
        </w:rPr>
        <w:t xml:space="preserve"> </w:t>
      </w:r>
    </w:p>
    <w:p w14:paraId="3FC13521" w14:textId="77777777" w:rsidR="00662C01" w:rsidRPr="00C1667A" w:rsidRDefault="00EF700E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>Тема 1</w:t>
      </w:r>
      <w:r w:rsidR="00662C01" w:rsidRPr="00C1667A">
        <w:rPr>
          <w:b/>
          <w:sz w:val="24"/>
          <w:szCs w:val="24"/>
        </w:rPr>
        <w:t>2</w:t>
      </w:r>
      <w:r w:rsidRPr="00C1667A">
        <w:rPr>
          <w:b/>
          <w:sz w:val="24"/>
          <w:szCs w:val="24"/>
        </w:rPr>
        <w:t xml:space="preserve">.1 </w:t>
      </w:r>
      <w:r w:rsidR="00662C01" w:rsidRPr="00C1667A">
        <w:rPr>
          <w:b/>
          <w:sz w:val="24"/>
          <w:szCs w:val="24"/>
        </w:rPr>
        <w:t>Особенности создания инновационного высокотехнологичного бизнеса с использованием ИИ</w:t>
      </w:r>
      <w:r w:rsidR="00662C01" w:rsidRPr="00C1667A">
        <w:rPr>
          <w:b/>
          <w:sz w:val="24"/>
          <w:szCs w:val="24"/>
          <w:highlight w:val="yellow"/>
        </w:rPr>
        <w:t xml:space="preserve"> </w:t>
      </w:r>
    </w:p>
    <w:p w14:paraId="7220028F" w14:textId="77777777" w:rsidR="00D148E6" w:rsidRPr="00C1667A" w:rsidRDefault="007F6747" w:rsidP="007F6747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7F6747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и</w:t>
      </w:r>
      <w:r w:rsidR="00A94118" w:rsidRPr="00C1667A">
        <w:rPr>
          <w:sz w:val="24"/>
          <w:szCs w:val="24"/>
        </w:rPr>
        <w:t>нновационный бизнес - классификация, особенности создания инновационного высокотехнологичного бизнеса в Российской Федерации, масштабирование бизнеса на международный уровень.</w:t>
      </w:r>
    </w:p>
    <w:p w14:paraId="510F2468" w14:textId="77777777" w:rsidR="00EF700E" w:rsidRPr="00C1667A" w:rsidRDefault="00EF700E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</w:rPr>
      </w:pPr>
      <w:r w:rsidRPr="00C1667A">
        <w:rPr>
          <w:b/>
          <w:sz w:val="24"/>
          <w:szCs w:val="24"/>
        </w:rPr>
        <w:t>Тема 1</w:t>
      </w:r>
      <w:r w:rsidR="00662C01" w:rsidRPr="00C1667A">
        <w:rPr>
          <w:b/>
          <w:sz w:val="24"/>
          <w:szCs w:val="24"/>
        </w:rPr>
        <w:t>2</w:t>
      </w:r>
      <w:r w:rsidRPr="00C1667A">
        <w:rPr>
          <w:b/>
          <w:sz w:val="24"/>
          <w:szCs w:val="24"/>
        </w:rPr>
        <w:t xml:space="preserve">.2 </w:t>
      </w:r>
      <w:r w:rsidR="00662C01" w:rsidRPr="00C1667A">
        <w:rPr>
          <w:b/>
          <w:sz w:val="24"/>
          <w:szCs w:val="24"/>
        </w:rPr>
        <w:t>Меры государственной поддержки инновационного бизнеса в РФ</w:t>
      </w:r>
    </w:p>
    <w:p w14:paraId="4CF47861" w14:textId="77777777" w:rsidR="0015337F" w:rsidRPr="00C1667A" w:rsidRDefault="007F6747" w:rsidP="007F6747">
      <w:pPr>
        <w:pStyle w:val="22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7F6747">
        <w:rPr>
          <w:i/>
          <w:sz w:val="24"/>
          <w:szCs w:val="24"/>
        </w:rPr>
        <w:t>Содержание:</w:t>
      </w:r>
      <w:r>
        <w:rPr>
          <w:sz w:val="24"/>
          <w:szCs w:val="24"/>
        </w:rPr>
        <w:t xml:space="preserve"> г</w:t>
      </w:r>
      <w:r w:rsidR="00A94118" w:rsidRPr="00C1667A">
        <w:rPr>
          <w:sz w:val="24"/>
          <w:szCs w:val="24"/>
        </w:rPr>
        <w:t>осударственная поддержка инновационного высокотехнологичного бизнеса - особенности, требования.</w:t>
      </w:r>
    </w:p>
    <w:p w14:paraId="59BB0FD5" w14:textId="77777777" w:rsidR="00923C96" w:rsidRPr="00C1667A" w:rsidRDefault="00662C01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</w:rPr>
      </w:pPr>
      <w:r w:rsidRPr="00C1667A">
        <w:rPr>
          <w:b/>
          <w:sz w:val="24"/>
          <w:szCs w:val="24"/>
        </w:rPr>
        <w:t>Тема 12.3 Привлечение венчурных инвестиций в бизнес</w:t>
      </w:r>
    </w:p>
    <w:p w14:paraId="785B3C1C" w14:textId="77777777" w:rsidR="009500C2" w:rsidRPr="00923C96" w:rsidRDefault="007F6747" w:rsidP="007F6747">
      <w:pPr>
        <w:pStyle w:val="22"/>
        <w:shd w:val="clear" w:color="auto" w:fill="auto"/>
        <w:spacing w:before="0" w:line="240" w:lineRule="auto"/>
        <w:jc w:val="both"/>
        <w:rPr>
          <w:b/>
          <w:sz w:val="24"/>
          <w:szCs w:val="24"/>
          <w:highlight w:val="yellow"/>
          <w:u w:val="single"/>
        </w:rPr>
      </w:pPr>
      <w:r w:rsidRPr="007F6747">
        <w:rPr>
          <w:i/>
          <w:color w:val="000000"/>
          <w:sz w:val="24"/>
          <w:szCs w:val="24"/>
          <w:lang w:bidi="ru-RU"/>
        </w:rPr>
        <w:t>Содержание:</w:t>
      </w:r>
      <w:r>
        <w:rPr>
          <w:color w:val="000000"/>
          <w:sz w:val="24"/>
          <w:szCs w:val="24"/>
          <w:lang w:bidi="ru-RU"/>
        </w:rPr>
        <w:t xml:space="preserve"> о</w:t>
      </w:r>
      <w:r w:rsidR="00662C01" w:rsidRPr="00662C01">
        <w:rPr>
          <w:color w:val="000000"/>
          <w:sz w:val="24"/>
          <w:szCs w:val="24"/>
          <w:lang w:bidi="ru-RU"/>
        </w:rPr>
        <w:t>собенности привлечения венчурных инвестиций в бизнес</w:t>
      </w:r>
      <w:r w:rsidR="00662C01">
        <w:rPr>
          <w:color w:val="000000"/>
          <w:sz w:val="24"/>
          <w:szCs w:val="24"/>
          <w:lang w:bidi="ru-RU"/>
        </w:rPr>
        <w:t>: страхи, угрозы, способы минимизации рисков.</w:t>
      </w:r>
    </w:p>
    <w:p w14:paraId="5F1E074A" w14:textId="77777777" w:rsidR="00662C01" w:rsidRPr="00662C01" w:rsidRDefault="00662C01" w:rsidP="00662C01">
      <w:pPr>
        <w:rPr>
          <w:lang w:bidi="ru-RU"/>
        </w:rPr>
      </w:pPr>
    </w:p>
    <w:p w14:paraId="1E0A8B4F" w14:textId="77777777" w:rsidR="003560A5" w:rsidRPr="00446C4F" w:rsidRDefault="003560A5" w:rsidP="009A2A69">
      <w:pPr>
        <w:pStyle w:val="22"/>
        <w:shd w:val="clear" w:color="auto" w:fill="auto"/>
        <w:tabs>
          <w:tab w:val="left" w:pos="898"/>
        </w:tabs>
        <w:spacing w:before="0" w:line="264" w:lineRule="exact"/>
        <w:rPr>
          <w:b/>
          <w:color w:val="000000"/>
          <w:sz w:val="24"/>
          <w:szCs w:val="24"/>
          <w:lang w:bidi="ru-RU"/>
        </w:rPr>
      </w:pPr>
      <w:r w:rsidRPr="00446C4F">
        <w:rPr>
          <w:b/>
          <w:color w:val="000000"/>
          <w:sz w:val="24"/>
          <w:szCs w:val="24"/>
          <w:lang w:bidi="ru-RU"/>
        </w:rPr>
        <w:t>Учебно-методическое и</w:t>
      </w:r>
      <w:r w:rsidR="00391F81" w:rsidRPr="00446C4F">
        <w:rPr>
          <w:b/>
          <w:color w:val="000000"/>
          <w:sz w:val="24"/>
          <w:szCs w:val="24"/>
          <w:lang w:bidi="ru-RU"/>
        </w:rPr>
        <w:t xml:space="preserve"> информационное обеспечение </w:t>
      </w:r>
      <w:r w:rsidR="00C50293" w:rsidRPr="00446C4F">
        <w:rPr>
          <w:b/>
          <w:color w:val="000000"/>
          <w:sz w:val="24"/>
          <w:szCs w:val="24"/>
          <w:lang w:bidi="ru-RU"/>
        </w:rPr>
        <w:t>программы</w:t>
      </w:r>
    </w:p>
    <w:p w14:paraId="158F1EFB" w14:textId="77777777" w:rsidR="009500C2" w:rsidRPr="00446C4F" w:rsidRDefault="009500C2" w:rsidP="009500C2">
      <w:pPr>
        <w:tabs>
          <w:tab w:val="left" w:pos="851"/>
        </w:tabs>
        <w:ind w:firstLine="567"/>
        <w:jc w:val="both"/>
        <w:rPr>
          <w:b/>
        </w:rPr>
      </w:pPr>
      <w:r w:rsidRPr="00446C4F">
        <w:rPr>
          <w:b/>
        </w:rPr>
        <w:t>Нормативно – правовые и программные документы:</w:t>
      </w:r>
    </w:p>
    <w:p w14:paraId="2EA44F63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Конституция Российской Федерации.</w:t>
      </w:r>
    </w:p>
    <w:p w14:paraId="70865863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Гражданский кодекс Российской Федерации.</w:t>
      </w:r>
    </w:p>
    <w:p w14:paraId="6CF9BC7B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Налоговый кодекс Российской Федерации.</w:t>
      </w:r>
    </w:p>
    <w:p w14:paraId="43C0B7E4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Уголовный кодекс Российской Федерации.</w:t>
      </w:r>
    </w:p>
    <w:p w14:paraId="535B6D62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Федеральный закон от 27 июля 2006 г. № 149-ФЗ «Об информации, информационных технологиях и о защите информации».</w:t>
      </w:r>
    </w:p>
    <w:p w14:paraId="75803458" w14:textId="77777777" w:rsidR="009500C2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Федеральный закон от 27 июля 2006 г. № 152-ФЗ «О персональных данных».</w:t>
      </w:r>
    </w:p>
    <w:p w14:paraId="52651BD0" w14:textId="77777777" w:rsidR="001C1AC8" w:rsidRPr="00446C4F" w:rsidRDefault="001C1AC8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Федеральный закон от 28 июня 2014 г. № 172-ФЗ «О стратегическом планировании в Российской Федерации».</w:t>
      </w:r>
    </w:p>
    <w:p w14:paraId="0BE8E08B" w14:textId="77777777" w:rsidR="00C9229F" w:rsidRPr="00446C4F" w:rsidRDefault="00FD733B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Указ президента Российской Федерации от 10 октября 2019 г. «О развитии искусственного интеллекта в Российской Федерации».</w:t>
      </w:r>
    </w:p>
    <w:p w14:paraId="7FFAF023" w14:textId="77777777" w:rsidR="00FD733B" w:rsidRPr="00446C4F" w:rsidRDefault="00FD733B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Указ Президента Российской Федерации от 7 мая 2018 г. № 204 «О национальных целях и стратегических задачах развития Российской Федерации на период до 2024 года».</w:t>
      </w:r>
    </w:p>
    <w:p w14:paraId="58DB5F08" w14:textId="77777777" w:rsidR="00FD733B" w:rsidRPr="00446C4F" w:rsidRDefault="00FD733B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Указ Президента Российской Федерации от 9 мая 2017 г. № 203 «О Стратегии развития информационного общества в Российской Федерации на 2017 - 2030 годы».</w:t>
      </w:r>
    </w:p>
    <w:p w14:paraId="72D99A88" w14:textId="77777777" w:rsidR="00FD733B" w:rsidRPr="00446C4F" w:rsidRDefault="00FD733B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Указ Президента Российской Федерации от 1 декабря 2016 г. № 642 «О Стратегии научно-технологического развития Российской Федерации»</w:t>
      </w:r>
    </w:p>
    <w:p w14:paraId="210A5170" w14:textId="77777777" w:rsidR="00C9229F" w:rsidRPr="00446C4F" w:rsidRDefault="009500C2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Программа «Цифровая экономика Российской Федерации» (утв. Распоряжением Правительства Российской Федерации от 28 июля 2017 г. № 1632-р).</w:t>
      </w:r>
    </w:p>
    <w:p w14:paraId="23E2FD3F" w14:textId="77777777" w:rsidR="00C9229F" w:rsidRPr="00446C4F" w:rsidRDefault="00C9229F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Постановление Правительства Российской Федерации от 18 апреля 2016 г. №317 «О реализации Национальной технологической инициативы»</w:t>
      </w:r>
      <w:r w:rsidRPr="00446C4F">
        <w:rPr>
          <w:rFonts w:ascii="Times New Roman" w:hAnsi="Times New Roman"/>
        </w:rPr>
        <w:t>.</w:t>
      </w:r>
    </w:p>
    <w:p w14:paraId="561A1F45" w14:textId="77777777" w:rsidR="001C1AC8" w:rsidRPr="00446C4F" w:rsidRDefault="00C9229F" w:rsidP="00467F79">
      <w:pPr>
        <w:pStyle w:val="a6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lang w:eastAsia="zh-CN"/>
        </w:rPr>
      </w:pPr>
      <w:r w:rsidRPr="00446C4F">
        <w:rPr>
          <w:rFonts w:ascii="Times New Roman" w:hAnsi="Times New Roman"/>
          <w:lang w:eastAsia="zh-CN"/>
        </w:rPr>
        <w:t>Постановление Правительства Российской Федерации от 29 сентября 2017 года №1184 «О порядке разработки и реализации планов мероприятий ("дорожных карт")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и внесении изменений в некоторые акты Правительства Российской Федерации».</w:t>
      </w:r>
    </w:p>
    <w:p w14:paraId="432E7B8C" w14:textId="77777777" w:rsidR="009D67BD" w:rsidRPr="00446C4F" w:rsidRDefault="009D67BD" w:rsidP="00082851">
      <w:pPr>
        <w:tabs>
          <w:tab w:val="left" w:pos="851"/>
        </w:tabs>
        <w:ind w:firstLine="567"/>
        <w:jc w:val="both"/>
        <w:rPr>
          <w:b/>
          <w:highlight w:val="yellow"/>
        </w:rPr>
      </w:pPr>
    </w:p>
    <w:p w14:paraId="69468FC2" w14:textId="77777777" w:rsidR="00EE53B7" w:rsidRPr="00DB0B00" w:rsidRDefault="00EE53B7" w:rsidP="00082851">
      <w:pPr>
        <w:tabs>
          <w:tab w:val="left" w:pos="851"/>
        </w:tabs>
        <w:ind w:firstLine="567"/>
        <w:jc w:val="both"/>
        <w:rPr>
          <w:b/>
        </w:rPr>
      </w:pPr>
      <w:r w:rsidRPr="00DB0B00">
        <w:rPr>
          <w:b/>
        </w:rPr>
        <w:t>Основная литература:</w:t>
      </w:r>
    </w:p>
    <w:p w14:paraId="530606E0" w14:textId="77777777" w:rsidR="000D0801" w:rsidRPr="00AE1319" w:rsidRDefault="000D0801" w:rsidP="000D0801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E1319">
        <w:rPr>
          <w:rFonts w:ascii="Times New Roman" w:hAnsi="Times New Roman"/>
          <w:lang w:eastAsia="zh-CN"/>
        </w:rPr>
        <w:t xml:space="preserve">Абросимова, М.А. Информационные технологии в государственном и муниципальном управлении: Учебное пособие / М.А. Абросимова. - М.: </w:t>
      </w:r>
      <w:proofErr w:type="spellStart"/>
      <w:r w:rsidRPr="00AE1319">
        <w:rPr>
          <w:rFonts w:ascii="Times New Roman" w:hAnsi="Times New Roman"/>
          <w:lang w:eastAsia="zh-CN"/>
        </w:rPr>
        <w:t>КноРус</w:t>
      </w:r>
      <w:proofErr w:type="spellEnd"/>
      <w:r w:rsidRPr="00AE1319">
        <w:rPr>
          <w:rFonts w:ascii="Times New Roman" w:hAnsi="Times New Roman"/>
          <w:lang w:eastAsia="zh-CN"/>
        </w:rPr>
        <w:t>, 2013.</w:t>
      </w:r>
    </w:p>
    <w:p w14:paraId="2942B3D1" w14:textId="77777777" w:rsidR="000D0801" w:rsidRPr="00AE1319" w:rsidRDefault="000D0801" w:rsidP="000D0801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E1319">
        <w:rPr>
          <w:rFonts w:ascii="Times New Roman" w:hAnsi="Times New Roman"/>
          <w:lang w:eastAsia="zh-CN"/>
        </w:rPr>
        <w:t xml:space="preserve">Алексеенко О.А. Цифровизация глобального мира и роль государства в цифровой экономике / </w:t>
      </w:r>
      <w:proofErr w:type="spellStart"/>
      <w:r w:rsidRPr="00AE1319">
        <w:rPr>
          <w:rFonts w:ascii="Times New Roman" w:hAnsi="Times New Roman"/>
          <w:lang w:eastAsia="zh-CN"/>
        </w:rPr>
        <w:t>О.А.Алексеенко</w:t>
      </w:r>
      <w:proofErr w:type="spellEnd"/>
      <w:r w:rsidRPr="00AE1319">
        <w:rPr>
          <w:rFonts w:ascii="Times New Roman" w:hAnsi="Times New Roman"/>
          <w:lang w:eastAsia="zh-CN"/>
        </w:rPr>
        <w:t xml:space="preserve">, </w:t>
      </w:r>
      <w:proofErr w:type="spellStart"/>
      <w:r w:rsidRPr="00AE1319">
        <w:rPr>
          <w:rFonts w:ascii="Times New Roman" w:hAnsi="Times New Roman"/>
          <w:lang w:eastAsia="zh-CN"/>
        </w:rPr>
        <w:t>И.В.Ильин</w:t>
      </w:r>
      <w:proofErr w:type="spellEnd"/>
      <w:r w:rsidRPr="00AE1319">
        <w:rPr>
          <w:rFonts w:ascii="Times New Roman" w:hAnsi="Times New Roman"/>
          <w:lang w:eastAsia="zh-CN"/>
        </w:rPr>
        <w:t xml:space="preserve"> // </w:t>
      </w:r>
      <w:proofErr w:type="spellStart"/>
      <w:r w:rsidRPr="00AE1319">
        <w:rPr>
          <w:rFonts w:ascii="Times New Roman" w:hAnsi="Times New Roman"/>
          <w:lang w:eastAsia="zh-CN"/>
        </w:rPr>
        <w:t>Информ</w:t>
      </w:r>
      <w:proofErr w:type="spellEnd"/>
      <w:r w:rsidRPr="00AE1319">
        <w:rPr>
          <w:rFonts w:ascii="Times New Roman" w:hAnsi="Times New Roman"/>
          <w:lang w:eastAsia="zh-CN"/>
        </w:rPr>
        <w:t>. общество. - 2018. - N 2. - С.25-28.</w:t>
      </w:r>
    </w:p>
    <w:p w14:paraId="7EF916BD" w14:textId="77777777" w:rsidR="00D21A7A" w:rsidRPr="00A91AFD" w:rsidRDefault="00D21A7A" w:rsidP="00A91AFD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91AFD">
        <w:rPr>
          <w:rFonts w:ascii="Times New Roman" w:hAnsi="Times New Roman"/>
          <w:lang w:eastAsia="zh-CN"/>
        </w:rPr>
        <w:t xml:space="preserve">Боровская Е.В., Давыдова Н.А. Основы искусственного интеллекта / - 3-е изд., (эл.) - </w:t>
      </w:r>
      <w:proofErr w:type="spellStart"/>
      <w:proofErr w:type="gramStart"/>
      <w:r w:rsidRPr="00A91AFD">
        <w:rPr>
          <w:rFonts w:ascii="Times New Roman" w:hAnsi="Times New Roman"/>
          <w:lang w:eastAsia="zh-CN"/>
        </w:rPr>
        <w:t>М.:Лаборатория</w:t>
      </w:r>
      <w:proofErr w:type="spellEnd"/>
      <w:proofErr w:type="gramEnd"/>
      <w:r w:rsidRPr="00A91AFD">
        <w:rPr>
          <w:rFonts w:ascii="Times New Roman" w:hAnsi="Times New Roman"/>
          <w:lang w:eastAsia="zh-CN"/>
        </w:rPr>
        <w:t xml:space="preserve"> знаний, 2016.</w:t>
      </w:r>
    </w:p>
    <w:p w14:paraId="34EA4B3E" w14:textId="77777777" w:rsidR="00D21A7A" w:rsidRDefault="002D7A0A" w:rsidP="00D21A7A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D21A7A">
        <w:rPr>
          <w:rFonts w:ascii="Times New Roman" w:hAnsi="Times New Roman"/>
          <w:lang w:eastAsia="zh-CN"/>
        </w:rPr>
        <w:t>Булгаков А.Г., Воробьев В.А. Промышленные роботы. Кинематика, динамика, контроль и управление»</w:t>
      </w:r>
      <w:r w:rsidR="005B21E2">
        <w:rPr>
          <w:rFonts w:ascii="Times New Roman" w:hAnsi="Times New Roman"/>
        </w:rPr>
        <w:t>, 2008.</w:t>
      </w:r>
    </w:p>
    <w:p w14:paraId="1B5569A9" w14:textId="77777777" w:rsidR="00ED755C" w:rsidRDefault="00D21A7A" w:rsidP="00ED755C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D21A7A">
        <w:rPr>
          <w:rFonts w:ascii="Times New Roman" w:hAnsi="Times New Roman"/>
          <w:lang w:eastAsia="zh-CN"/>
        </w:rPr>
        <w:t>Бунько</w:t>
      </w:r>
      <w:proofErr w:type="spellEnd"/>
      <w:r w:rsidRPr="00D21A7A">
        <w:rPr>
          <w:rFonts w:ascii="Times New Roman" w:hAnsi="Times New Roman"/>
          <w:lang w:eastAsia="zh-CN"/>
        </w:rPr>
        <w:t xml:space="preserve"> Е.Б., Меша К.И., </w:t>
      </w:r>
      <w:proofErr w:type="spellStart"/>
      <w:r w:rsidRPr="00D21A7A">
        <w:rPr>
          <w:rFonts w:ascii="Times New Roman" w:hAnsi="Times New Roman"/>
          <w:lang w:eastAsia="zh-CN"/>
        </w:rPr>
        <w:t>Мурачев</w:t>
      </w:r>
      <w:proofErr w:type="spellEnd"/>
      <w:r w:rsidRPr="00D21A7A">
        <w:rPr>
          <w:rFonts w:ascii="Times New Roman" w:hAnsi="Times New Roman"/>
          <w:lang w:eastAsia="zh-CN"/>
        </w:rPr>
        <w:t xml:space="preserve"> Е.Г. и др.; Под ред. В.И. Харитонова. - Управление техническими системами. </w:t>
      </w:r>
      <w:r w:rsidR="00DF7C8F" w:rsidRPr="00D21A7A">
        <w:rPr>
          <w:rFonts w:ascii="Times New Roman" w:hAnsi="Times New Roman"/>
          <w:lang w:eastAsia="zh-CN"/>
        </w:rPr>
        <w:t>М.: Форум, 2010.</w:t>
      </w:r>
    </w:p>
    <w:p w14:paraId="36C32D98" w14:textId="77777777" w:rsidR="00E83AF8" w:rsidRPr="00E83AF8" w:rsidRDefault="000D0801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D755C">
        <w:rPr>
          <w:rFonts w:ascii="Times New Roman" w:eastAsia="Times New Roman" w:hAnsi="Times New Roman"/>
          <w:lang w:eastAsia="zh-CN"/>
        </w:rPr>
        <w:lastRenderedPageBreak/>
        <w:t>Вайпан</w:t>
      </w:r>
      <w:proofErr w:type="spellEnd"/>
      <w:r w:rsidRPr="00ED755C">
        <w:rPr>
          <w:rFonts w:ascii="Times New Roman" w:eastAsia="Times New Roman" w:hAnsi="Times New Roman"/>
          <w:lang w:eastAsia="zh-CN"/>
        </w:rPr>
        <w:t xml:space="preserve"> В.А. Основы правового регулирования цифровой экономики // Право и экономика. - 2018. - N 11. - С.5-18.</w:t>
      </w:r>
      <w:r w:rsidR="00A91AFD" w:rsidRPr="00ED755C">
        <w:rPr>
          <w:rFonts w:ascii="Times New Roman" w:eastAsia="Times New Roman" w:hAnsi="Times New Roman"/>
          <w:lang w:eastAsia="zh-CN"/>
        </w:rPr>
        <w:t xml:space="preserve"> </w:t>
      </w:r>
    </w:p>
    <w:p w14:paraId="78B8F8B5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83AF8">
        <w:rPr>
          <w:rFonts w:ascii="Times New Roman" w:eastAsia="Times New Roman" w:hAnsi="Times New Roman"/>
          <w:lang w:eastAsia="zh-CN"/>
        </w:rPr>
        <w:t>Джесутасан</w:t>
      </w:r>
      <w:proofErr w:type="spellEnd"/>
      <w:r w:rsidRPr="00E83AF8">
        <w:rPr>
          <w:rFonts w:ascii="Times New Roman" w:eastAsia="Times New Roman" w:hAnsi="Times New Roman"/>
          <w:lang w:eastAsia="zh-CN"/>
        </w:rPr>
        <w:t>, Р. Реинжиниринг бизнеса: как грамотно внедрить автоматизацию и искусственный интеллект /</w:t>
      </w:r>
      <w:r w:rsidR="005B21E2">
        <w:rPr>
          <w:rFonts w:ascii="Times New Roman" w:eastAsia="Times New Roman" w:hAnsi="Times New Roman"/>
          <w:lang w:eastAsia="zh-CN"/>
        </w:rPr>
        <w:t xml:space="preserve"> пер. с англ. - Москва</w:t>
      </w:r>
      <w:r w:rsidRPr="00E83AF8">
        <w:rPr>
          <w:rFonts w:ascii="Times New Roman" w:eastAsia="Times New Roman" w:hAnsi="Times New Roman"/>
          <w:lang w:eastAsia="zh-CN"/>
        </w:rPr>
        <w:t xml:space="preserve">: Альпина </w:t>
      </w:r>
      <w:proofErr w:type="spellStart"/>
      <w:r w:rsidRPr="00E83AF8">
        <w:rPr>
          <w:rFonts w:ascii="Times New Roman" w:eastAsia="Times New Roman" w:hAnsi="Times New Roman"/>
          <w:lang w:eastAsia="zh-CN"/>
        </w:rPr>
        <w:t>Паблишер</w:t>
      </w:r>
      <w:proofErr w:type="spellEnd"/>
      <w:r w:rsidRPr="00E83AF8">
        <w:rPr>
          <w:rFonts w:ascii="Times New Roman" w:eastAsia="Times New Roman" w:hAnsi="Times New Roman"/>
          <w:lang w:eastAsia="zh-CN"/>
        </w:rPr>
        <w:t xml:space="preserve">, 2019. </w:t>
      </w:r>
    </w:p>
    <w:p w14:paraId="6B2A2572" w14:textId="77777777" w:rsidR="00E83AF8" w:rsidRDefault="00ED755C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D755C">
        <w:rPr>
          <w:rFonts w:ascii="Times New Roman" w:hAnsi="Times New Roman"/>
          <w:lang w:eastAsia="zh-CN"/>
        </w:rPr>
        <w:t>Душкин</w:t>
      </w:r>
      <w:proofErr w:type="spellEnd"/>
      <w:r w:rsidRPr="00ED755C">
        <w:rPr>
          <w:rFonts w:ascii="Times New Roman" w:hAnsi="Times New Roman"/>
          <w:lang w:eastAsia="zh-CN"/>
        </w:rPr>
        <w:t xml:space="preserve"> Р. В. Искусственный интеллект,</w:t>
      </w:r>
      <w:r w:rsidR="005B21E2">
        <w:rPr>
          <w:rFonts w:ascii="Times New Roman" w:hAnsi="Times New Roman"/>
          <w:lang w:eastAsia="zh-CN"/>
        </w:rPr>
        <w:t xml:space="preserve"> </w:t>
      </w:r>
      <w:r w:rsidR="00DF7C8F">
        <w:rPr>
          <w:rFonts w:ascii="Times New Roman" w:hAnsi="Times New Roman"/>
          <w:lang w:eastAsia="zh-CN"/>
        </w:rPr>
        <w:t>2019</w:t>
      </w:r>
      <w:r w:rsidRPr="00ED755C">
        <w:rPr>
          <w:rFonts w:ascii="Times New Roman" w:hAnsi="Times New Roman"/>
          <w:lang w:eastAsia="zh-CN"/>
        </w:rPr>
        <w:t xml:space="preserve">. </w:t>
      </w:r>
    </w:p>
    <w:p w14:paraId="4AEB839E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 xml:space="preserve">Жданов А. Автономный искусственный интеллект - </w:t>
      </w:r>
      <w:proofErr w:type="gramStart"/>
      <w:r w:rsidRPr="00E83AF8">
        <w:rPr>
          <w:rFonts w:ascii="Times New Roman" w:eastAsia="Times New Roman" w:hAnsi="Times New Roman"/>
          <w:lang w:eastAsia="zh-CN"/>
        </w:rPr>
        <w:t>М.:БИНОМ</w:t>
      </w:r>
      <w:proofErr w:type="gramEnd"/>
      <w:r w:rsidR="00DF7C8F">
        <w:rPr>
          <w:rFonts w:ascii="Times New Roman" w:eastAsia="Times New Roman" w:hAnsi="Times New Roman"/>
          <w:lang w:eastAsia="zh-CN"/>
        </w:rPr>
        <w:t>,</w:t>
      </w:r>
      <w:r w:rsidR="00B84DFF">
        <w:rPr>
          <w:rFonts w:ascii="Times New Roman" w:eastAsia="Times New Roman" w:hAnsi="Times New Roman"/>
          <w:lang w:eastAsia="zh-CN"/>
        </w:rPr>
        <w:t xml:space="preserve"> </w:t>
      </w:r>
      <w:r w:rsidRPr="00E83AF8">
        <w:rPr>
          <w:rFonts w:ascii="Times New Roman" w:eastAsia="Times New Roman" w:hAnsi="Times New Roman"/>
          <w:lang w:eastAsia="zh-CN"/>
        </w:rPr>
        <w:t>2015.</w:t>
      </w:r>
    </w:p>
    <w:p w14:paraId="48253251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83AF8">
        <w:rPr>
          <w:rFonts w:ascii="Times New Roman" w:eastAsia="Times New Roman" w:hAnsi="Times New Roman"/>
          <w:lang w:eastAsia="zh-CN"/>
        </w:rPr>
        <w:t>Загорулько</w:t>
      </w:r>
      <w:proofErr w:type="spellEnd"/>
      <w:r w:rsidRPr="00E83AF8">
        <w:rPr>
          <w:rFonts w:ascii="Times New Roman" w:eastAsia="Times New Roman" w:hAnsi="Times New Roman"/>
          <w:lang w:eastAsia="zh-CN"/>
        </w:rPr>
        <w:t xml:space="preserve"> Г. Искусственный интеллект. Инженерия знаний. Учебное пособие для вузов</w:t>
      </w:r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2019.</w:t>
      </w:r>
    </w:p>
    <w:p w14:paraId="5608392C" w14:textId="77777777" w:rsidR="00A91AFD" w:rsidRDefault="000D0801" w:rsidP="00A91AFD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91AFD">
        <w:rPr>
          <w:rFonts w:ascii="Times New Roman" w:hAnsi="Times New Roman"/>
          <w:lang w:eastAsia="zh-CN"/>
        </w:rPr>
        <w:t xml:space="preserve">Иванов В.В. Цифровая экономика: от теории к практике / </w:t>
      </w:r>
      <w:proofErr w:type="spellStart"/>
      <w:r w:rsidRPr="00A91AFD">
        <w:rPr>
          <w:rFonts w:ascii="Times New Roman" w:hAnsi="Times New Roman"/>
          <w:lang w:eastAsia="zh-CN"/>
        </w:rPr>
        <w:t>В.В.Иванов</w:t>
      </w:r>
      <w:proofErr w:type="spellEnd"/>
      <w:r w:rsidRPr="00A91AFD">
        <w:rPr>
          <w:rFonts w:ascii="Times New Roman" w:hAnsi="Times New Roman"/>
          <w:lang w:eastAsia="zh-CN"/>
        </w:rPr>
        <w:t xml:space="preserve">, </w:t>
      </w:r>
      <w:proofErr w:type="spellStart"/>
      <w:r w:rsidRPr="00A91AFD">
        <w:rPr>
          <w:rFonts w:ascii="Times New Roman" w:hAnsi="Times New Roman"/>
          <w:lang w:eastAsia="zh-CN"/>
        </w:rPr>
        <w:t>Г.В.Малинецкий</w:t>
      </w:r>
      <w:proofErr w:type="spellEnd"/>
      <w:r w:rsidRPr="00A91AFD">
        <w:rPr>
          <w:rFonts w:ascii="Times New Roman" w:hAnsi="Times New Roman"/>
          <w:lang w:eastAsia="zh-CN"/>
        </w:rPr>
        <w:t xml:space="preserve"> // Инновации</w:t>
      </w:r>
      <w:r w:rsidR="00B84DFF">
        <w:rPr>
          <w:rFonts w:ascii="Times New Roman" w:hAnsi="Times New Roman"/>
          <w:lang w:eastAsia="zh-CN"/>
        </w:rPr>
        <w:t>,</w:t>
      </w:r>
      <w:r w:rsidRPr="00A91AFD">
        <w:rPr>
          <w:rFonts w:ascii="Times New Roman" w:hAnsi="Times New Roman"/>
          <w:lang w:eastAsia="zh-CN"/>
        </w:rPr>
        <w:t xml:space="preserve"> 2017.</w:t>
      </w:r>
      <w:r w:rsidR="00A91AFD" w:rsidRPr="00A91AFD">
        <w:rPr>
          <w:rFonts w:ascii="Times New Roman" w:hAnsi="Times New Roman"/>
          <w:lang w:eastAsia="zh-CN"/>
        </w:rPr>
        <w:t xml:space="preserve"> </w:t>
      </w:r>
    </w:p>
    <w:p w14:paraId="14862E78" w14:textId="77777777" w:rsidR="00A91AFD" w:rsidRDefault="00A91AFD" w:rsidP="00A91AFD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91AFD">
        <w:rPr>
          <w:rFonts w:ascii="Times New Roman" w:hAnsi="Times New Roman"/>
          <w:lang w:eastAsia="zh-CN"/>
        </w:rPr>
        <w:t xml:space="preserve">Ившин В.П., </w:t>
      </w:r>
      <w:proofErr w:type="spellStart"/>
      <w:r w:rsidRPr="00A91AFD">
        <w:rPr>
          <w:rFonts w:ascii="Times New Roman" w:hAnsi="Times New Roman"/>
          <w:lang w:eastAsia="zh-CN"/>
        </w:rPr>
        <w:t>Перухин</w:t>
      </w:r>
      <w:proofErr w:type="spellEnd"/>
      <w:r w:rsidRPr="00A91AFD">
        <w:rPr>
          <w:rFonts w:ascii="Times New Roman" w:hAnsi="Times New Roman"/>
          <w:lang w:eastAsia="zh-CN"/>
        </w:rPr>
        <w:t xml:space="preserve"> М.Ю. Современная автоматика в системах управления технологическими процессами: Учебное пособие /. - М.: НИЦ ИНФРА-М, 2014.</w:t>
      </w:r>
    </w:p>
    <w:p w14:paraId="7AB17121" w14:textId="77777777" w:rsidR="00A91AFD" w:rsidRDefault="000D0801" w:rsidP="00A91AFD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91AFD">
        <w:rPr>
          <w:rFonts w:ascii="Times New Roman" w:hAnsi="Times New Roman"/>
          <w:lang w:eastAsia="zh-CN"/>
        </w:rPr>
        <w:t>Информационные системы и технологии: Научное издание. / Под ред. Ю.Ф. Тельнова. - М.: ЮНИТИ, 2017.</w:t>
      </w:r>
      <w:r w:rsidR="00D21A7A" w:rsidRPr="00A91AFD">
        <w:rPr>
          <w:rFonts w:ascii="Times New Roman" w:hAnsi="Times New Roman"/>
          <w:lang w:eastAsia="zh-CN"/>
        </w:rPr>
        <w:t xml:space="preserve"> </w:t>
      </w:r>
    </w:p>
    <w:p w14:paraId="044E0065" w14:textId="77777777" w:rsidR="00D21A7A" w:rsidRPr="00A91AFD" w:rsidRDefault="00D21A7A" w:rsidP="00A91AFD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A91AFD">
        <w:rPr>
          <w:rFonts w:ascii="Times New Roman" w:hAnsi="Times New Roman"/>
          <w:lang w:eastAsia="zh-CN"/>
        </w:rPr>
        <w:t>Корендясев</w:t>
      </w:r>
      <w:proofErr w:type="spellEnd"/>
      <w:r w:rsidRPr="00A91AFD">
        <w:rPr>
          <w:rFonts w:ascii="Times New Roman" w:hAnsi="Times New Roman"/>
          <w:lang w:eastAsia="zh-CN"/>
        </w:rPr>
        <w:t xml:space="preserve"> А.И. Теоретические основы робототехники. М.: Наука, 2006</w:t>
      </w:r>
      <w:r w:rsidR="00DF7C8F">
        <w:rPr>
          <w:rFonts w:ascii="Times New Roman" w:hAnsi="Times New Roman"/>
          <w:lang w:eastAsia="zh-CN"/>
        </w:rPr>
        <w:t>.</w:t>
      </w:r>
    </w:p>
    <w:p w14:paraId="3F71CA7B" w14:textId="77777777" w:rsidR="000D0801" w:rsidRPr="00AE1319" w:rsidRDefault="000D0801" w:rsidP="000D0801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E1319">
        <w:rPr>
          <w:rFonts w:ascii="Times New Roman" w:hAnsi="Times New Roman"/>
          <w:lang w:eastAsia="zh-CN"/>
        </w:rPr>
        <w:t>Коровин Г. Цифровизация промышленности в контексте новой индустриализации РФ // Общество и экономика. - 2018. - N 1. - С.47-66.</w:t>
      </w:r>
    </w:p>
    <w:p w14:paraId="0B719579" w14:textId="77777777" w:rsidR="000D0801" w:rsidRPr="00AE1319" w:rsidRDefault="000D0801" w:rsidP="000D0801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AE1319">
        <w:rPr>
          <w:rFonts w:ascii="Times New Roman" w:hAnsi="Times New Roman"/>
          <w:lang w:eastAsia="zh-CN"/>
        </w:rPr>
        <w:t>Косиненко</w:t>
      </w:r>
      <w:proofErr w:type="spellEnd"/>
      <w:r w:rsidRPr="00AE1319">
        <w:rPr>
          <w:rFonts w:ascii="Times New Roman" w:hAnsi="Times New Roman"/>
          <w:lang w:eastAsia="zh-CN"/>
        </w:rPr>
        <w:t xml:space="preserve">, Н.С. Информационные системы и технологии в экономике: Учебное пособие / Н.С. </w:t>
      </w:r>
      <w:proofErr w:type="spellStart"/>
      <w:r w:rsidRPr="00AE1319">
        <w:rPr>
          <w:rFonts w:ascii="Times New Roman" w:hAnsi="Times New Roman"/>
          <w:lang w:eastAsia="zh-CN"/>
        </w:rPr>
        <w:t>Косиненко</w:t>
      </w:r>
      <w:proofErr w:type="spellEnd"/>
      <w:r w:rsidRPr="00AE1319">
        <w:rPr>
          <w:rFonts w:ascii="Times New Roman" w:hAnsi="Times New Roman"/>
          <w:lang w:eastAsia="zh-CN"/>
        </w:rPr>
        <w:t xml:space="preserve">, И.Г. </w:t>
      </w:r>
      <w:proofErr w:type="spellStart"/>
      <w:r w:rsidRPr="00AE1319">
        <w:rPr>
          <w:rFonts w:ascii="Times New Roman" w:hAnsi="Times New Roman"/>
          <w:lang w:eastAsia="zh-CN"/>
        </w:rPr>
        <w:t>Фризен</w:t>
      </w:r>
      <w:proofErr w:type="spellEnd"/>
      <w:r w:rsidRPr="00AE1319">
        <w:rPr>
          <w:rFonts w:ascii="Times New Roman" w:hAnsi="Times New Roman"/>
          <w:lang w:eastAsia="zh-CN"/>
        </w:rPr>
        <w:t>. - М.: Дашков и К, 2015.</w:t>
      </w:r>
    </w:p>
    <w:p w14:paraId="1F7FECB2" w14:textId="77777777" w:rsidR="000D0801" w:rsidRPr="00AE1319" w:rsidRDefault="000D0801" w:rsidP="000D0801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E1319">
        <w:rPr>
          <w:rFonts w:ascii="Times New Roman" w:hAnsi="Times New Roman"/>
          <w:lang w:eastAsia="zh-CN"/>
        </w:rPr>
        <w:t>Лагутенков А. «Умный город»: от концепции к воплощению // Наука и жизнь. - 2018. - N 8. - С.102-106.</w:t>
      </w:r>
    </w:p>
    <w:p w14:paraId="09A822D0" w14:textId="77777777" w:rsidR="00E83AF8" w:rsidRDefault="000D0801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AE1319">
        <w:rPr>
          <w:rFonts w:ascii="Times New Roman" w:hAnsi="Times New Roman"/>
          <w:lang w:eastAsia="zh-CN"/>
        </w:rPr>
        <w:t>Лопатин В.Н. Риски информационной безопасности при переходе к цифровой экономике // Государство и право</w:t>
      </w:r>
      <w:r w:rsidR="00DF7C8F">
        <w:rPr>
          <w:rFonts w:ascii="Times New Roman" w:hAnsi="Times New Roman"/>
          <w:lang w:eastAsia="zh-CN"/>
        </w:rPr>
        <w:t>,</w:t>
      </w:r>
      <w:r w:rsidRPr="00AE1319">
        <w:rPr>
          <w:rFonts w:ascii="Times New Roman" w:hAnsi="Times New Roman"/>
          <w:lang w:eastAsia="zh-CN"/>
        </w:rPr>
        <w:t xml:space="preserve"> 2018</w:t>
      </w:r>
      <w:r w:rsidR="00DF7C8F">
        <w:rPr>
          <w:rFonts w:ascii="Times New Roman" w:hAnsi="Times New Roman"/>
          <w:lang w:eastAsia="zh-CN"/>
        </w:rPr>
        <w:t>.</w:t>
      </w:r>
    </w:p>
    <w:p w14:paraId="124C373E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 xml:space="preserve">Масленникова, О.Е. Основы искусственного интеллекта: учеб. пособие / О.Е.— </w:t>
      </w:r>
      <w:proofErr w:type="gramStart"/>
      <w:r w:rsidRPr="00E83AF8">
        <w:rPr>
          <w:rFonts w:ascii="Times New Roman" w:eastAsia="Times New Roman" w:hAnsi="Times New Roman"/>
          <w:lang w:eastAsia="zh-CN"/>
        </w:rPr>
        <w:t>Москва :</w:t>
      </w:r>
      <w:proofErr w:type="gramEnd"/>
      <w:r w:rsidRPr="00E83AF8">
        <w:rPr>
          <w:rFonts w:ascii="Times New Roman" w:eastAsia="Times New Roman" w:hAnsi="Times New Roman"/>
          <w:lang w:eastAsia="zh-CN"/>
        </w:rPr>
        <w:t xml:space="preserve"> ФЛИНТА, 2019.</w:t>
      </w:r>
      <w:r w:rsidRPr="00E83AF8">
        <w:rPr>
          <w:rFonts w:ascii="Times New Roman" w:eastAsia="Times New Roman" w:hAnsi="Times New Roman"/>
        </w:rPr>
        <w:t xml:space="preserve"> </w:t>
      </w:r>
    </w:p>
    <w:p w14:paraId="10F00969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>Москвин, В.А. Опасности и риски искусственного интеллекта (анализ и практические рекомендации): моно</w:t>
      </w:r>
      <w:r w:rsidR="005F0CBD">
        <w:rPr>
          <w:rFonts w:ascii="Times New Roman" w:eastAsia="Times New Roman" w:hAnsi="Times New Roman"/>
          <w:lang w:eastAsia="zh-CN"/>
        </w:rPr>
        <w:t xml:space="preserve">графия / В.А. Москвин. </w:t>
      </w:r>
      <w:r w:rsidR="005F0CBD" w:rsidRPr="00AE1319">
        <w:rPr>
          <w:rFonts w:ascii="Times New Roman" w:hAnsi="Times New Roman"/>
          <w:lang w:eastAsia="zh-CN"/>
        </w:rPr>
        <w:t xml:space="preserve">- </w:t>
      </w:r>
      <w:r w:rsidR="005F0CBD">
        <w:rPr>
          <w:rFonts w:ascii="Times New Roman" w:eastAsia="Times New Roman" w:hAnsi="Times New Roman"/>
          <w:lang w:eastAsia="zh-CN"/>
        </w:rPr>
        <w:t>Москва</w:t>
      </w:r>
      <w:r w:rsidRPr="00E83AF8">
        <w:rPr>
          <w:rFonts w:ascii="Times New Roman" w:eastAsia="Times New Roman" w:hAnsi="Times New Roman"/>
          <w:lang w:eastAsia="zh-CN"/>
        </w:rPr>
        <w:t xml:space="preserve">: КУРС, 2018. </w:t>
      </w:r>
    </w:p>
    <w:p w14:paraId="63A5CA59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>Напалков А. В. Мозг человека и искусственный интеллект</w:t>
      </w:r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1985.</w:t>
      </w:r>
      <w:r w:rsidRPr="00E83AF8">
        <w:rPr>
          <w:rFonts w:ascii="Times New Roman" w:eastAsia="Times New Roman" w:hAnsi="Times New Roman"/>
        </w:rPr>
        <w:t xml:space="preserve"> </w:t>
      </w:r>
    </w:p>
    <w:p w14:paraId="6A50A3ED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83AF8">
        <w:rPr>
          <w:rFonts w:ascii="Times New Roman" w:eastAsia="Times New Roman" w:hAnsi="Times New Roman"/>
          <w:lang w:eastAsia="zh-CN"/>
        </w:rPr>
        <w:t>Нишит</w:t>
      </w:r>
      <w:proofErr w:type="spellEnd"/>
      <w:r w:rsidRPr="00E83AF8">
        <w:rPr>
          <w:rFonts w:ascii="Times New Roman" w:eastAsia="Times New Roman" w:hAnsi="Times New Roman"/>
          <w:lang w:eastAsia="zh-CN"/>
        </w:rPr>
        <w:t xml:space="preserve"> П. Искусственный интеллект для .NET. Речь, язык и поиск</w:t>
      </w:r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2018.</w:t>
      </w:r>
      <w:r w:rsidRPr="00E83AF8">
        <w:rPr>
          <w:rFonts w:ascii="Times New Roman" w:eastAsia="Times New Roman" w:hAnsi="Times New Roman"/>
        </w:rPr>
        <w:t xml:space="preserve"> </w:t>
      </w:r>
    </w:p>
    <w:p w14:paraId="32ADB502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>Новиков Д.А.</w:t>
      </w:r>
      <w:r w:rsidRPr="00E83AF8">
        <w:rPr>
          <w:rFonts w:ascii="Times New Roman" w:eastAsia="Times New Roman" w:hAnsi="Times New Roman"/>
        </w:rPr>
        <w:t xml:space="preserve"> </w:t>
      </w:r>
      <w:r w:rsidRPr="00E83AF8">
        <w:rPr>
          <w:rFonts w:ascii="Times New Roman" w:eastAsia="Times New Roman" w:hAnsi="Times New Roman"/>
          <w:lang w:eastAsia="zh-CN"/>
        </w:rPr>
        <w:t xml:space="preserve">Теория управления. Дополнительные главы. Неопределенность, оптимизация, </w:t>
      </w:r>
      <w:proofErr w:type="spellStart"/>
      <w:r w:rsidRPr="00E83AF8">
        <w:rPr>
          <w:rFonts w:ascii="Times New Roman" w:eastAsia="Times New Roman" w:hAnsi="Times New Roman"/>
          <w:lang w:eastAsia="zh-CN"/>
        </w:rPr>
        <w:t>распределенность</w:t>
      </w:r>
      <w:proofErr w:type="spellEnd"/>
      <w:r w:rsidRPr="00E83AF8">
        <w:rPr>
          <w:rFonts w:ascii="Times New Roman" w:eastAsia="Times New Roman" w:hAnsi="Times New Roman"/>
          <w:lang w:eastAsia="zh-CN"/>
        </w:rPr>
        <w:t xml:space="preserve"> и сети, искусственный интеллект, стратегическое поведение</w:t>
      </w:r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2019.</w:t>
      </w:r>
      <w:r w:rsidRPr="00E83AF8">
        <w:rPr>
          <w:rFonts w:ascii="Times New Roman" w:eastAsia="Times New Roman" w:hAnsi="Times New Roman"/>
        </w:rPr>
        <w:t xml:space="preserve"> </w:t>
      </w:r>
    </w:p>
    <w:p w14:paraId="4D05D582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83AF8">
        <w:rPr>
          <w:rFonts w:ascii="Times New Roman" w:eastAsia="Times New Roman" w:hAnsi="Times New Roman"/>
          <w:lang w:eastAsia="zh-CN"/>
        </w:rPr>
        <w:t>Пратик</w:t>
      </w:r>
      <w:proofErr w:type="spellEnd"/>
      <w:r w:rsidRPr="00E83AF8">
        <w:rPr>
          <w:rFonts w:ascii="Times New Roman" w:eastAsia="Times New Roman" w:hAnsi="Times New Roman"/>
          <w:lang w:eastAsia="zh-CN"/>
        </w:rPr>
        <w:t xml:space="preserve"> Дж. Искусственный интеллект с примерами на </w:t>
      </w:r>
      <w:proofErr w:type="spellStart"/>
      <w:r w:rsidRPr="00E83AF8">
        <w:rPr>
          <w:rFonts w:ascii="Times New Roman" w:eastAsia="Times New Roman" w:hAnsi="Times New Roman"/>
          <w:lang w:eastAsia="zh-CN"/>
        </w:rPr>
        <w:t>Python</w:t>
      </w:r>
      <w:proofErr w:type="spellEnd"/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2019.</w:t>
      </w:r>
    </w:p>
    <w:p w14:paraId="73DCB683" w14:textId="77777777" w:rsidR="00DA3E20" w:rsidRDefault="00A91AFD" w:rsidP="00DA3E20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proofErr w:type="spellStart"/>
      <w:r w:rsidRPr="00ED755C">
        <w:rPr>
          <w:rFonts w:ascii="Times New Roman" w:hAnsi="Times New Roman"/>
          <w:lang w:eastAsia="zh-CN"/>
        </w:rPr>
        <w:t>Предко</w:t>
      </w:r>
      <w:proofErr w:type="spellEnd"/>
      <w:r w:rsidRPr="00ED755C">
        <w:rPr>
          <w:rFonts w:ascii="Times New Roman" w:hAnsi="Times New Roman"/>
          <w:lang w:eastAsia="zh-CN"/>
        </w:rPr>
        <w:t xml:space="preserve"> М. Устройства управления роботами. – М. ДМК Пресс, 2010.</w:t>
      </w:r>
    </w:p>
    <w:p w14:paraId="7552BB12" w14:textId="77777777" w:rsidR="00DA3E20" w:rsidRDefault="00DA3E20" w:rsidP="00DA3E20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DA3E20">
        <w:rPr>
          <w:rFonts w:ascii="Times New Roman" w:eastAsia="Times New Roman" w:hAnsi="Times New Roman"/>
          <w:lang w:eastAsia="zh-CN"/>
        </w:rPr>
        <w:t>Романс Э</w:t>
      </w:r>
      <w:r>
        <w:rPr>
          <w:rFonts w:ascii="Times New Roman" w:eastAsia="Times New Roman" w:hAnsi="Times New Roman"/>
          <w:lang w:eastAsia="zh-CN"/>
        </w:rPr>
        <w:t>.</w:t>
      </w:r>
      <w:r w:rsidRPr="00DA3E20">
        <w:rPr>
          <w:rFonts w:ascii="Times New Roman" w:eastAsia="Times New Roman" w:hAnsi="Times New Roman"/>
          <w:lang w:eastAsia="zh-CN"/>
        </w:rPr>
        <w:t xml:space="preserve"> Настольная книга венчурного предпринимателя. Секреты лидеров стартапов</w:t>
      </w:r>
      <w:r w:rsidR="00DF7C8F">
        <w:rPr>
          <w:rFonts w:ascii="Times New Roman" w:eastAsia="Times New Roman" w:hAnsi="Times New Roman"/>
          <w:lang w:eastAsia="zh-CN"/>
        </w:rPr>
        <w:t xml:space="preserve">, </w:t>
      </w:r>
      <w:r w:rsidRPr="00DA3E20">
        <w:rPr>
          <w:rFonts w:ascii="Times New Roman" w:eastAsia="Times New Roman" w:hAnsi="Times New Roman"/>
          <w:lang w:eastAsia="zh-CN"/>
        </w:rPr>
        <w:t>2015.</w:t>
      </w:r>
    </w:p>
    <w:p w14:paraId="01DF8892" w14:textId="77777777" w:rsidR="00E83AF8" w:rsidRPr="00DA3E20" w:rsidRDefault="00E83AF8" w:rsidP="00DA3E20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DA3E20">
        <w:rPr>
          <w:rFonts w:ascii="Times New Roman" w:eastAsia="Times New Roman" w:hAnsi="Times New Roman"/>
          <w:lang w:eastAsia="zh-CN"/>
        </w:rPr>
        <w:t>Сечко Г. Логическое программирование и искусственный интеллект</w:t>
      </w:r>
      <w:r w:rsidR="00DF7C8F">
        <w:rPr>
          <w:rFonts w:ascii="Times New Roman" w:eastAsia="Times New Roman" w:hAnsi="Times New Roman"/>
          <w:lang w:eastAsia="zh-CN"/>
        </w:rPr>
        <w:t xml:space="preserve">, </w:t>
      </w:r>
      <w:r w:rsidRPr="00DA3E20">
        <w:rPr>
          <w:rFonts w:ascii="Times New Roman" w:eastAsia="Times New Roman" w:hAnsi="Times New Roman"/>
          <w:lang w:eastAsia="zh-CN"/>
        </w:rPr>
        <w:t>2016.</w:t>
      </w:r>
    </w:p>
    <w:p w14:paraId="7786F338" w14:textId="77777777" w:rsidR="00E83AF8" w:rsidRPr="00E83AF8" w:rsidRDefault="00E83AF8" w:rsidP="00E83AF8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83AF8">
        <w:rPr>
          <w:rFonts w:ascii="Times New Roman" w:eastAsia="Times New Roman" w:hAnsi="Times New Roman"/>
          <w:lang w:eastAsia="zh-CN"/>
        </w:rPr>
        <w:t>Хант Э. Искусственный интеллект</w:t>
      </w:r>
      <w:r w:rsidR="00DF7C8F">
        <w:rPr>
          <w:rFonts w:ascii="Times New Roman" w:eastAsia="Times New Roman" w:hAnsi="Times New Roman"/>
          <w:lang w:eastAsia="zh-CN"/>
        </w:rPr>
        <w:t>,</w:t>
      </w:r>
      <w:r w:rsidRPr="00E83AF8">
        <w:rPr>
          <w:rFonts w:ascii="Times New Roman" w:eastAsia="Times New Roman" w:hAnsi="Times New Roman"/>
          <w:lang w:eastAsia="zh-CN"/>
        </w:rPr>
        <w:t xml:space="preserve"> 1978. </w:t>
      </w:r>
    </w:p>
    <w:p w14:paraId="0F2DB5AB" w14:textId="77777777" w:rsidR="00A91AFD" w:rsidRPr="00ED755C" w:rsidRDefault="00ED755C" w:rsidP="00ED755C">
      <w:pPr>
        <w:pStyle w:val="a6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lang w:eastAsia="zh-CN"/>
        </w:rPr>
      </w:pPr>
      <w:r w:rsidRPr="00ED755C">
        <w:rPr>
          <w:rFonts w:ascii="Times New Roman" w:hAnsi="Times New Roman"/>
          <w:lang w:eastAsia="zh-CN"/>
        </w:rPr>
        <w:t>Юревич Е.И. Основы робототехники БХВ-Петербург</w:t>
      </w:r>
      <w:r w:rsidR="00DF7C8F">
        <w:rPr>
          <w:rFonts w:ascii="Times New Roman" w:hAnsi="Times New Roman"/>
          <w:lang w:eastAsia="zh-CN"/>
        </w:rPr>
        <w:t xml:space="preserve">, </w:t>
      </w:r>
      <w:r w:rsidRPr="00ED755C">
        <w:rPr>
          <w:rFonts w:ascii="Times New Roman" w:hAnsi="Times New Roman"/>
          <w:lang w:eastAsia="zh-CN"/>
        </w:rPr>
        <w:t>2018.</w:t>
      </w:r>
    </w:p>
    <w:p w14:paraId="679F1126" w14:textId="77777777" w:rsidR="00222A19" w:rsidRPr="00446C4F" w:rsidRDefault="00222A19" w:rsidP="00ED755C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highlight w:val="yellow"/>
        </w:rPr>
      </w:pPr>
    </w:p>
    <w:p w14:paraId="5C61C934" w14:textId="77777777" w:rsidR="00EE53B7" w:rsidRPr="00180417" w:rsidRDefault="00EE53B7" w:rsidP="00082851">
      <w:pPr>
        <w:tabs>
          <w:tab w:val="left" w:pos="851"/>
        </w:tabs>
        <w:ind w:firstLine="567"/>
        <w:jc w:val="both"/>
        <w:outlineLvl w:val="0"/>
        <w:rPr>
          <w:b/>
        </w:rPr>
      </w:pPr>
      <w:r w:rsidRPr="00180417">
        <w:rPr>
          <w:b/>
        </w:rPr>
        <w:t>Рекомендуемые Интернет-ресурсы:</w:t>
      </w:r>
    </w:p>
    <w:p w14:paraId="2E70A709" w14:textId="77777777" w:rsidR="00222A19" w:rsidRPr="00180417" w:rsidRDefault="00222A19" w:rsidP="000D0801">
      <w:pPr>
        <w:pStyle w:val="a6"/>
        <w:numPr>
          <w:ilvl w:val="0"/>
          <w:numId w:val="29"/>
        </w:numPr>
        <w:tabs>
          <w:tab w:val="left" w:pos="1134"/>
        </w:tabs>
        <w:ind w:left="0" w:firstLine="567"/>
        <w:rPr>
          <w:rFonts w:ascii="Times New Roman" w:hAnsi="Times New Roman"/>
          <w:lang w:eastAsia="zh-CN"/>
        </w:rPr>
      </w:pPr>
      <w:r w:rsidRPr="00180417">
        <w:rPr>
          <w:rFonts w:ascii="Times New Roman" w:hAnsi="Times New Roman"/>
          <w:lang w:eastAsia="zh-CN"/>
        </w:rPr>
        <w:t>www.consultant.ru – официальный сайт СПС «Консультант-плюс»</w:t>
      </w:r>
    </w:p>
    <w:p w14:paraId="32C4C143" w14:textId="77777777" w:rsidR="007178A8" w:rsidRPr="00F320D5" w:rsidRDefault="00222A19" w:rsidP="000D0801">
      <w:pPr>
        <w:pStyle w:val="a6"/>
        <w:numPr>
          <w:ilvl w:val="0"/>
          <w:numId w:val="29"/>
        </w:numPr>
        <w:tabs>
          <w:tab w:val="left" w:pos="1134"/>
        </w:tabs>
        <w:ind w:left="0" w:firstLine="567"/>
        <w:rPr>
          <w:rFonts w:ascii="Times New Roman" w:hAnsi="Times New Roman"/>
          <w:lang w:eastAsia="zh-CN"/>
        </w:rPr>
      </w:pPr>
      <w:r w:rsidRPr="00F320D5">
        <w:rPr>
          <w:rFonts w:ascii="Times New Roman" w:hAnsi="Times New Roman"/>
          <w:lang w:eastAsia="zh-CN"/>
        </w:rPr>
        <w:t>www.garant.ru – официальный сайт СПС «Гарант»</w:t>
      </w:r>
    </w:p>
    <w:p w14:paraId="4136FBA2" w14:textId="77777777" w:rsidR="003560A5" w:rsidRPr="00F320D5" w:rsidRDefault="003560A5" w:rsidP="00082851">
      <w:pPr>
        <w:pStyle w:val="22"/>
        <w:shd w:val="clear" w:color="auto" w:fill="auto"/>
        <w:tabs>
          <w:tab w:val="left" w:pos="898"/>
        </w:tabs>
        <w:spacing w:before="0" w:line="264" w:lineRule="exact"/>
        <w:jc w:val="both"/>
        <w:rPr>
          <w:b/>
          <w:sz w:val="24"/>
          <w:szCs w:val="24"/>
        </w:rPr>
      </w:pPr>
    </w:p>
    <w:p w14:paraId="75605CF3" w14:textId="77777777" w:rsidR="008B1AF0" w:rsidRDefault="00EE53B7" w:rsidP="001A1CB4">
      <w:pPr>
        <w:pStyle w:val="22"/>
        <w:shd w:val="clear" w:color="auto" w:fill="auto"/>
        <w:tabs>
          <w:tab w:val="left" w:pos="936"/>
        </w:tabs>
        <w:spacing w:before="0" w:line="264" w:lineRule="exact"/>
        <w:jc w:val="both"/>
        <w:rPr>
          <w:b/>
          <w:color w:val="000000"/>
          <w:sz w:val="24"/>
          <w:szCs w:val="24"/>
          <w:lang w:bidi="ru-RU"/>
        </w:rPr>
      </w:pPr>
      <w:r w:rsidRPr="00F320D5">
        <w:rPr>
          <w:b/>
          <w:color w:val="000000"/>
          <w:sz w:val="24"/>
          <w:szCs w:val="24"/>
          <w:lang w:bidi="ru-RU"/>
        </w:rPr>
        <w:t>МАТЕРИАЛЬНО-ТЕХНИЧЕСКОЕ ОБЕСПЕЧЕНИЕ ПРОГРАММЫ</w:t>
      </w:r>
    </w:p>
    <w:p w14:paraId="0CDAD416" w14:textId="77777777" w:rsidR="007F6747" w:rsidRPr="005921F5" w:rsidRDefault="007F6747" w:rsidP="007F6747">
      <w:pPr>
        <w:pStyle w:val="a6"/>
        <w:tabs>
          <w:tab w:val="left" w:pos="-142"/>
          <w:tab w:val="left" w:pos="0"/>
          <w:tab w:val="left" w:pos="1260"/>
        </w:tabs>
        <w:suppressAutoHyphens/>
        <w:jc w:val="both"/>
        <w:rPr>
          <w:rFonts w:ascii="Times New Roman" w:hAnsi="Times New Roman"/>
          <w:b/>
        </w:rPr>
      </w:pPr>
      <w:r w:rsidRPr="005921F5">
        <w:rPr>
          <w:rFonts w:ascii="Times New Roman" w:hAnsi="Times New Roman"/>
          <w:b/>
        </w:rPr>
        <w:t>Требования к рабочему месту преподавателя:</w:t>
      </w:r>
    </w:p>
    <w:tbl>
      <w:tblPr>
        <w:tblW w:w="47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9"/>
        <w:gridCol w:w="4193"/>
        <w:gridCol w:w="4066"/>
      </w:tblGrid>
      <w:tr w:rsidR="007F6747" w:rsidRPr="005921F5" w14:paraId="6F5A4A82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2070292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№ п/п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1FA65D2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Наименование характеристики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E20E768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Значение характеристики</w:t>
            </w:r>
          </w:p>
        </w:tc>
      </w:tr>
      <w:tr w:rsidR="007F6747" w:rsidRPr="005921F5" w14:paraId="79B5BD0E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5E9533C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1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32B284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Рабочая станция:</w:t>
            </w:r>
          </w:p>
        </w:tc>
      </w:tr>
      <w:tr w:rsidR="007F6747" w:rsidRPr="005921F5" w14:paraId="463A610A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C22ACEF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951278F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архитектура процессора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96797E0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х86</w:t>
            </w:r>
          </w:p>
        </w:tc>
      </w:tr>
      <w:tr w:rsidR="007F6747" w:rsidRPr="005921F5" w14:paraId="3774F0B4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8A98F5A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BED5DEB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тактовая частота процессора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C38BB4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2,0 ГГц</w:t>
            </w:r>
          </w:p>
        </w:tc>
      </w:tr>
      <w:tr w:rsidR="007F6747" w:rsidRPr="005921F5" w14:paraId="67F7B0A2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C42EA6E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E284AE9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объем ОЗУ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ACEBB63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1 Гб</w:t>
            </w:r>
          </w:p>
        </w:tc>
      </w:tr>
      <w:tr w:rsidR="007F6747" w:rsidRPr="005921F5" w14:paraId="5FF660E6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44037CE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EA9A477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объем жесткого диска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D173FC5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128 Гб</w:t>
            </w:r>
          </w:p>
        </w:tc>
      </w:tr>
      <w:tr w:rsidR="007F6747" w:rsidRPr="005921F5" w14:paraId="57CEC4C9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9F04CD2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2BFD207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видеоконтроллер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3E94A28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интегрированный</w:t>
            </w:r>
          </w:p>
        </w:tc>
      </w:tr>
      <w:tr w:rsidR="007F6747" w:rsidRPr="005921F5" w14:paraId="00643FF5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2602E5C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EDF4302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proofErr w:type="spellStart"/>
            <w:r w:rsidRPr="005921F5">
              <w:t>аудиоконтроллер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61A776C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интегрированный</w:t>
            </w:r>
          </w:p>
        </w:tc>
      </w:tr>
      <w:tr w:rsidR="007F6747" w:rsidRPr="005921F5" w14:paraId="330D2916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0F645B0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2DC46CF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сетевой адаптер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7953B3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10/100 Мбит/с</w:t>
            </w:r>
          </w:p>
        </w:tc>
      </w:tr>
      <w:tr w:rsidR="007F6747" w:rsidRPr="005921F5" w14:paraId="4EE16B87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AEDF9C0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92FC8A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proofErr w:type="spellStart"/>
            <w:r w:rsidRPr="005921F5">
              <w:t>клавиатура+мышь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FEF000B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в комплекте</w:t>
            </w:r>
          </w:p>
        </w:tc>
      </w:tr>
      <w:tr w:rsidR="007F6747" w:rsidRPr="005921F5" w14:paraId="3258C969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8E70976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262D188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наушники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40D03D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наличие</w:t>
            </w:r>
          </w:p>
        </w:tc>
      </w:tr>
      <w:tr w:rsidR="007F6747" w:rsidRPr="005921F5" w14:paraId="5EC776CC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333A27B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ECFA49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</w:pPr>
            <w:r w:rsidRPr="00AB2EC9">
              <w:rPr>
                <w:rFonts w:eastAsia="TimesNewRomanPSMT"/>
                <w:color w:val="00000A"/>
              </w:rPr>
              <w:t>мультимедиа проектор или мультимедийная доска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44AA5C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наличие</w:t>
            </w:r>
          </w:p>
        </w:tc>
      </w:tr>
      <w:tr w:rsidR="007F6747" w:rsidRPr="005921F5" w14:paraId="62D0FA4D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5255B55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2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52DA2F3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Операционная система:</w:t>
            </w:r>
          </w:p>
        </w:tc>
      </w:tr>
      <w:tr w:rsidR="007F6747" w:rsidRPr="005921F5" w14:paraId="3299D4F6" w14:textId="77777777" w:rsidTr="00375DDE">
        <w:trPr>
          <w:trHeight w:val="176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61F346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629A0B0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rPr>
                <w:lang w:val="en-US"/>
              </w:rPr>
              <w:t>Windows XP SP3, Windows 7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06814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rPr>
                <w:lang w:val="en-US"/>
              </w:rPr>
              <w:t xml:space="preserve">32 </w:t>
            </w:r>
            <w:r w:rsidRPr="005921F5">
              <w:t xml:space="preserve">и </w:t>
            </w:r>
            <w:r w:rsidRPr="005921F5">
              <w:rPr>
                <w:lang w:val="en-US"/>
              </w:rPr>
              <w:t>64 Bit</w:t>
            </w:r>
          </w:p>
        </w:tc>
      </w:tr>
      <w:tr w:rsidR="007F6747" w:rsidRPr="005921F5" w14:paraId="39B6A708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28BB13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3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41B6320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Программное обеспечение</w:t>
            </w:r>
          </w:p>
        </w:tc>
      </w:tr>
      <w:tr w:rsidR="007F6747" w:rsidRPr="00685138" w14:paraId="1255FA54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F32A0AB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44A93E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>
              <w:rPr>
                <w:rFonts w:eastAsia="TimesNewRomanPSMT"/>
                <w:color w:val="00000A"/>
              </w:rPr>
              <w:t>К</w:t>
            </w:r>
            <w:r w:rsidRPr="00AB2EC9">
              <w:rPr>
                <w:rFonts w:eastAsia="TimesNewRomanPSMT"/>
                <w:color w:val="00000A"/>
              </w:rPr>
              <w:t xml:space="preserve">онструктор проектов виртуальной и дополненной реальности </w:t>
            </w:r>
            <w:r w:rsidRPr="00AB2EC9">
              <w:rPr>
                <w:rFonts w:eastAsia="TimesNewRomanPSMT"/>
                <w:color w:val="00000A"/>
                <w:lang w:val="en-US"/>
              </w:rPr>
              <w:t>EV</w:t>
            </w:r>
            <w:r w:rsidRPr="00AB2EC9">
              <w:rPr>
                <w:rFonts w:eastAsia="TimesNewRomanPSMT"/>
                <w:color w:val="00000A"/>
              </w:rPr>
              <w:t xml:space="preserve"> </w:t>
            </w:r>
            <w:r>
              <w:rPr>
                <w:rFonts w:eastAsia="TimesNewRomanPSMT"/>
                <w:color w:val="00000A"/>
                <w:lang w:val="en-US"/>
              </w:rPr>
              <w:t>Toolbox</w:t>
            </w:r>
          </w:p>
          <w:p w14:paraId="7C186E83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lang w:val="en-US"/>
              </w:rPr>
            </w:pPr>
            <w:r w:rsidRPr="005921F5">
              <w:rPr>
                <w:lang w:val="en-US"/>
              </w:rPr>
              <w:t xml:space="preserve">Internet Explorer 9, Google Chrome 37 </w:t>
            </w:r>
            <w:r w:rsidRPr="005921F5">
              <w:t>и</w:t>
            </w:r>
            <w:r w:rsidRPr="005921F5">
              <w:rPr>
                <w:lang w:val="en-US"/>
              </w:rPr>
              <w:t xml:space="preserve"> </w:t>
            </w:r>
            <w:r w:rsidRPr="005921F5">
              <w:t>выше</w:t>
            </w:r>
            <w:r w:rsidRPr="005921F5">
              <w:rPr>
                <w:lang w:val="en-US"/>
              </w:rPr>
              <w:t xml:space="preserve">, Mozilla Firefox 32 </w:t>
            </w:r>
            <w:r w:rsidRPr="005921F5">
              <w:t>и</w:t>
            </w:r>
            <w:r w:rsidRPr="005921F5">
              <w:rPr>
                <w:lang w:val="en-US"/>
              </w:rPr>
              <w:t xml:space="preserve"> </w:t>
            </w:r>
            <w:r w:rsidRPr="005921F5">
              <w:t>выше</w:t>
            </w:r>
          </w:p>
          <w:p w14:paraId="50548BE1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lang w:val="en-US"/>
              </w:rPr>
            </w:pPr>
            <w:r w:rsidRPr="005921F5">
              <w:rPr>
                <w:lang w:val="en-US"/>
              </w:rPr>
              <w:t>Adobe Flash Player</w:t>
            </w:r>
          </w:p>
          <w:p w14:paraId="56870CFB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  <w:lang w:val="en-US"/>
              </w:rPr>
            </w:pPr>
            <w:r w:rsidRPr="005921F5">
              <w:rPr>
                <w:lang w:val="en-US"/>
              </w:rPr>
              <w:t>Sun Java JRE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D5A6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  <w:lang w:val="en-US"/>
              </w:rPr>
            </w:pPr>
          </w:p>
        </w:tc>
      </w:tr>
      <w:tr w:rsidR="007F6747" w:rsidRPr="005921F5" w14:paraId="6DFE7282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77124C3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4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A9C01D1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/>
                <w:bCs/>
              </w:rPr>
            </w:pPr>
            <w:r w:rsidRPr="005921F5">
              <w:rPr>
                <w:b/>
                <w:bCs/>
              </w:rPr>
              <w:t>Монитор жидкокристаллический:</w:t>
            </w:r>
          </w:p>
        </w:tc>
      </w:tr>
      <w:tr w:rsidR="007F6747" w:rsidRPr="005921F5" w14:paraId="6E556003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7BDF49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C31C951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размер экрана по диагонали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D04DB13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19 дюймов</w:t>
            </w:r>
          </w:p>
        </w:tc>
      </w:tr>
      <w:tr w:rsidR="007F6747" w:rsidRPr="005921F5" w14:paraId="4F8907FB" w14:textId="77777777" w:rsidTr="00375DDE">
        <w:trPr>
          <w:trHeight w:val="17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C513385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2326CD4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разрешение экрана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385CFF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lang w:val="en-US"/>
              </w:rPr>
            </w:pPr>
            <w:r w:rsidRPr="005921F5">
              <w:t>1</w:t>
            </w:r>
            <w:r w:rsidRPr="005921F5">
              <w:rPr>
                <w:lang w:val="en-US"/>
              </w:rPr>
              <w:t>024</w:t>
            </w:r>
            <w:r w:rsidRPr="005921F5">
              <w:t>х</w:t>
            </w:r>
            <w:r w:rsidRPr="005921F5">
              <w:rPr>
                <w:lang w:val="en-US"/>
              </w:rPr>
              <w:t>768</w:t>
            </w:r>
          </w:p>
        </w:tc>
      </w:tr>
      <w:tr w:rsidR="007F6747" w:rsidRPr="005921F5" w14:paraId="56EE8051" w14:textId="77777777" w:rsidTr="00375DDE">
        <w:trPr>
          <w:trHeight w:val="556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70417A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center"/>
              <w:rPr>
                <w:b/>
                <w:bCs/>
              </w:rPr>
            </w:pPr>
            <w:r w:rsidRPr="005921F5">
              <w:rPr>
                <w:b/>
                <w:bCs/>
              </w:rPr>
              <w:t>5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30D2C7A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  <w:rPr>
                <w:bCs/>
              </w:rPr>
            </w:pPr>
            <w:r w:rsidRPr="005921F5">
              <w:rPr>
                <w:bCs/>
              </w:rPr>
              <w:t>Скорость Интернет-канала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B701BFD" w14:textId="77777777" w:rsidR="007F6747" w:rsidRPr="005921F5" w:rsidRDefault="007F6747" w:rsidP="00375DDE">
            <w:pPr>
              <w:widowControl w:val="0"/>
              <w:tabs>
                <w:tab w:val="left" w:pos="0"/>
                <w:tab w:val="left" w:pos="1260"/>
              </w:tabs>
              <w:suppressAutoHyphens/>
              <w:autoSpaceDN w:val="0"/>
              <w:jc w:val="both"/>
            </w:pPr>
            <w:r w:rsidRPr="005921F5">
              <w:t>128 Кбит/сек свободного входного трафика на одно учебное место</w:t>
            </w:r>
          </w:p>
        </w:tc>
      </w:tr>
    </w:tbl>
    <w:p w14:paraId="16BD813D" w14:textId="77777777" w:rsidR="007F6747" w:rsidRPr="00F320D5" w:rsidRDefault="007F6747" w:rsidP="001A1CB4">
      <w:pPr>
        <w:pStyle w:val="22"/>
        <w:shd w:val="clear" w:color="auto" w:fill="auto"/>
        <w:tabs>
          <w:tab w:val="left" w:pos="936"/>
        </w:tabs>
        <w:spacing w:before="0" w:line="264" w:lineRule="exact"/>
        <w:jc w:val="both"/>
        <w:rPr>
          <w:b/>
          <w:color w:val="000000"/>
          <w:sz w:val="24"/>
          <w:szCs w:val="24"/>
          <w:lang w:bidi="ru-RU"/>
        </w:rPr>
      </w:pPr>
    </w:p>
    <w:p w14:paraId="7F13C484" w14:textId="77777777" w:rsidR="007F6747" w:rsidRPr="00DA4EA1" w:rsidRDefault="007F6747" w:rsidP="007F6747">
      <w:pPr>
        <w:jc w:val="both"/>
      </w:pPr>
      <w:r w:rsidRPr="00DA4EA1">
        <w:t xml:space="preserve">Обучение осуществляется с использованием дистанционных образовательных технологий в режиме обмена файлами между слушателем и преподавателем с использованием официальной электронной почты РЭУ им. Г.В. Плеханова </w:t>
      </w:r>
      <w:hyperlink r:id="rId9" w:history="1">
        <w:r w:rsidRPr="00DA4EA1">
          <w:rPr>
            <w:rStyle w:val="af3"/>
          </w:rPr>
          <w:t>inst.uprav@rea.ru</w:t>
        </w:r>
      </w:hyperlink>
      <w:r w:rsidRPr="00DA4EA1">
        <w:t xml:space="preserve"> и программы «</w:t>
      </w:r>
      <w:proofErr w:type="spellStart"/>
      <w:r w:rsidRPr="00DA4EA1">
        <w:t>Skype</w:t>
      </w:r>
      <w:proofErr w:type="spellEnd"/>
      <w:r w:rsidRPr="00DA4EA1">
        <w:t xml:space="preserve"> </w:t>
      </w:r>
      <w:proofErr w:type="spellStart"/>
      <w:r w:rsidRPr="00DA4EA1">
        <w:t>for</w:t>
      </w:r>
      <w:proofErr w:type="spellEnd"/>
      <w:r w:rsidRPr="00DA4EA1">
        <w:t xml:space="preserve"> </w:t>
      </w:r>
      <w:proofErr w:type="spellStart"/>
      <w:r w:rsidRPr="00DA4EA1">
        <w:t>Business</w:t>
      </w:r>
      <w:proofErr w:type="spellEnd"/>
      <w:r w:rsidRPr="00DA4EA1">
        <w:t>».</w:t>
      </w:r>
    </w:p>
    <w:p w14:paraId="34670778" w14:textId="77777777" w:rsidR="008B1AF0" w:rsidRPr="00F320D5" w:rsidRDefault="008B1AF0" w:rsidP="00082851">
      <w:pPr>
        <w:pStyle w:val="22"/>
        <w:shd w:val="clear" w:color="auto" w:fill="auto"/>
        <w:tabs>
          <w:tab w:val="left" w:pos="936"/>
        </w:tabs>
        <w:spacing w:before="0" w:line="264" w:lineRule="exact"/>
        <w:jc w:val="both"/>
        <w:rPr>
          <w:b/>
          <w:sz w:val="24"/>
          <w:szCs w:val="24"/>
        </w:rPr>
      </w:pPr>
    </w:p>
    <w:p w14:paraId="78404582" w14:textId="0775F3F4" w:rsidR="00EE53B7" w:rsidRPr="0015212C" w:rsidRDefault="003560A5" w:rsidP="00C449F8">
      <w:pPr>
        <w:pStyle w:val="a6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</w:rPr>
      </w:pPr>
      <w:r w:rsidRPr="0015212C">
        <w:rPr>
          <w:rFonts w:ascii="Times New Roman" w:hAnsi="Times New Roman"/>
          <w:b/>
        </w:rPr>
        <w:t>ОЦЕНКА КАЧЕСТВА ОСВОЕНИЯ ПРОГРАММЫ</w:t>
      </w:r>
    </w:p>
    <w:p w14:paraId="54B78AEE" w14:textId="77777777" w:rsidR="009500C2" w:rsidRPr="00F320D5" w:rsidRDefault="009500C2" w:rsidP="008703E5">
      <w:pPr>
        <w:pStyle w:val="a6"/>
        <w:tabs>
          <w:tab w:val="left" w:pos="851"/>
        </w:tabs>
        <w:ind w:left="0" w:firstLine="567"/>
        <w:jc w:val="both"/>
        <w:rPr>
          <w:rFonts w:ascii="Times New Roman" w:hAnsi="Times New Roman"/>
          <w:b/>
        </w:rPr>
      </w:pPr>
      <w:r w:rsidRPr="00F320D5">
        <w:rPr>
          <w:rFonts w:ascii="Times New Roman" w:hAnsi="Times New Roman"/>
          <w:b/>
        </w:rPr>
        <w:t xml:space="preserve">Форма текущего контроля: </w:t>
      </w:r>
      <w:r w:rsidRPr="00F320D5">
        <w:rPr>
          <w:rFonts w:ascii="Times New Roman" w:hAnsi="Times New Roman"/>
        </w:rPr>
        <w:t>не предусмотрена</w:t>
      </w:r>
    </w:p>
    <w:p w14:paraId="2059AC4C" w14:textId="77777777" w:rsidR="009500C2" w:rsidRPr="00F320D5" w:rsidRDefault="009500C2" w:rsidP="008703E5">
      <w:pPr>
        <w:pStyle w:val="a6"/>
        <w:tabs>
          <w:tab w:val="left" w:pos="851"/>
        </w:tabs>
        <w:ind w:left="0" w:firstLine="567"/>
        <w:jc w:val="both"/>
        <w:rPr>
          <w:rFonts w:ascii="Times New Roman" w:hAnsi="Times New Roman"/>
          <w:b/>
        </w:rPr>
      </w:pPr>
      <w:r w:rsidRPr="00F320D5">
        <w:rPr>
          <w:rFonts w:ascii="Times New Roman" w:hAnsi="Times New Roman"/>
          <w:b/>
        </w:rPr>
        <w:t xml:space="preserve">Форма промежуточной аттестации: </w:t>
      </w:r>
      <w:r w:rsidRPr="00F320D5">
        <w:rPr>
          <w:rFonts w:ascii="Times New Roman" w:hAnsi="Times New Roman"/>
        </w:rPr>
        <w:t>не предусмотрена</w:t>
      </w:r>
    </w:p>
    <w:p w14:paraId="2B339F4D" w14:textId="77777777" w:rsidR="009500C2" w:rsidRPr="00F320D5" w:rsidRDefault="009500C2" w:rsidP="008703E5">
      <w:pPr>
        <w:pStyle w:val="a6"/>
        <w:tabs>
          <w:tab w:val="left" w:pos="851"/>
        </w:tabs>
        <w:ind w:left="0" w:firstLine="567"/>
        <w:jc w:val="both"/>
        <w:rPr>
          <w:rFonts w:ascii="Times New Roman" w:hAnsi="Times New Roman"/>
        </w:rPr>
      </w:pPr>
      <w:r w:rsidRPr="00F320D5">
        <w:rPr>
          <w:rFonts w:ascii="Times New Roman" w:hAnsi="Times New Roman"/>
          <w:b/>
        </w:rPr>
        <w:t>Форма итоговой аттестации:</w:t>
      </w:r>
      <w:r w:rsidRPr="00F320D5">
        <w:rPr>
          <w:rFonts w:ascii="Times New Roman" w:hAnsi="Times New Roman"/>
        </w:rPr>
        <w:t xml:space="preserve"> зачет</w:t>
      </w:r>
    </w:p>
    <w:p w14:paraId="76730F95" w14:textId="77777777" w:rsidR="003033D5" w:rsidRPr="00F320D5" w:rsidRDefault="00075C23" w:rsidP="008703E5">
      <w:pPr>
        <w:pStyle w:val="a6"/>
        <w:tabs>
          <w:tab w:val="left" w:pos="851"/>
        </w:tabs>
        <w:ind w:left="0" w:firstLine="567"/>
        <w:jc w:val="both"/>
        <w:rPr>
          <w:rFonts w:ascii="Times New Roman" w:hAnsi="Times New Roman"/>
        </w:rPr>
      </w:pPr>
      <w:r w:rsidRPr="00F320D5">
        <w:rPr>
          <w:rFonts w:ascii="Times New Roman" w:hAnsi="Times New Roman"/>
        </w:rPr>
        <w:t xml:space="preserve">Итоговая аттестация проводится в форме </w:t>
      </w:r>
      <w:r w:rsidR="005A7CB9" w:rsidRPr="00F320D5">
        <w:rPr>
          <w:rFonts w:ascii="Times New Roman" w:hAnsi="Times New Roman"/>
        </w:rPr>
        <w:t xml:space="preserve">устного </w:t>
      </w:r>
      <w:r w:rsidR="00EE53B7" w:rsidRPr="00F320D5">
        <w:rPr>
          <w:rFonts w:ascii="Times New Roman" w:hAnsi="Times New Roman"/>
        </w:rPr>
        <w:t>зачета</w:t>
      </w:r>
      <w:r w:rsidR="00FF54D2" w:rsidRPr="00F320D5">
        <w:rPr>
          <w:rFonts w:ascii="Times New Roman" w:hAnsi="Times New Roman"/>
        </w:rPr>
        <w:t xml:space="preserve">. </w:t>
      </w:r>
      <w:r w:rsidR="003033D5" w:rsidRPr="00F320D5">
        <w:rPr>
          <w:rFonts w:ascii="Times New Roman" w:hAnsi="Times New Roman"/>
        </w:rPr>
        <w:t xml:space="preserve">Форма итоговой аттестации – зачет, проставляемый на основании </w:t>
      </w:r>
      <w:r w:rsidR="005A7CB9" w:rsidRPr="00F320D5">
        <w:rPr>
          <w:rFonts w:ascii="Times New Roman" w:hAnsi="Times New Roman"/>
        </w:rPr>
        <w:t>ответ</w:t>
      </w:r>
      <w:r w:rsidR="000B494F" w:rsidRPr="00F320D5">
        <w:rPr>
          <w:rFonts w:ascii="Times New Roman" w:hAnsi="Times New Roman"/>
        </w:rPr>
        <w:t>ов</w:t>
      </w:r>
      <w:r w:rsidR="005A7CB9" w:rsidRPr="00F320D5">
        <w:rPr>
          <w:rFonts w:ascii="Times New Roman" w:hAnsi="Times New Roman"/>
        </w:rPr>
        <w:t xml:space="preserve"> на </w:t>
      </w:r>
      <w:r w:rsidR="007F6747">
        <w:rPr>
          <w:rFonts w:ascii="Times New Roman" w:hAnsi="Times New Roman"/>
        </w:rPr>
        <w:t>2</w:t>
      </w:r>
      <w:r w:rsidR="000B494F" w:rsidRPr="00F320D5">
        <w:rPr>
          <w:rFonts w:ascii="Times New Roman" w:hAnsi="Times New Roman"/>
        </w:rPr>
        <w:t xml:space="preserve"> </w:t>
      </w:r>
      <w:r w:rsidR="005A7CB9" w:rsidRPr="00F320D5">
        <w:rPr>
          <w:rFonts w:ascii="Times New Roman" w:hAnsi="Times New Roman"/>
        </w:rPr>
        <w:t>устны</w:t>
      </w:r>
      <w:r w:rsidR="000B494F" w:rsidRPr="00F320D5">
        <w:rPr>
          <w:rFonts w:ascii="Times New Roman" w:hAnsi="Times New Roman"/>
        </w:rPr>
        <w:t>х</w:t>
      </w:r>
      <w:r w:rsidR="005A7CB9" w:rsidRPr="00F320D5">
        <w:rPr>
          <w:rFonts w:ascii="Times New Roman" w:hAnsi="Times New Roman"/>
        </w:rPr>
        <w:t xml:space="preserve"> вопрос</w:t>
      </w:r>
      <w:r w:rsidR="000B494F" w:rsidRPr="00F320D5">
        <w:rPr>
          <w:rFonts w:ascii="Times New Roman" w:hAnsi="Times New Roman"/>
        </w:rPr>
        <w:t>а</w:t>
      </w:r>
      <w:r w:rsidR="009500C2" w:rsidRPr="00F320D5">
        <w:rPr>
          <w:rFonts w:ascii="Times New Roman" w:hAnsi="Times New Roman"/>
        </w:rPr>
        <w:t>.</w:t>
      </w:r>
      <w:r w:rsidR="007F6747">
        <w:rPr>
          <w:rFonts w:ascii="Times New Roman" w:hAnsi="Times New Roman"/>
        </w:rPr>
        <w:t xml:space="preserve"> </w:t>
      </w:r>
      <w:r w:rsidR="007F6747" w:rsidRPr="007F6747">
        <w:rPr>
          <w:rFonts w:ascii="Times New Roman" w:hAnsi="Times New Roman"/>
        </w:rPr>
        <w:t>Зачет проходит в формате общения слушателя и преподавателя с использованием программы «</w:t>
      </w:r>
      <w:proofErr w:type="spellStart"/>
      <w:r w:rsidR="007F6747" w:rsidRPr="007F6747">
        <w:rPr>
          <w:rFonts w:ascii="Times New Roman" w:hAnsi="Times New Roman"/>
        </w:rPr>
        <w:t>Skype</w:t>
      </w:r>
      <w:proofErr w:type="spellEnd"/>
      <w:r w:rsidR="007F6747" w:rsidRPr="007F6747">
        <w:rPr>
          <w:rFonts w:ascii="Times New Roman" w:hAnsi="Times New Roman"/>
        </w:rPr>
        <w:t xml:space="preserve"> </w:t>
      </w:r>
      <w:proofErr w:type="spellStart"/>
      <w:r w:rsidR="007F6747" w:rsidRPr="007F6747">
        <w:rPr>
          <w:rFonts w:ascii="Times New Roman" w:hAnsi="Times New Roman"/>
        </w:rPr>
        <w:t>for</w:t>
      </w:r>
      <w:proofErr w:type="spellEnd"/>
      <w:r w:rsidR="007F6747" w:rsidRPr="007F6747">
        <w:rPr>
          <w:rFonts w:ascii="Times New Roman" w:hAnsi="Times New Roman"/>
        </w:rPr>
        <w:t xml:space="preserve"> </w:t>
      </w:r>
      <w:proofErr w:type="spellStart"/>
      <w:r w:rsidR="007F6747" w:rsidRPr="007F6747">
        <w:rPr>
          <w:rFonts w:ascii="Times New Roman" w:hAnsi="Times New Roman"/>
        </w:rPr>
        <w:t>Business</w:t>
      </w:r>
      <w:proofErr w:type="spellEnd"/>
      <w:r w:rsidR="007F6747" w:rsidRPr="007F6747">
        <w:rPr>
          <w:rFonts w:ascii="Times New Roman" w:hAnsi="Times New Roman"/>
        </w:rPr>
        <w:t>».</w:t>
      </w:r>
    </w:p>
    <w:p w14:paraId="3729B354" w14:textId="77777777" w:rsidR="005A7CB9" w:rsidRPr="00F320D5" w:rsidRDefault="007F6747" w:rsidP="00DC129F">
      <w:pPr>
        <w:pStyle w:val="26"/>
        <w:spacing w:after="0" w:line="276" w:lineRule="auto"/>
        <w:jc w:val="both"/>
        <w:rPr>
          <w:b/>
          <w:bCs/>
          <w:iCs/>
        </w:rPr>
      </w:pPr>
      <w:r>
        <w:rPr>
          <w:b/>
          <w:bCs/>
          <w:iCs/>
        </w:rPr>
        <w:t>Примерный п</w:t>
      </w:r>
      <w:r w:rsidR="005A7CB9" w:rsidRPr="00F320D5">
        <w:rPr>
          <w:b/>
          <w:bCs/>
          <w:iCs/>
        </w:rPr>
        <w:t>еречень вопросов:</w:t>
      </w:r>
    </w:p>
    <w:p w14:paraId="55D15C14" w14:textId="77777777" w:rsidR="00E40A64" w:rsidRPr="00062F52" w:rsidRDefault="00E40A64" w:rsidP="00180417">
      <w:pPr>
        <w:pStyle w:val="a6"/>
        <w:numPr>
          <w:ilvl w:val="0"/>
          <w:numId w:val="41"/>
        </w:numPr>
        <w:tabs>
          <w:tab w:val="left" w:pos="709"/>
        </w:tabs>
        <w:ind w:left="0" w:firstLine="709"/>
        <w:jc w:val="both"/>
        <w:rPr>
          <w:rFonts w:ascii="Times New Roman" w:hAnsi="Times New Roman"/>
        </w:rPr>
      </w:pPr>
      <w:r w:rsidRPr="00062F52">
        <w:rPr>
          <w:rFonts w:ascii="Times New Roman" w:hAnsi="Times New Roman"/>
        </w:rPr>
        <w:t xml:space="preserve">Каковы особенности законодательного регулирования </w:t>
      </w:r>
      <w:r w:rsidR="000805F1" w:rsidRPr="00062F52">
        <w:rPr>
          <w:rFonts w:ascii="Times New Roman" w:hAnsi="Times New Roman"/>
        </w:rPr>
        <w:t xml:space="preserve">искусственного интеллекта и </w:t>
      </w:r>
      <w:r w:rsidRPr="00062F52">
        <w:rPr>
          <w:rFonts w:ascii="Times New Roman" w:hAnsi="Times New Roman"/>
        </w:rPr>
        <w:t>робототехники в Российской Федерации?</w:t>
      </w:r>
    </w:p>
    <w:p w14:paraId="5BC65ECE" w14:textId="77777777" w:rsidR="00E40A64" w:rsidRPr="00062F52" w:rsidRDefault="00E40A64" w:rsidP="00180417">
      <w:pPr>
        <w:pStyle w:val="a6"/>
        <w:numPr>
          <w:ilvl w:val="0"/>
          <w:numId w:val="41"/>
        </w:numPr>
        <w:tabs>
          <w:tab w:val="left" w:pos="709"/>
        </w:tabs>
        <w:ind w:left="0" w:firstLine="709"/>
        <w:jc w:val="both"/>
        <w:rPr>
          <w:rFonts w:ascii="Times New Roman" w:hAnsi="Times New Roman"/>
        </w:rPr>
      </w:pPr>
      <w:r w:rsidRPr="00062F52">
        <w:rPr>
          <w:rFonts w:ascii="Times New Roman" w:hAnsi="Times New Roman"/>
        </w:rPr>
        <w:t>Что такое искусственный интеллект?</w:t>
      </w:r>
    </w:p>
    <w:p w14:paraId="642FE21F" w14:textId="77777777" w:rsidR="005E73BF" w:rsidRPr="00062F52" w:rsidRDefault="00E40A64" w:rsidP="005E73BF">
      <w:pPr>
        <w:pStyle w:val="a6"/>
        <w:numPr>
          <w:ilvl w:val="0"/>
          <w:numId w:val="41"/>
        </w:numPr>
        <w:tabs>
          <w:tab w:val="left" w:pos="709"/>
        </w:tabs>
        <w:ind w:left="0" w:firstLine="709"/>
        <w:jc w:val="both"/>
        <w:rPr>
          <w:rFonts w:ascii="Times New Roman" w:hAnsi="Times New Roman"/>
        </w:rPr>
      </w:pPr>
      <w:r w:rsidRPr="00062F52">
        <w:rPr>
          <w:rFonts w:ascii="Times New Roman" w:hAnsi="Times New Roman"/>
        </w:rPr>
        <w:t>Назовите основные направления развития искусственного интеллекта в РФ</w:t>
      </w:r>
      <w:r w:rsidR="000805F1" w:rsidRPr="00062F52">
        <w:rPr>
          <w:rFonts w:ascii="Times New Roman" w:hAnsi="Times New Roman"/>
        </w:rPr>
        <w:t>.</w:t>
      </w:r>
    </w:p>
    <w:p w14:paraId="1C029E93" w14:textId="77777777" w:rsidR="005E73BF" w:rsidRPr="00062F52" w:rsidRDefault="005E73BF" w:rsidP="005E73BF">
      <w:pPr>
        <w:pStyle w:val="a6"/>
        <w:numPr>
          <w:ilvl w:val="0"/>
          <w:numId w:val="41"/>
        </w:numPr>
        <w:tabs>
          <w:tab w:val="left" w:pos="709"/>
        </w:tabs>
        <w:ind w:left="0" w:firstLine="709"/>
        <w:jc w:val="both"/>
        <w:rPr>
          <w:rFonts w:ascii="Times New Roman" w:hAnsi="Times New Roman"/>
        </w:rPr>
      </w:pPr>
      <w:r w:rsidRPr="00062F52">
        <w:rPr>
          <w:rFonts w:ascii="Times New Roman" w:hAnsi="Times New Roman"/>
        </w:rPr>
        <w:t>Искусственные нейронные сети</w:t>
      </w:r>
    </w:p>
    <w:p w14:paraId="2B8A22AE" w14:textId="77777777" w:rsidR="005E73BF" w:rsidRPr="00062F52" w:rsidRDefault="005E73BF" w:rsidP="005E73BF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Алгоритм функционирования нейронной сети.</w:t>
      </w:r>
    </w:p>
    <w:p w14:paraId="6D61264E" w14:textId="77777777" w:rsidR="005E73BF" w:rsidRPr="00062F52" w:rsidRDefault="005E73BF" w:rsidP="005E73BF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Сущность процесса обучения искусственной нейронной сети.</w:t>
      </w:r>
    </w:p>
    <w:p w14:paraId="430767E9" w14:textId="77777777" w:rsidR="005E73BF" w:rsidRPr="00062F52" w:rsidRDefault="005E73BF" w:rsidP="005E73BF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Основные методы обучения искусственной нейронной сети.</w:t>
      </w:r>
    </w:p>
    <w:p w14:paraId="0E2A2CF0" w14:textId="77777777" w:rsidR="005E73BF" w:rsidRPr="00062F52" w:rsidRDefault="005E73BF" w:rsidP="005E73BF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Базовые архитектуры нейронных сетей.</w:t>
      </w:r>
    </w:p>
    <w:p w14:paraId="030ABE1F" w14:textId="77777777" w:rsidR="005E73BF" w:rsidRPr="00062F52" w:rsidRDefault="005E73BF" w:rsidP="005E73BF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Искусственный интеллект и нейронные сети.</w:t>
      </w:r>
    </w:p>
    <w:p w14:paraId="4E2C50F3" w14:textId="77777777" w:rsidR="00F73678" w:rsidRPr="00062F52" w:rsidRDefault="005E73BF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lastRenderedPageBreak/>
        <w:t>Многослойные нейронные сети, основы их функционирования</w:t>
      </w:r>
    </w:p>
    <w:p w14:paraId="152A6222" w14:textId="77777777" w:rsidR="00F73678" w:rsidRPr="00062F52" w:rsidRDefault="005E73BF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>Многослойные нейронные сети в задачах распознавания и оценки.</w:t>
      </w:r>
    </w:p>
    <w:p w14:paraId="16037364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rPr>
          <w:rFonts w:eastAsia="Calibri"/>
        </w:rPr>
        <w:t>Опишите основной принцип (а</w:t>
      </w:r>
      <w:r w:rsidRPr="00062F52">
        <w:t>лгоритм) распознавания речи и образов.</w:t>
      </w:r>
    </w:p>
    <w:p w14:paraId="1D6E9048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 xml:space="preserve">Каковы особенности распознавания речи с помощью ИИ? </w:t>
      </w:r>
    </w:p>
    <w:p w14:paraId="35A1E28A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 xml:space="preserve">В чём отличия распознавания образов от распознавания речи с помощью ИИ? </w:t>
      </w:r>
    </w:p>
    <w:p w14:paraId="1E7C8D72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proofErr w:type="spellStart"/>
      <w:r w:rsidRPr="00062F52">
        <w:t>Нейросетевой</w:t>
      </w:r>
      <w:proofErr w:type="spellEnd"/>
      <w:r w:rsidRPr="00062F52">
        <w:t xml:space="preserve"> синтез речи – преимущества и недостатки. Моделирование образов с помощью ИИ </w:t>
      </w:r>
    </w:p>
    <w:p w14:paraId="2B4B0291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 xml:space="preserve">Применение ИИ в ТС </w:t>
      </w:r>
    </w:p>
    <w:p w14:paraId="77AE3855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 xml:space="preserve">Потенциальные угрозы применения ТС с ИИ </w:t>
      </w:r>
    </w:p>
    <w:p w14:paraId="71B415E7" w14:textId="77777777" w:rsidR="00F73678" w:rsidRPr="00062F52" w:rsidRDefault="00F73678" w:rsidP="00F73678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 xml:space="preserve">Что такое этические нормы применения ИИ? </w:t>
      </w:r>
    </w:p>
    <w:p w14:paraId="24B93708" w14:textId="77777777" w:rsidR="00062F52" w:rsidRPr="00062F52" w:rsidRDefault="00F73678" w:rsidP="00062F52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>Каковы особенности создания инновационного высокотехнологичного бизнеса с применением ИИ?</w:t>
      </w:r>
    </w:p>
    <w:p w14:paraId="7080E7F9" w14:textId="77777777" w:rsidR="00062F52" w:rsidRPr="00062F52" w:rsidRDefault="00F73678" w:rsidP="00062F52">
      <w:pPr>
        <w:numPr>
          <w:ilvl w:val="0"/>
          <w:numId w:val="41"/>
        </w:numPr>
        <w:ind w:left="1418" w:hanging="709"/>
        <w:rPr>
          <w:rFonts w:eastAsia="Calibri"/>
        </w:rPr>
      </w:pPr>
      <w:r w:rsidRPr="00062F52">
        <w:t>Виды государственной поддержки создания инновационного высокотехнологичного бизнеса в РФ</w:t>
      </w:r>
      <w:r w:rsidR="00062F52" w:rsidRPr="00062F52">
        <w:rPr>
          <w:lang w:bidi="ru-RU"/>
        </w:rPr>
        <w:t xml:space="preserve"> </w:t>
      </w:r>
    </w:p>
    <w:p w14:paraId="1C5032E5" w14:textId="77777777" w:rsidR="00F73678" w:rsidRPr="00062F52" w:rsidRDefault="00062F52" w:rsidP="00062F52">
      <w:pPr>
        <w:numPr>
          <w:ilvl w:val="0"/>
          <w:numId w:val="41"/>
        </w:numPr>
        <w:ind w:left="1418" w:hanging="709"/>
        <w:rPr>
          <w:rFonts w:eastAsia="Calibri"/>
          <w:color w:val="FF0000"/>
        </w:rPr>
      </w:pPr>
      <w:r w:rsidRPr="00062F52">
        <w:rPr>
          <w:lang w:bidi="ru-RU"/>
        </w:rPr>
        <w:t xml:space="preserve">Особенности </w:t>
      </w:r>
      <w:r w:rsidRPr="00062F52">
        <w:rPr>
          <w:color w:val="000000"/>
          <w:lang w:bidi="ru-RU"/>
        </w:rPr>
        <w:t>привлечения венчурных инвестиций в бизнес</w:t>
      </w:r>
      <w:r w:rsidR="00F73678" w:rsidRPr="00062F52">
        <w:t>.</w:t>
      </w:r>
    </w:p>
    <w:p w14:paraId="36CD841A" w14:textId="77777777" w:rsidR="003033D5" w:rsidRPr="00F320D5" w:rsidRDefault="006D144B" w:rsidP="00082851">
      <w:pPr>
        <w:pStyle w:val="26"/>
        <w:spacing w:after="0" w:line="276" w:lineRule="auto"/>
        <w:jc w:val="both"/>
        <w:rPr>
          <w:b/>
          <w:bCs/>
          <w:iCs/>
        </w:rPr>
      </w:pPr>
      <w:r w:rsidRPr="00F320D5">
        <w:rPr>
          <w:b/>
          <w:bCs/>
          <w:iCs/>
        </w:rPr>
        <w:t>Критерии</w:t>
      </w:r>
      <w:r w:rsidR="003033D5" w:rsidRPr="00F320D5">
        <w:rPr>
          <w:b/>
          <w:bCs/>
          <w:iCs/>
        </w:rPr>
        <w:t xml:space="preserve"> оценки:</w:t>
      </w:r>
    </w:p>
    <w:p w14:paraId="055199F6" w14:textId="77777777" w:rsidR="006A6082" w:rsidRPr="00F320D5" w:rsidRDefault="006A6082" w:rsidP="006A6082">
      <w:pPr>
        <w:rPr>
          <w:rFonts w:eastAsia="Arial Unicode MS"/>
        </w:rPr>
      </w:pPr>
      <w:r w:rsidRPr="00F320D5">
        <w:rPr>
          <w:rFonts w:eastAsia="Arial Unicode MS"/>
        </w:rPr>
        <w:t>Правильный ответ – 2 балла</w:t>
      </w:r>
    </w:p>
    <w:p w14:paraId="268C34E8" w14:textId="77777777" w:rsidR="006A6082" w:rsidRPr="00F320D5" w:rsidRDefault="006A6082" w:rsidP="006A6082">
      <w:pPr>
        <w:rPr>
          <w:rFonts w:eastAsia="Arial Unicode MS"/>
        </w:rPr>
      </w:pPr>
      <w:r w:rsidRPr="00F320D5">
        <w:rPr>
          <w:rFonts w:eastAsia="Arial Unicode MS"/>
        </w:rPr>
        <w:t>Неполный ответ – 1 балл</w:t>
      </w:r>
    </w:p>
    <w:p w14:paraId="6BD66725" w14:textId="77777777" w:rsidR="006A6082" w:rsidRPr="00F320D5" w:rsidRDefault="006A6082" w:rsidP="006A6082">
      <w:pPr>
        <w:rPr>
          <w:rFonts w:eastAsia="Arial Unicode MS"/>
        </w:rPr>
      </w:pPr>
      <w:r w:rsidRPr="00F320D5">
        <w:rPr>
          <w:rFonts w:eastAsia="Arial Unicode MS"/>
        </w:rPr>
        <w:t>Неправильный ответ – 0 баллов</w:t>
      </w:r>
    </w:p>
    <w:p w14:paraId="1B3FDF7E" w14:textId="77777777" w:rsidR="006A6082" w:rsidRPr="00F320D5" w:rsidRDefault="006A6082" w:rsidP="006A6082">
      <w:pPr>
        <w:rPr>
          <w:rFonts w:eastAsia="Arial Unicode MS"/>
        </w:rPr>
      </w:pPr>
      <w:r w:rsidRPr="00F320D5">
        <w:rPr>
          <w:rFonts w:eastAsia="Arial Unicode MS"/>
        </w:rPr>
        <w:t>Оценка выставляется исходя из следующего количества полученных баллов: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6082" w:rsidRPr="00F320D5" w14:paraId="41637988" w14:textId="77777777" w:rsidTr="0015212C">
        <w:tc>
          <w:tcPr>
            <w:tcW w:w="4672" w:type="dxa"/>
            <w:shd w:val="clear" w:color="auto" w:fill="auto"/>
            <w:vAlign w:val="center"/>
          </w:tcPr>
          <w:p w14:paraId="1747F4F4" w14:textId="77777777" w:rsidR="006A6082" w:rsidRPr="00F320D5" w:rsidRDefault="006A6082" w:rsidP="006A6082">
            <w:pPr>
              <w:jc w:val="center"/>
              <w:rPr>
                <w:rFonts w:eastAsia="Arial Unicode MS"/>
              </w:rPr>
            </w:pPr>
            <w:r w:rsidRPr="00F320D5">
              <w:rPr>
                <w:rFonts w:eastAsia="Arial Unicode MS"/>
              </w:rPr>
              <w:t>ЗАЧТЕНО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E8CFA19" w14:textId="77777777" w:rsidR="006A6082" w:rsidRPr="00F320D5" w:rsidRDefault="006A6082" w:rsidP="006A6082">
            <w:pPr>
              <w:jc w:val="center"/>
              <w:rPr>
                <w:rFonts w:eastAsia="Arial Unicode MS"/>
              </w:rPr>
            </w:pPr>
            <w:r w:rsidRPr="00F320D5">
              <w:rPr>
                <w:rFonts w:eastAsia="Arial Unicode MS"/>
              </w:rPr>
              <w:t>НЕ ЗАЧТЕНО</w:t>
            </w:r>
          </w:p>
        </w:tc>
      </w:tr>
      <w:tr w:rsidR="006A6082" w:rsidRPr="00F320D5" w14:paraId="7C4BC9BF" w14:textId="77777777" w:rsidTr="0015212C">
        <w:tc>
          <w:tcPr>
            <w:tcW w:w="4672" w:type="dxa"/>
            <w:shd w:val="clear" w:color="auto" w:fill="auto"/>
            <w:vAlign w:val="center"/>
          </w:tcPr>
          <w:p w14:paraId="203A3831" w14:textId="77777777" w:rsidR="006A6082" w:rsidRPr="00F320D5" w:rsidRDefault="006A6082" w:rsidP="006A6082">
            <w:pPr>
              <w:jc w:val="center"/>
              <w:rPr>
                <w:rFonts w:eastAsia="Arial Unicode MS"/>
              </w:rPr>
            </w:pPr>
            <w:r w:rsidRPr="00F320D5">
              <w:rPr>
                <w:rFonts w:eastAsia="Arial Unicode MS"/>
              </w:rPr>
              <w:t>3-4 баллов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748A64D9" w14:textId="77777777" w:rsidR="006A6082" w:rsidRPr="00F320D5" w:rsidRDefault="006A6082" w:rsidP="006A6082">
            <w:pPr>
              <w:jc w:val="center"/>
              <w:rPr>
                <w:rFonts w:eastAsia="Arial Unicode MS"/>
              </w:rPr>
            </w:pPr>
            <w:r w:rsidRPr="00F320D5">
              <w:rPr>
                <w:rFonts w:eastAsia="Arial Unicode MS"/>
              </w:rPr>
              <w:t>0-2 баллов</w:t>
            </w:r>
          </w:p>
        </w:tc>
      </w:tr>
    </w:tbl>
    <w:p w14:paraId="273B1831" w14:textId="77777777" w:rsidR="001E1E5D" w:rsidRPr="00F320D5" w:rsidRDefault="001E1E5D" w:rsidP="00082851">
      <w:pPr>
        <w:widowControl w:val="0"/>
        <w:tabs>
          <w:tab w:val="left" w:pos="894"/>
        </w:tabs>
        <w:spacing w:line="264" w:lineRule="exact"/>
        <w:jc w:val="both"/>
        <w:rPr>
          <w:b/>
          <w:color w:val="000000"/>
          <w:lang w:bidi="ru-RU"/>
        </w:rPr>
      </w:pPr>
      <w:r w:rsidRPr="00F320D5">
        <w:rPr>
          <w:b/>
          <w:color w:val="000000"/>
          <w:lang w:bidi="ru-RU"/>
        </w:rPr>
        <w:t>Составители программы:</w:t>
      </w:r>
    </w:p>
    <w:p w14:paraId="062D85DC" w14:textId="2CA37581" w:rsidR="009F636E" w:rsidRPr="00446C4F" w:rsidRDefault="00480F44" w:rsidP="00082851">
      <w:pPr>
        <w:pStyle w:val="26"/>
        <w:spacing w:after="0" w:line="240" w:lineRule="auto"/>
        <w:jc w:val="both"/>
        <w:rPr>
          <w:color w:val="000000"/>
          <w:highlight w:val="yellow"/>
        </w:rPr>
      </w:pPr>
      <w:r>
        <w:rPr>
          <w:color w:val="000000"/>
        </w:rPr>
        <w:t>С.П. Серебровский</w:t>
      </w:r>
    </w:p>
    <w:p w14:paraId="2DAD8C96" w14:textId="77777777" w:rsidR="008703E5" w:rsidRPr="00446C4F" w:rsidRDefault="008703E5" w:rsidP="008703E5">
      <w:pPr>
        <w:pStyle w:val="26"/>
        <w:spacing w:after="0" w:line="240" w:lineRule="auto"/>
        <w:jc w:val="both"/>
        <w:rPr>
          <w:color w:val="000000"/>
          <w:highlight w:val="yellow"/>
        </w:rPr>
      </w:pPr>
    </w:p>
    <w:p w14:paraId="75F72BD5" w14:textId="77777777" w:rsidR="008703E5" w:rsidRPr="00446C4F" w:rsidRDefault="008703E5" w:rsidP="008703E5">
      <w:pPr>
        <w:pStyle w:val="26"/>
        <w:spacing w:after="0" w:line="240" w:lineRule="auto"/>
        <w:jc w:val="both"/>
        <w:rPr>
          <w:color w:val="000000"/>
          <w:highlight w:val="yellow"/>
        </w:rPr>
      </w:pPr>
    </w:p>
    <w:p w14:paraId="181911B8" w14:textId="17E233CB" w:rsidR="009425B5" w:rsidRPr="00446C4F" w:rsidRDefault="00480F44" w:rsidP="0015212C">
      <w:pPr>
        <w:pStyle w:val="26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генеральный директор ООО «ЦРБИИП» </w:t>
      </w:r>
      <w:r w:rsidR="00115B99" w:rsidRPr="00446C4F">
        <w:rPr>
          <w:b/>
          <w:color w:val="000000"/>
        </w:rPr>
        <w:t>___________/</w:t>
      </w:r>
      <w:r>
        <w:rPr>
          <w:b/>
          <w:color w:val="000000"/>
        </w:rPr>
        <w:t>С.П. Серебровский</w:t>
      </w:r>
      <w:r w:rsidR="00115B99" w:rsidRPr="00446C4F">
        <w:rPr>
          <w:b/>
          <w:color w:val="000000"/>
        </w:rPr>
        <w:t>/</w:t>
      </w:r>
    </w:p>
    <w:sectPr w:rsidR="009425B5" w:rsidRPr="00446C4F" w:rsidSect="00D96DDE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6B89D" w14:textId="77777777" w:rsidR="00D71308" w:rsidRDefault="00D71308">
      <w:r>
        <w:separator/>
      </w:r>
    </w:p>
  </w:endnote>
  <w:endnote w:type="continuationSeparator" w:id="0">
    <w:p w14:paraId="3D03FD8F" w14:textId="77777777" w:rsidR="00D71308" w:rsidRDefault="00D7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??">
    <w:altName w:val="MS Gothic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7EF03" w14:textId="77777777" w:rsidR="00D71308" w:rsidRDefault="00D71308">
      <w:r>
        <w:separator/>
      </w:r>
    </w:p>
  </w:footnote>
  <w:footnote w:type="continuationSeparator" w:id="0">
    <w:p w14:paraId="312560D1" w14:textId="77777777" w:rsidR="00D71308" w:rsidRDefault="00D71308">
      <w:r>
        <w:continuationSeparator/>
      </w:r>
    </w:p>
  </w:footnote>
  <w:footnote w:id="1">
    <w:p w14:paraId="593B9E43" w14:textId="77777777" w:rsidR="00480F44" w:rsidRPr="00D2381C" w:rsidRDefault="00480F44" w:rsidP="00BB1787">
      <w:pPr>
        <w:autoSpaceDE w:val="0"/>
        <w:autoSpaceDN w:val="0"/>
        <w:ind w:firstLine="709"/>
        <w:rPr>
          <w:i/>
          <w:sz w:val="20"/>
          <w:szCs w:val="20"/>
        </w:rPr>
      </w:pPr>
      <w:r w:rsidRPr="00D2381C">
        <w:rPr>
          <w:rStyle w:val="a3"/>
          <w:i/>
          <w:sz w:val="20"/>
          <w:szCs w:val="20"/>
        </w:rPr>
        <w:footnoteRef/>
      </w:r>
      <w:r w:rsidRPr="00D2381C">
        <w:rPr>
          <w:i/>
          <w:sz w:val="20"/>
          <w:szCs w:val="20"/>
        </w:rPr>
        <w:t xml:space="preserve"> </w:t>
      </w:r>
      <w:r w:rsidRPr="00716C52">
        <w:rPr>
          <w:i/>
          <w:sz w:val="20"/>
          <w:szCs w:val="20"/>
        </w:rPr>
        <w:t>Сформированы в соответствии с требованиями федерального государственного образовательного стандарта высшего образования к результатам освоения образовательных программ по направлению подготовки 27.04.05 «Инноватика» (уровень магистратуры).</w:t>
      </w:r>
    </w:p>
    <w:p w14:paraId="5F334DC6" w14:textId="77777777" w:rsidR="00480F44" w:rsidRDefault="00480F44" w:rsidP="00BB1787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37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" w15:restartNumberingAfterBreak="0">
    <w:nsid w:val="00000002"/>
    <w:multiLevelType w:val="singleLevel"/>
    <w:tmpl w:val="0000000E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1416" w:hanging="708"/>
      </w:pPr>
    </w:lvl>
  </w:abstractNum>
  <w:abstractNum w:abstractNumId="2" w15:restartNumberingAfterBreak="0">
    <w:nsid w:val="00000003"/>
    <w:multiLevelType w:val="multilevel"/>
    <w:tmpl w:val="A2726314"/>
    <w:name w:val="WW8Num77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D4E56AC"/>
    <w:lvl w:ilvl="0" w:tplc="EF74C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0000006"/>
    <w:multiLevelType w:val="hybridMultilevel"/>
    <w:tmpl w:val="0CDA7F76"/>
    <w:lvl w:ilvl="0" w:tplc="677EE454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ind w:left="1976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696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416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136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856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576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296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016" w:hanging="180"/>
      </w:pPr>
    </w:lvl>
  </w:abstractNum>
  <w:abstractNum w:abstractNumId="6" w15:restartNumberingAfterBreak="0">
    <w:nsid w:val="00000007"/>
    <w:multiLevelType w:val="multilevel"/>
    <w:tmpl w:val="4ADE9274"/>
    <w:name w:val="WW8Num642222222"/>
    <w:lvl w:ilvl="0">
      <w:start w:val="1"/>
      <w:numFmt w:val="russianLower"/>
      <w:lvlText w:val="%1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AA9CAE02"/>
    <w:lvl w:ilvl="0" w:tplc="0419000F">
      <w:start w:val="1"/>
      <w:numFmt w:val="decimal"/>
      <w:lvlText w:val="%1."/>
      <w:lvlJc w:val="left"/>
      <w:pPr>
        <w:ind w:left="1616" w:hanging="360"/>
      </w:pPr>
    </w:lvl>
    <w:lvl w:ilvl="1" w:tplc="04190019">
      <w:start w:val="1"/>
      <w:numFmt w:val="lowerLetter"/>
      <w:lvlRestart w:val="0"/>
      <w:lvlText w:val="%2."/>
      <w:lvlJc w:val="left"/>
      <w:pPr>
        <w:ind w:left="2336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3056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776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496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5216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936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656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376" w:hanging="180"/>
      </w:pPr>
    </w:lvl>
  </w:abstractNum>
  <w:abstractNum w:abstractNumId="8" w15:restartNumberingAfterBreak="0">
    <w:nsid w:val="00000009"/>
    <w:multiLevelType w:val="hybridMultilevel"/>
    <w:tmpl w:val="9662C648"/>
    <w:lvl w:ilvl="0" w:tplc="EF74C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6CB826CA"/>
    <w:name w:val="WW8Num112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7767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2144A62"/>
    <w:lvl w:ilvl="0" w:tplc="2346B214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ind w:left="1976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696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416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136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856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576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296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016" w:hanging="180"/>
      </w:pPr>
    </w:lvl>
  </w:abstractNum>
  <w:abstractNum w:abstractNumId="12" w15:restartNumberingAfterBreak="0">
    <w:nsid w:val="0000000D"/>
    <w:multiLevelType w:val="multilevel"/>
    <w:tmpl w:val="4246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000000E"/>
    <w:multiLevelType w:val="hybridMultilevel"/>
    <w:tmpl w:val="4068398A"/>
    <w:lvl w:ilvl="0" w:tplc="9B3CEB16">
      <w:numFmt w:val="bullet"/>
      <w:lvlText w:val="-"/>
      <w:lvlJc w:val="left"/>
      <w:pPr>
        <w:ind w:left="125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976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136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296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EA621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Restart w:val="0"/>
      <w:lvlText w:val="%2."/>
      <w:lvlJc w:val="left"/>
      <w:pPr>
        <w:ind w:left="2007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727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447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167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887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607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327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047" w:hanging="180"/>
      </w:pPr>
    </w:lvl>
  </w:abstractNum>
  <w:abstractNum w:abstractNumId="15" w15:restartNumberingAfterBreak="0">
    <w:nsid w:val="00000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0000011"/>
    <w:multiLevelType w:val="hybridMultilevel"/>
    <w:tmpl w:val="4A0AF3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7" w15:restartNumberingAfterBreak="0">
    <w:nsid w:val="00000012"/>
    <w:multiLevelType w:val="hybridMultilevel"/>
    <w:tmpl w:val="04E6689E"/>
    <w:lvl w:ilvl="0" w:tplc="2346B214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multilevel"/>
    <w:tmpl w:val="C538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5CE2B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00000015"/>
    <w:multiLevelType w:val="multilevel"/>
    <w:tmpl w:val="A0F0B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2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00000016"/>
    <w:multiLevelType w:val="multilevel"/>
    <w:tmpl w:val="041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2" w15:restartNumberingAfterBreak="0">
    <w:nsid w:val="00000017"/>
    <w:multiLevelType w:val="hybridMultilevel"/>
    <w:tmpl w:val="4B206970"/>
    <w:lvl w:ilvl="0" w:tplc="0419000F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0000018"/>
    <w:multiLevelType w:val="hybridMultilevel"/>
    <w:tmpl w:val="D24E9852"/>
    <w:lvl w:ilvl="0" w:tplc="04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68DE7668"/>
    <w:name w:val="WW8Num7722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 w15:restartNumberingAfterBreak="0">
    <w:nsid w:val="0000001A"/>
    <w:multiLevelType w:val="multilevel"/>
    <w:tmpl w:val="434E878C"/>
    <w:name w:val="WW8Num772222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6" w15:restartNumberingAfterBreak="0">
    <w:nsid w:val="0000001B"/>
    <w:multiLevelType w:val="multilevel"/>
    <w:tmpl w:val="E31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000001C"/>
    <w:multiLevelType w:val="hybridMultilevel"/>
    <w:tmpl w:val="25D2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A21EE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D1B6E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81DC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E85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0000021"/>
    <w:multiLevelType w:val="multilevel"/>
    <w:tmpl w:val="983A7304"/>
    <w:name w:val="WW8Num77222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3" w15:restartNumberingAfterBreak="0">
    <w:nsid w:val="00000022"/>
    <w:multiLevelType w:val="multilevel"/>
    <w:tmpl w:val="46187B66"/>
    <w:name w:val="WW8Num76322"/>
    <w:lvl w:ilvl="0">
      <w:start w:val="1"/>
      <w:numFmt w:val="russianLower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00000023"/>
    <w:multiLevelType w:val="hybridMultilevel"/>
    <w:tmpl w:val="A28A2DCC"/>
    <w:lvl w:ilvl="0" w:tplc="46929CDE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190019">
      <w:start w:val="1"/>
      <w:numFmt w:val="lowerLetter"/>
      <w:lvlRestart w:val="0"/>
      <w:lvlText w:val="%2."/>
      <w:lvlJc w:val="left"/>
      <w:pPr>
        <w:ind w:left="2007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727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3447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4167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887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607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6327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7047" w:hanging="180"/>
      </w:pPr>
    </w:lvl>
  </w:abstractNum>
  <w:abstractNum w:abstractNumId="35" w15:restartNumberingAfterBreak="0">
    <w:nsid w:val="00000024"/>
    <w:multiLevelType w:val="hybridMultilevel"/>
    <w:tmpl w:val="BB4A7AEC"/>
    <w:lvl w:ilvl="0" w:tplc="EF74CF0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535E9D86"/>
    <w:lvl w:ilvl="0" w:tplc="C1649558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40460F00"/>
    <w:lvl w:ilvl="0" w:tplc="DCD092CA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multilevel"/>
    <w:tmpl w:val="28F48A4C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9" w15:restartNumberingAfterBreak="0">
    <w:nsid w:val="00000028"/>
    <w:multiLevelType w:val="hybridMultilevel"/>
    <w:tmpl w:val="ED185862"/>
    <w:lvl w:ilvl="0" w:tplc="EF74C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2FA2C910"/>
    <w:lvl w:ilvl="0" w:tplc="EF74CF08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9"/>
  </w:num>
  <w:num w:numId="5">
    <w:abstractNumId w:val="6"/>
  </w:num>
  <w:num w:numId="6">
    <w:abstractNumId w:val="24"/>
  </w:num>
  <w:num w:numId="7">
    <w:abstractNumId w:val="32"/>
  </w:num>
  <w:num w:numId="8">
    <w:abstractNumId w:val="25"/>
  </w:num>
  <w:num w:numId="9">
    <w:abstractNumId w:val="38"/>
  </w:num>
  <w:num w:numId="10">
    <w:abstractNumId w:val="33"/>
  </w:num>
  <w:num w:numId="11">
    <w:abstractNumId w:val="20"/>
  </w:num>
  <w:num w:numId="12">
    <w:abstractNumId w:val="3"/>
  </w:num>
  <w:num w:numId="13">
    <w:abstractNumId w:val="39"/>
  </w:num>
  <w:num w:numId="14">
    <w:abstractNumId w:val="35"/>
  </w:num>
  <w:num w:numId="15">
    <w:abstractNumId w:val="40"/>
  </w:num>
  <w:num w:numId="16">
    <w:abstractNumId w:val="8"/>
  </w:num>
  <w:num w:numId="17">
    <w:abstractNumId w:val="29"/>
  </w:num>
  <w:num w:numId="18">
    <w:abstractNumId w:val="21"/>
  </w:num>
  <w:num w:numId="19">
    <w:abstractNumId w:val="15"/>
  </w:num>
  <w:num w:numId="20">
    <w:abstractNumId w:val="1"/>
  </w:num>
  <w:num w:numId="21">
    <w:abstractNumId w:val="23"/>
  </w:num>
  <w:num w:numId="22">
    <w:abstractNumId w:val="13"/>
  </w:num>
  <w:num w:numId="23">
    <w:abstractNumId w:val="31"/>
  </w:num>
  <w:num w:numId="24">
    <w:abstractNumId w:val="0"/>
  </w:num>
  <w:num w:numId="25">
    <w:abstractNumId w:val="16"/>
  </w:num>
  <w:num w:numId="26">
    <w:abstractNumId w:val="7"/>
  </w:num>
  <w:num w:numId="27">
    <w:abstractNumId w:val="11"/>
  </w:num>
  <w:num w:numId="28">
    <w:abstractNumId w:val="17"/>
  </w:num>
  <w:num w:numId="29">
    <w:abstractNumId w:val="37"/>
  </w:num>
  <w:num w:numId="30">
    <w:abstractNumId w:val="4"/>
  </w:num>
  <w:num w:numId="31">
    <w:abstractNumId w:val="10"/>
  </w:num>
  <w:num w:numId="32">
    <w:abstractNumId w:val="5"/>
  </w:num>
  <w:num w:numId="33">
    <w:abstractNumId w:val="12"/>
  </w:num>
  <w:num w:numId="34">
    <w:abstractNumId w:val="27"/>
  </w:num>
  <w:num w:numId="35">
    <w:abstractNumId w:val="28"/>
  </w:num>
  <w:num w:numId="36">
    <w:abstractNumId w:val="14"/>
  </w:num>
  <w:num w:numId="37">
    <w:abstractNumId w:val="18"/>
  </w:num>
  <w:num w:numId="3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0"/>
  </w:num>
  <w:num w:numId="40">
    <w:abstractNumId w:val="2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9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0BE"/>
    <w:rsid w:val="00011C99"/>
    <w:rsid w:val="00013FBB"/>
    <w:rsid w:val="00014433"/>
    <w:rsid w:val="0002038A"/>
    <w:rsid w:val="0002063F"/>
    <w:rsid w:val="00021318"/>
    <w:rsid w:val="00024ACE"/>
    <w:rsid w:val="0002782E"/>
    <w:rsid w:val="000307A5"/>
    <w:rsid w:val="00030989"/>
    <w:rsid w:val="00030DB2"/>
    <w:rsid w:val="00036568"/>
    <w:rsid w:val="00037E86"/>
    <w:rsid w:val="00040509"/>
    <w:rsid w:val="00041FA2"/>
    <w:rsid w:val="00043AC9"/>
    <w:rsid w:val="000452D2"/>
    <w:rsid w:val="0004602F"/>
    <w:rsid w:val="000473D2"/>
    <w:rsid w:val="00051987"/>
    <w:rsid w:val="0005224C"/>
    <w:rsid w:val="00052B20"/>
    <w:rsid w:val="00054A27"/>
    <w:rsid w:val="00054E43"/>
    <w:rsid w:val="00056A59"/>
    <w:rsid w:val="00062EF0"/>
    <w:rsid w:val="00062F52"/>
    <w:rsid w:val="00065689"/>
    <w:rsid w:val="00065CC2"/>
    <w:rsid w:val="00066E99"/>
    <w:rsid w:val="0006711F"/>
    <w:rsid w:val="00071D38"/>
    <w:rsid w:val="00072E26"/>
    <w:rsid w:val="00074A8A"/>
    <w:rsid w:val="00075C23"/>
    <w:rsid w:val="00076957"/>
    <w:rsid w:val="000805F1"/>
    <w:rsid w:val="00082851"/>
    <w:rsid w:val="00084611"/>
    <w:rsid w:val="0008693B"/>
    <w:rsid w:val="00091852"/>
    <w:rsid w:val="00093B84"/>
    <w:rsid w:val="00094480"/>
    <w:rsid w:val="000975F1"/>
    <w:rsid w:val="000A007B"/>
    <w:rsid w:val="000A0C5F"/>
    <w:rsid w:val="000A13F0"/>
    <w:rsid w:val="000A1E07"/>
    <w:rsid w:val="000A5268"/>
    <w:rsid w:val="000B296B"/>
    <w:rsid w:val="000B2EDC"/>
    <w:rsid w:val="000B494F"/>
    <w:rsid w:val="000B556E"/>
    <w:rsid w:val="000B6E05"/>
    <w:rsid w:val="000C0BE5"/>
    <w:rsid w:val="000C47CC"/>
    <w:rsid w:val="000C4EF1"/>
    <w:rsid w:val="000C5331"/>
    <w:rsid w:val="000D0801"/>
    <w:rsid w:val="000D4F65"/>
    <w:rsid w:val="000D5DB5"/>
    <w:rsid w:val="000D5DCC"/>
    <w:rsid w:val="000D62C4"/>
    <w:rsid w:val="000E0BEF"/>
    <w:rsid w:val="000E24FC"/>
    <w:rsid w:val="000E322A"/>
    <w:rsid w:val="000E6B9C"/>
    <w:rsid w:val="000F2CB4"/>
    <w:rsid w:val="000F2DF5"/>
    <w:rsid w:val="000F4D21"/>
    <w:rsid w:val="000F690A"/>
    <w:rsid w:val="00101148"/>
    <w:rsid w:val="00102058"/>
    <w:rsid w:val="00103A0D"/>
    <w:rsid w:val="00103D06"/>
    <w:rsid w:val="00106D1E"/>
    <w:rsid w:val="00107ADB"/>
    <w:rsid w:val="00111A6F"/>
    <w:rsid w:val="001129B3"/>
    <w:rsid w:val="00112A87"/>
    <w:rsid w:val="001132C9"/>
    <w:rsid w:val="00115B99"/>
    <w:rsid w:val="00117572"/>
    <w:rsid w:val="001208DC"/>
    <w:rsid w:val="0012123F"/>
    <w:rsid w:val="001271E1"/>
    <w:rsid w:val="00136265"/>
    <w:rsid w:val="0014309A"/>
    <w:rsid w:val="001453D7"/>
    <w:rsid w:val="00145AA0"/>
    <w:rsid w:val="00145C08"/>
    <w:rsid w:val="00146DA8"/>
    <w:rsid w:val="0014722E"/>
    <w:rsid w:val="00147A6A"/>
    <w:rsid w:val="0015212C"/>
    <w:rsid w:val="0015337F"/>
    <w:rsid w:val="0015639B"/>
    <w:rsid w:val="00156621"/>
    <w:rsid w:val="00162DA3"/>
    <w:rsid w:val="00164551"/>
    <w:rsid w:val="00165C09"/>
    <w:rsid w:val="001666DB"/>
    <w:rsid w:val="00167D25"/>
    <w:rsid w:val="00172034"/>
    <w:rsid w:val="001723C0"/>
    <w:rsid w:val="00172A27"/>
    <w:rsid w:val="001743CD"/>
    <w:rsid w:val="0017554D"/>
    <w:rsid w:val="00177A1C"/>
    <w:rsid w:val="00180417"/>
    <w:rsid w:val="00186E3D"/>
    <w:rsid w:val="00191699"/>
    <w:rsid w:val="0019171C"/>
    <w:rsid w:val="00193BEE"/>
    <w:rsid w:val="001940B7"/>
    <w:rsid w:val="00194799"/>
    <w:rsid w:val="001951E6"/>
    <w:rsid w:val="001956F2"/>
    <w:rsid w:val="001971FC"/>
    <w:rsid w:val="001A15FB"/>
    <w:rsid w:val="001A1CB4"/>
    <w:rsid w:val="001A1FBA"/>
    <w:rsid w:val="001A35FA"/>
    <w:rsid w:val="001A3985"/>
    <w:rsid w:val="001A3CC3"/>
    <w:rsid w:val="001A4ACF"/>
    <w:rsid w:val="001A5379"/>
    <w:rsid w:val="001B13E6"/>
    <w:rsid w:val="001B183D"/>
    <w:rsid w:val="001B4CC5"/>
    <w:rsid w:val="001B4FA8"/>
    <w:rsid w:val="001B6700"/>
    <w:rsid w:val="001B7083"/>
    <w:rsid w:val="001B739E"/>
    <w:rsid w:val="001C1AC8"/>
    <w:rsid w:val="001C7FDC"/>
    <w:rsid w:val="001D0DAB"/>
    <w:rsid w:val="001D3852"/>
    <w:rsid w:val="001D532A"/>
    <w:rsid w:val="001D54B8"/>
    <w:rsid w:val="001D7194"/>
    <w:rsid w:val="001E0720"/>
    <w:rsid w:val="001E1E5D"/>
    <w:rsid w:val="001E20AC"/>
    <w:rsid w:val="001E5A54"/>
    <w:rsid w:val="001F0FDD"/>
    <w:rsid w:val="001F1E18"/>
    <w:rsid w:val="001F2937"/>
    <w:rsid w:val="001F4426"/>
    <w:rsid w:val="001F57E4"/>
    <w:rsid w:val="001F7BC3"/>
    <w:rsid w:val="00206B97"/>
    <w:rsid w:val="00207D9B"/>
    <w:rsid w:val="0021192E"/>
    <w:rsid w:val="00211BC7"/>
    <w:rsid w:val="002131E0"/>
    <w:rsid w:val="002133E2"/>
    <w:rsid w:val="00213782"/>
    <w:rsid w:val="00215D48"/>
    <w:rsid w:val="002175AB"/>
    <w:rsid w:val="00222A19"/>
    <w:rsid w:val="00222C84"/>
    <w:rsid w:val="00223427"/>
    <w:rsid w:val="0022561B"/>
    <w:rsid w:val="00230D2B"/>
    <w:rsid w:val="0023235F"/>
    <w:rsid w:val="00232832"/>
    <w:rsid w:val="002339FD"/>
    <w:rsid w:val="0023409A"/>
    <w:rsid w:val="0023488E"/>
    <w:rsid w:val="00235E98"/>
    <w:rsid w:val="00237C91"/>
    <w:rsid w:val="00237E76"/>
    <w:rsid w:val="00240DD0"/>
    <w:rsid w:val="00241984"/>
    <w:rsid w:val="00241B5E"/>
    <w:rsid w:val="00242BEF"/>
    <w:rsid w:val="00246312"/>
    <w:rsid w:val="002463C5"/>
    <w:rsid w:val="00252F59"/>
    <w:rsid w:val="00253C7C"/>
    <w:rsid w:val="00255667"/>
    <w:rsid w:val="00257250"/>
    <w:rsid w:val="00262382"/>
    <w:rsid w:val="00263725"/>
    <w:rsid w:val="002642ED"/>
    <w:rsid w:val="00265A38"/>
    <w:rsid w:val="00271700"/>
    <w:rsid w:val="0027311C"/>
    <w:rsid w:val="00276150"/>
    <w:rsid w:val="00280FB3"/>
    <w:rsid w:val="002812D1"/>
    <w:rsid w:val="00282959"/>
    <w:rsid w:val="002837C2"/>
    <w:rsid w:val="00286901"/>
    <w:rsid w:val="00287B34"/>
    <w:rsid w:val="00290039"/>
    <w:rsid w:val="002901C0"/>
    <w:rsid w:val="002906A1"/>
    <w:rsid w:val="002954D6"/>
    <w:rsid w:val="00296F6E"/>
    <w:rsid w:val="002A0C2A"/>
    <w:rsid w:val="002A2445"/>
    <w:rsid w:val="002A3772"/>
    <w:rsid w:val="002A3C16"/>
    <w:rsid w:val="002A4C2E"/>
    <w:rsid w:val="002B373D"/>
    <w:rsid w:val="002B3746"/>
    <w:rsid w:val="002B6DFE"/>
    <w:rsid w:val="002C4C59"/>
    <w:rsid w:val="002C6D63"/>
    <w:rsid w:val="002C791C"/>
    <w:rsid w:val="002D1144"/>
    <w:rsid w:val="002D38F0"/>
    <w:rsid w:val="002D6524"/>
    <w:rsid w:val="002D7A0A"/>
    <w:rsid w:val="002E0582"/>
    <w:rsid w:val="002E26E8"/>
    <w:rsid w:val="002E3507"/>
    <w:rsid w:val="002E3AB5"/>
    <w:rsid w:val="002E56A1"/>
    <w:rsid w:val="002E632E"/>
    <w:rsid w:val="002E63EE"/>
    <w:rsid w:val="002E7739"/>
    <w:rsid w:val="002F0F64"/>
    <w:rsid w:val="002F1F85"/>
    <w:rsid w:val="0030148E"/>
    <w:rsid w:val="003033D5"/>
    <w:rsid w:val="00303BF2"/>
    <w:rsid w:val="00307207"/>
    <w:rsid w:val="0030768C"/>
    <w:rsid w:val="0031058E"/>
    <w:rsid w:val="0031248A"/>
    <w:rsid w:val="00312D3A"/>
    <w:rsid w:val="00314B17"/>
    <w:rsid w:val="00314D41"/>
    <w:rsid w:val="00316117"/>
    <w:rsid w:val="00317107"/>
    <w:rsid w:val="00317368"/>
    <w:rsid w:val="00317F98"/>
    <w:rsid w:val="0032100B"/>
    <w:rsid w:val="00323C54"/>
    <w:rsid w:val="00332BAE"/>
    <w:rsid w:val="00333F43"/>
    <w:rsid w:val="00336BFB"/>
    <w:rsid w:val="00342155"/>
    <w:rsid w:val="00344D55"/>
    <w:rsid w:val="00345AEF"/>
    <w:rsid w:val="003507D8"/>
    <w:rsid w:val="00352D50"/>
    <w:rsid w:val="00355CC0"/>
    <w:rsid w:val="003560A5"/>
    <w:rsid w:val="0035669C"/>
    <w:rsid w:val="00356A1C"/>
    <w:rsid w:val="00361053"/>
    <w:rsid w:val="003613AF"/>
    <w:rsid w:val="0036276B"/>
    <w:rsid w:val="00363511"/>
    <w:rsid w:val="003639A8"/>
    <w:rsid w:val="00364C0A"/>
    <w:rsid w:val="00364D7A"/>
    <w:rsid w:val="00371D7B"/>
    <w:rsid w:val="003733FB"/>
    <w:rsid w:val="00373B46"/>
    <w:rsid w:val="00375DDE"/>
    <w:rsid w:val="003776F2"/>
    <w:rsid w:val="00380DBD"/>
    <w:rsid w:val="0038256D"/>
    <w:rsid w:val="00384207"/>
    <w:rsid w:val="00390194"/>
    <w:rsid w:val="00390B51"/>
    <w:rsid w:val="00391B24"/>
    <w:rsid w:val="00391D3C"/>
    <w:rsid w:val="00391F81"/>
    <w:rsid w:val="0039316E"/>
    <w:rsid w:val="003932F6"/>
    <w:rsid w:val="00394B01"/>
    <w:rsid w:val="00395439"/>
    <w:rsid w:val="00396BDC"/>
    <w:rsid w:val="00397F3F"/>
    <w:rsid w:val="003A3074"/>
    <w:rsid w:val="003B050B"/>
    <w:rsid w:val="003B28C8"/>
    <w:rsid w:val="003B476B"/>
    <w:rsid w:val="003B5222"/>
    <w:rsid w:val="003C36F1"/>
    <w:rsid w:val="003C44AA"/>
    <w:rsid w:val="003C461E"/>
    <w:rsid w:val="003C52CE"/>
    <w:rsid w:val="003C53B1"/>
    <w:rsid w:val="003C55BD"/>
    <w:rsid w:val="003C62C9"/>
    <w:rsid w:val="003C6641"/>
    <w:rsid w:val="003D29C5"/>
    <w:rsid w:val="003D78B4"/>
    <w:rsid w:val="003E44AF"/>
    <w:rsid w:val="003E4648"/>
    <w:rsid w:val="003E7309"/>
    <w:rsid w:val="003F0070"/>
    <w:rsid w:val="003F02DA"/>
    <w:rsid w:val="003F09A5"/>
    <w:rsid w:val="003F12E7"/>
    <w:rsid w:val="003F1B9D"/>
    <w:rsid w:val="0040099D"/>
    <w:rsid w:val="00401276"/>
    <w:rsid w:val="004023EE"/>
    <w:rsid w:val="00405056"/>
    <w:rsid w:val="00405AAA"/>
    <w:rsid w:val="00407D95"/>
    <w:rsid w:val="004102B4"/>
    <w:rsid w:val="00413B1C"/>
    <w:rsid w:val="0041647F"/>
    <w:rsid w:val="0042002E"/>
    <w:rsid w:val="00420349"/>
    <w:rsid w:val="00420D6E"/>
    <w:rsid w:val="004253E9"/>
    <w:rsid w:val="00430607"/>
    <w:rsid w:val="00432F47"/>
    <w:rsid w:val="004342C8"/>
    <w:rsid w:val="00434FB5"/>
    <w:rsid w:val="00445E6F"/>
    <w:rsid w:val="004465CD"/>
    <w:rsid w:val="00446C4F"/>
    <w:rsid w:val="004507A4"/>
    <w:rsid w:val="0045080E"/>
    <w:rsid w:val="00452253"/>
    <w:rsid w:val="00457F11"/>
    <w:rsid w:val="00461469"/>
    <w:rsid w:val="00461786"/>
    <w:rsid w:val="00466C3D"/>
    <w:rsid w:val="00467F79"/>
    <w:rsid w:val="004710AF"/>
    <w:rsid w:val="00471343"/>
    <w:rsid w:val="004717F2"/>
    <w:rsid w:val="00471B3E"/>
    <w:rsid w:val="0047519A"/>
    <w:rsid w:val="00476101"/>
    <w:rsid w:val="004777DB"/>
    <w:rsid w:val="0048032B"/>
    <w:rsid w:val="00480F44"/>
    <w:rsid w:val="004861CD"/>
    <w:rsid w:val="00486E5D"/>
    <w:rsid w:val="00490229"/>
    <w:rsid w:val="004905C3"/>
    <w:rsid w:val="00490DB1"/>
    <w:rsid w:val="00491287"/>
    <w:rsid w:val="00492067"/>
    <w:rsid w:val="00492811"/>
    <w:rsid w:val="0049346B"/>
    <w:rsid w:val="00493E25"/>
    <w:rsid w:val="004A16E2"/>
    <w:rsid w:val="004B0C73"/>
    <w:rsid w:val="004B1690"/>
    <w:rsid w:val="004B2787"/>
    <w:rsid w:val="004B5586"/>
    <w:rsid w:val="004B60A0"/>
    <w:rsid w:val="004C17F7"/>
    <w:rsid w:val="004C1D9A"/>
    <w:rsid w:val="004C63D9"/>
    <w:rsid w:val="004D0CB6"/>
    <w:rsid w:val="004D124C"/>
    <w:rsid w:val="004D4E42"/>
    <w:rsid w:val="004D511C"/>
    <w:rsid w:val="004E311A"/>
    <w:rsid w:val="004E4373"/>
    <w:rsid w:val="004E4437"/>
    <w:rsid w:val="004E5224"/>
    <w:rsid w:val="004E5D37"/>
    <w:rsid w:val="004F045F"/>
    <w:rsid w:val="004F11CC"/>
    <w:rsid w:val="004F37A1"/>
    <w:rsid w:val="004F6101"/>
    <w:rsid w:val="004F793C"/>
    <w:rsid w:val="00501838"/>
    <w:rsid w:val="00502841"/>
    <w:rsid w:val="00507256"/>
    <w:rsid w:val="00511106"/>
    <w:rsid w:val="0051172A"/>
    <w:rsid w:val="00512164"/>
    <w:rsid w:val="005129B4"/>
    <w:rsid w:val="00513962"/>
    <w:rsid w:val="00513AFD"/>
    <w:rsid w:val="00516978"/>
    <w:rsid w:val="0052061F"/>
    <w:rsid w:val="00520877"/>
    <w:rsid w:val="0052170C"/>
    <w:rsid w:val="005246E3"/>
    <w:rsid w:val="00532B51"/>
    <w:rsid w:val="00537562"/>
    <w:rsid w:val="0054199B"/>
    <w:rsid w:val="00543621"/>
    <w:rsid w:val="00551572"/>
    <w:rsid w:val="005530A4"/>
    <w:rsid w:val="00553AFE"/>
    <w:rsid w:val="0055542D"/>
    <w:rsid w:val="0055588B"/>
    <w:rsid w:val="005570F0"/>
    <w:rsid w:val="00557F17"/>
    <w:rsid w:val="00560369"/>
    <w:rsid w:val="005636B9"/>
    <w:rsid w:val="00564074"/>
    <w:rsid w:val="00566879"/>
    <w:rsid w:val="005721C8"/>
    <w:rsid w:val="00573E3F"/>
    <w:rsid w:val="00576013"/>
    <w:rsid w:val="00583E8F"/>
    <w:rsid w:val="0058600F"/>
    <w:rsid w:val="00591827"/>
    <w:rsid w:val="0059265E"/>
    <w:rsid w:val="00592B62"/>
    <w:rsid w:val="005953D4"/>
    <w:rsid w:val="0059677A"/>
    <w:rsid w:val="005A2041"/>
    <w:rsid w:val="005A2BCA"/>
    <w:rsid w:val="005A54C6"/>
    <w:rsid w:val="005A6333"/>
    <w:rsid w:val="005A7CB9"/>
    <w:rsid w:val="005B0801"/>
    <w:rsid w:val="005B21E2"/>
    <w:rsid w:val="005B23C7"/>
    <w:rsid w:val="005B50E8"/>
    <w:rsid w:val="005C0A4B"/>
    <w:rsid w:val="005C0EBE"/>
    <w:rsid w:val="005C4806"/>
    <w:rsid w:val="005C61B5"/>
    <w:rsid w:val="005C6A88"/>
    <w:rsid w:val="005D04DB"/>
    <w:rsid w:val="005D12E6"/>
    <w:rsid w:val="005D359D"/>
    <w:rsid w:val="005D4826"/>
    <w:rsid w:val="005D4D3A"/>
    <w:rsid w:val="005D61DB"/>
    <w:rsid w:val="005D688A"/>
    <w:rsid w:val="005D7013"/>
    <w:rsid w:val="005E13D7"/>
    <w:rsid w:val="005E2378"/>
    <w:rsid w:val="005E4E39"/>
    <w:rsid w:val="005E6716"/>
    <w:rsid w:val="005E73BF"/>
    <w:rsid w:val="005F0038"/>
    <w:rsid w:val="005F0CBD"/>
    <w:rsid w:val="005F4D8A"/>
    <w:rsid w:val="005F5293"/>
    <w:rsid w:val="00600391"/>
    <w:rsid w:val="006016AB"/>
    <w:rsid w:val="00602F6A"/>
    <w:rsid w:val="00603C14"/>
    <w:rsid w:val="006069C6"/>
    <w:rsid w:val="00610055"/>
    <w:rsid w:val="00610412"/>
    <w:rsid w:val="00610A52"/>
    <w:rsid w:val="00612631"/>
    <w:rsid w:val="00613A98"/>
    <w:rsid w:val="006211EA"/>
    <w:rsid w:val="0062121B"/>
    <w:rsid w:val="00622898"/>
    <w:rsid w:val="00622CF0"/>
    <w:rsid w:val="00622F0C"/>
    <w:rsid w:val="00623218"/>
    <w:rsid w:val="00624CB4"/>
    <w:rsid w:val="00626DE3"/>
    <w:rsid w:val="00630765"/>
    <w:rsid w:val="00630D85"/>
    <w:rsid w:val="00631564"/>
    <w:rsid w:val="00632A56"/>
    <w:rsid w:val="006337B6"/>
    <w:rsid w:val="00640D0C"/>
    <w:rsid w:val="006428B5"/>
    <w:rsid w:val="00644D40"/>
    <w:rsid w:val="00645997"/>
    <w:rsid w:val="00650DFB"/>
    <w:rsid w:val="00650F4E"/>
    <w:rsid w:val="0065102C"/>
    <w:rsid w:val="00651103"/>
    <w:rsid w:val="00652F67"/>
    <w:rsid w:val="00657503"/>
    <w:rsid w:val="006612F9"/>
    <w:rsid w:val="00662C01"/>
    <w:rsid w:val="00664E83"/>
    <w:rsid w:val="006656F6"/>
    <w:rsid w:val="006659A1"/>
    <w:rsid w:val="00676C10"/>
    <w:rsid w:val="00677087"/>
    <w:rsid w:val="0068075B"/>
    <w:rsid w:val="00685138"/>
    <w:rsid w:val="00687AF9"/>
    <w:rsid w:val="00690FAB"/>
    <w:rsid w:val="00691138"/>
    <w:rsid w:val="00691E53"/>
    <w:rsid w:val="0069589B"/>
    <w:rsid w:val="00696A00"/>
    <w:rsid w:val="006A31FB"/>
    <w:rsid w:val="006A49BD"/>
    <w:rsid w:val="006A5966"/>
    <w:rsid w:val="006A6082"/>
    <w:rsid w:val="006A766D"/>
    <w:rsid w:val="006A7A27"/>
    <w:rsid w:val="006B3B42"/>
    <w:rsid w:val="006B6267"/>
    <w:rsid w:val="006B6BF9"/>
    <w:rsid w:val="006C1083"/>
    <w:rsid w:val="006C13A5"/>
    <w:rsid w:val="006C2169"/>
    <w:rsid w:val="006C346B"/>
    <w:rsid w:val="006C3CF2"/>
    <w:rsid w:val="006C4522"/>
    <w:rsid w:val="006C5305"/>
    <w:rsid w:val="006C5892"/>
    <w:rsid w:val="006C6ACC"/>
    <w:rsid w:val="006D144B"/>
    <w:rsid w:val="006D1D7D"/>
    <w:rsid w:val="006D2AEF"/>
    <w:rsid w:val="006D40F4"/>
    <w:rsid w:val="006D446E"/>
    <w:rsid w:val="006D4ADB"/>
    <w:rsid w:val="006D5764"/>
    <w:rsid w:val="006D5EC3"/>
    <w:rsid w:val="006D6D4E"/>
    <w:rsid w:val="006D7702"/>
    <w:rsid w:val="006E1892"/>
    <w:rsid w:val="006E2CA1"/>
    <w:rsid w:val="006E3863"/>
    <w:rsid w:val="006E442D"/>
    <w:rsid w:val="006E4534"/>
    <w:rsid w:val="006E7E0A"/>
    <w:rsid w:val="006F0147"/>
    <w:rsid w:val="006F1F95"/>
    <w:rsid w:val="006F1FE1"/>
    <w:rsid w:val="006F7689"/>
    <w:rsid w:val="007009CE"/>
    <w:rsid w:val="00700B41"/>
    <w:rsid w:val="00701322"/>
    <w:rsid w:val="00702A3F"/>
    <w:rsid w:val="00712068"/>
    <w:rsid w:val="007142E2"/>
    <w:rsid w:val="00714B78"/>
    <w:rsid w:val="00714CF0"/>
    <w:rsid w:val="00716C52"/>
    <w:rsid w:val="007177BA"/>
    <w:rsid w:val="007178A8"/>
    <w:rsid w:val="00717B1D"/>
    <w:rsid w:val="00717FBF"/>
    <w:rsid w:val="007217C6"/>
    <w:rsid w:val="0072375E"/>
    <w:rsid w:val="00723984"/>
    <w:rsid w:val="00725DA9"/>
    <w:rsid w:val="00726EB9"/>
    <w:rsid w:val="00727961"/>
    <w:rsid w:val="00727DFE"/>
    <w:rsid w:val="00730127"/>
    <w:rsid w:val="007335AA"/>
    <w:rsid w:val="00740097"/>
    <w:rsid w:val="007403D4"/>
    <w:rsid w:val="0074051B"/>
    <w:rsid w:val="00741304"/>
    <w:rsid w:val="0074153F"/>
    <w:rsid w:val="00743485"/>
    <w:rsid w:val="00744BBF"/>
    <w:rsid w:val="00744D51"/>
    <w:rsid w:val="0074630F"/>
    <w:rsid w:val="00746C69"/>
    <w:rsid w:val="00750AA4"/>
    <w:rsid w:val="00753439"/>
    <w:rsid w:val="0075377D"/>
    <w:rsid w:val="007571B0"/>
    <w:rsid w:val="007576AB"/>
    <w:rsid w:val="00760E0B"/>
    <w:rsid w:val="00762C3C"/>
    <w:rsid w:val="007637EA"/>
    <w:rsid w:val="0076398A"/>
    <w:rsid w:val="00764A7D"/>
    <w:rsid w:val="007746A1"/>
    <w:rsid w:val="0077518F"/>
    <w:rsid w:val="00777763"/>
    <w:rsid w:val="00777D36"/>
    <w:rsid w:val="007810E5"/>
    <w:rsid w:val="00781637"/>
    <w:rsid w:val="00781CFB"/>
    <w:rsid w:val="0078367F"/>
    <w:rsid w:val="00786C55"/>
    <w:rsid w:val="00786E30"/>
    <w:rsid w:val="0078708A"/>
    <w:rsid w:val="0079130D"/>
    <w:rsid w:val="00791C17"/>
    <w:rsid w:val="007A20BD"/>
    <w:rsid w:val="007A235E"/>
    <w:rsid w:val="007A47A9"/>
    <w:rsid w:val="007A51BA"/>
    <w:rsid w:val="007A6BD8"/>
    <w:rsid w:val="007B03AC"/>
    <w:rsid w:val="007B10E4"/>
    <w:rsid w:val="007B3165"/>
    <w:rsid w:val="007B5903"/>
    <w:rsid w:val="007C044F"/>
    <w:rsid w:val="007C1E4E"/>
    <w:rsid w:val="007C2859"/>
    <w:rsid w:val="007C31F3"/>
    <w:rsid w:val="007C44F3"/>
    <w:rsid w:val="007D30AA"/>
    <w:rsid w:val="007D4D0E"/>
    <w:rsid w:val="007E1050"/>
    <w:rsid w:val="007E2349"/>
    <w:rsid w:val="007E3131"/>
    <w:rsid w:val="007E4DA2"/>
    <w:rsid w:val="007E62FC"/>
    <w:rsid w:val="007E7867"/>
    <w:rsid w:val="007F2C95"/>
    <w:rsid w:val="007F2DDE"/>
    <w:rsid w:val="007F3B3F"/>
    <w:rsid w:val="007F4138"/>
    <w:rsid w:val="007F6747"/>
    <w:rsid w:val="007F776B"/>
    <w:rsid w:val="00801180"/>
    <w:rsid w:val="00804747"/>
    <w:rsid w:val="00804FC2"/>
    <w:rsid w:val="00805CBD"/>
    <w:rsid w:val="00811649"/>
    <w:rsid w:val="00812C8A"/>
    <w:rsid w:val="00813000"/>
    <w:rsid w:val="00814A6F"/>
    <w:rsid w:val="00814D48"/>
    <w:rsid w:val="00817361"/>
    <w:rsid w:val="0082334C"/>
    <w:rsid w:val="00823DAB"/>
    <w:rsid w:val="00824BD8"/>
    <w:rsid w:val="0082588B"/>
    <w:rsid w:val="00830E67"/>
    <w:rsid w:val="00830ED9"/>
    <w:rsid w:val="00831A7F"/>
    <w:rsid w:val="00831CC4"/>
    <w:rsid w:val="00834C1F"/>
    <w:rsid w:val="00834FDF"/>
    <w:rsid w:val="008351FB"/>
    <w:rsid w:val="00837A73"/>
    <w:rsid w:val="00840147"/>
    <w:rsid w:val="00840F54"/>
    <w:rsid w:val="00842362"/>
    <w:rsid w:val="0084365D"/>
    <w:rsid w:val="00843AED"/>
    <w:rsid w:val="00846332"/>
    <w:rsid w:val="008468E9"/>
    <w:rsid w:val="008501CB"/>
    <w:rsid w:val="00852580"/>
    <w:rsid w:val="00854341"/>
    <w:rsid w:val="0085459D"/>
    <w:rsid w:val="008546BA"/>
    <w:rsid w:val="008546FF"/>
    <w:rsid w:val="00854B0E"/>
    <w:rsid w:val="008556FB"/>
    <w:rsid w:val="00860272"/>
    <w:rsid w:val="00861105"/>
    <w:rsid w:val="00862549"/>
    <w:rsid w:val="0086406D"/>
    <w:rsid w:val="00864E75"/>
    <w:rsid w:val="008703E5"/>
    <w:rsid w:val="00870ACF"/>
    <w:rsid w:val="008710C8"/>
    <w:rsid w:val="00872DAC"/>
    <w:rsid w:val="008739B4"/>
    <w:rsid w:val="008762BD"/>
    <w:rsid w:val="00877D8D"/>
    <w:rsid w:val="0088314E"/>
    <w:rsid w:val="008833D9"/>
    <w:rsid w:val="00884FCB"/>
    <w:rsid w:val="00885BCB"/>
    <w:rsid w:val="00891CF2"/>
    <w:rsid w:val="008955A6"/>
    <w:rsid w:val="0089698B"/>
    <w:rsid w:val="00896F7C"/>
    <w:rsid w:val="008A04DC"/>
    <w:rsid w:val="008A1C2A"/>
    <w:rsid w:val="008A2FFB"/>
    <w:rsid w:val="008A7A66"/>
    <w:rsid w:val="008A7CB1"/>
    <w:rsid w:val="008B1AF0"/>
    <w:rsid w:val="008B20F4"/>
    <w:rsid w:val="008B2868"/>
    <w:rsid w:val="008B29CB"/>
    <w:rsid w:val="008B2AD5"/>
    <w:rsid w:val="008B7E02"/>
    <w:rsid w:val="008B7EEB"/>
    <w:rsid w:val="008C0678"/>
    <w:rsid w:val="008C2A5C"/>
    <w:rsid w:val="008C5039"/>
    <w:rsid w:val="008C5DF9"/>
    <w:rsid w:val="008C6418"/>
    <w:rsid w:val="008C6CEB"/>
    <w:rsid w:val="008C770C"/>
    <w:rsid w:val="008D1E44"/>
    <w:rsid w:val="008D2C1F"/>
    <w:rsid w:val="008D3493"/>
    <w:rsid w:val="008D4F4D"/>
    <w:rsid w:val="008D4F9C"/>
    <w:rsid w:val="008F0ED7"/>
    <w:rsid w:val="008F3547"/>
    <w:rsid w:val="008F5808"/>
    <w:rsid w:val="008F6D50"/>
    <w:rsid w:val="0090063D"/>
    <w:rsid w:val="00901629"/>
    <w:rsid w:val="00902BFF"/>
    <w:rsid w:val="009042E3"/>
    <w:rsid w:val="0090439D"/>
    <w:rsid w:val="00907AB5"/>
    <w:rsid w:val="009102F7"/>
    <w:rsid w:val="00910FDD"/>
    <w:rsid w:val="00915F56"/>
    <w:rsid w:val="00921F79"/>
    <w:rsid w:val="00923062"/>
    <w:rsid w:val="00923C96"/>
    <w:rsid w:val="009249E0"/>
    <w:rsid w:val="00924C67"/>
    <w:rsid w:val="00925BC2"/>
    <w:rsid w:val="00927FA9"/>
    <w:rsid w:val="0094058C"/>
    <w:rsid w:val="00940BD4"/>
    <w:rsid w:val="00941479"/>
    <w:rsid w:val="009424F7"/>
    <w:rsid w:val="009425B5"/>
    <w:rsid w:val="00942A2F"/>
    <w:rsid w:val="00942F8D"/>
    <w:rsid w:val="00944AB5"/>
    <w:rsid w:val="009500C2"/>
    <w:rsid w:val="009518F0"/>
    <w:rsid w:val="00952BA5"/>
    <w:rsid w:val="00954125"/>
    <w:rsid w:val="00955229"/>
    <w:rsid w:val="009555CA"/>
    <w:rsid w:val="00956DEB"/>
    <w:rsid w:val="009577AB"/>
    <w:rsid w:val="00957F3F"/>
    <w:rsid w:val="00960FFA"/>
    <w:rsid w:val="00961D10"/>
    <w:rsid w:val="00961DAE"/>
    <w:rsid w:val="009627CE"/>
    <w:rsid w:val="00964363"/>
    <w:rsid w:val="009659BA"/>
    <w:rsid w:val="009670D7"/>
    <w:rsid w:val="00967E7E"/>
    <w:rsid w:val="00970739"/>
    <w:rsid w:val="00970CA5"/>
    <w:rsid w:val="00971407"/>
    <w:rsid w:val="0097442D"/>
    <w:rsid w:val="00974B09"/>
    <w:rsid w:val="00976442"/>
    <w:rsid w:val="009777E9"/>
    <w:rsid w:val="009812F9"/>
    <w:rsid w:val="00983FA1"/>
    <w:rsid w:val="009858A1"/>
    <w:rsid w:val="009867CD"/>
    <w:rsid w:val="009869D5"/>
    <w:rsid w:val="00986CAC"/>
    <w:rsid w:val="0098768F"/>
    <w:rsid w:val="00990C2A"/>
    <w:rsid w:val="00992839"/>
    <w:rsid w:val="0099332D"/>
    <w:rsid w:val="00993FC8"/>
    <w:rsid w:val="00994A40"/>
    <w:rsid w:val="00994C88"/>
    <w:rsid w:val="00996503"/>
    <w:rsid w:val="009A2415"/>
    <w:rsid w:val="009A2A69"/>
    <w:rsid w:val="009A76D3"/>
    <w:rsid w:val="009A7B99"/>
    <w:rsid w:val="009B0B6D"/>
    <w:rsid w:val="009B4B17"/>
    <w:rsid w:val="009C6FCC"/>
    <w:rsid w:val="009C73E8"/>
    <w:rsid w:val="009D1D04"/>
    <w:rsid w:val="009D67BD"/>
    <w:rsid w:val="009D6875"/>
    <w:rsid w:val="009E26A3"/>
    <w:rsid w:val="009E40D2"/>
    <w:rsid w:val="009E44AD"/>
    <w:rsid w:val="009E4B5D"/>
    <w:rsid w:val="009E4CC7"/>
    <w:rsid w:val="009E689A"/>
    <w:rsid w:val="009F03A1"/>
    <w:rsid w:val="009F0FE7"/>
    <w:rsid w:val="009F1822"/>
    <w:rsid w:val="009F41E9"/>
    <w:rsid w:val="009F636E"/>
    <w:rsid w:val="009F6E26"/>
    <w:rsid w:val="00A01A08"/>
    <w:rsid w:val="00A02020"/>
    <w:rsid w:val="00A0357C"/>
    <w:rsid w:val="00A0371E"/>
    <w:rsid w:val="00A03B07"/>
    <w:rsid w:val="00A03C64"/>
    <w:rsid w:val="00A042D4"/>
    <w:rsid w:val="00A066D5"/>
    <w:rsid w:val="00A07611"/>
    <w:rsid w:val="00A078F3"/>
    <w:rsid w:val="00A10F9C"/>
    <w:rsid w:val="00A128D2"/>
    <w:rsid w:val="00A13951"/>
    <w:rsid w:val="00A16884"/>
    <w:rsid w:val="00A175EC"/>
    <w:rsid w:val="00A17B6A"/>
    <w:rsid w:val="00A21EA7"/>
    <w:rsid w:val="00A23B0D"/>
    <w:rsid w:val="00A23F85"/>
    <w:rsid w:val="00A253C2"/>
    <w:rsid w:val="00A31096"/>
    <w:rsid w:val="00A34442"/>
    <w:rsid w:val="00A34EE9"/>
    <w:rsid w:val="00A374FC"/>
    <w:rsid w:val="00A37E8F"/>
    <w:rsid w:val="00A415F1"/>
    <w:rsid w:val="00A4313D"/>
    <w:rsid w:val="00A4317B"/>
    <w:rsid w:val="00A448B1"/>
    <w:rsid w:val="00A501D3"/>
    <w:rsid w:val="00A51B43"/>
    <w:rsid w:val="00A5417C"/>
    <w:rsid w:val="00A713CF"/>
    <w:rsid w:val="00A74E9E"/>
    <w:rsid w:val="00A76208"/>
    <w:rsid w:val="00A77C15"/>
    <w:rsid w:val="00A83654"/>
    <w:rsid w:val="00A84604"/>
    <w:rsid w:val="00A90E9B"/>
    <w:rsid w:val="00A91AFD"/>
    <w:rsid w:val="00A91BF0"/>
    <w:rsid w:val="00A91F76"/>
    <w:rsid w:val="00A920A1"/>
    <w:rsid w:val="00A92FF7"/>
    <w:rsid w:val="00A94118"/>
    <w:rsid w:val="00A95B20"/>
    <w:rsid w:val="00A9710C"/>
    <w:rsid w:val="00A972CD"/>
    <w:rsid w:val="00AA0EA2"/>
    <w:rsid w:val="00AA49C0"/>
    <w:rsid w:val="00AA5D2B"/>
    <w:rsid w:val="00AA6F5F"/>
    <w:rsid w:val="00AA6F6C"/>
    <w:rsid w:val="00AA7744"/>
    <w:rsid w:val="00AB06A2"/>
    <w:rsid w:val="00AB2C66"/>
    <w:rsid w:val="00AB7113"/>
    <w:rsid w:val="00AC1444"/>
    <w:rsid w:val="00AC1B8D"/>
    <w:rsid w:val="00AC276F"/>
    <w:rsid w:val="00AC318B"/>
    <w:rsid w:val="00AC5388"/>
    <w:rsid w:val="00AC6E46"/>
    <w:rsid w:val="00AC73F3"/>
    <w:rsid w:val="00AD0367"/>
    <w:rsid w:val="00AD282E"/>
    <w:rsid w:val="00AD2A00"/>
    <w:rsid w:val="00AD3595"/>
    <w:rsid w:val="00AD5C62"/>
    <w:rsid w:val="00AE01CF"/>
    <w:rsid w:val="00AE1319"/>
    <w:rsid w:val="00AE15A5"/>
    <w:rsid w:val="00AE29CB"/>
    <w:rsid w:val="00AE5285"/>
    <w:rsid w:val="00AE7ED0"/>
    <w:rsid w:val="00AF0154"/>
    <w:rsid w:val="00AF2664"/>
    <w:rsid w:val="00AF2B93"/>
    <w:rsid w:val="00AF2D01"/>
    <w:rsid w:val="00AF3ED7"/>
    <w:rsid w:val="00AF4DB0"/>
    <w:rsid w:val="00AF4E53"/>
    <w:rsid w:val="00AF4ED1"/>
    <w:rsid w:val="00AF6036"/>
    <w:rsid w:val="00AF6E08"/>
    <w:rsid w:val="00AF738F"/>
    <w:rsid w:val="00B00B66"/>
    <w:rsid w:val="00B02D35"/>
    <w:rsid w:val="00B031A4"/>
    <w:rsid w:val="00B03270"/>
    <w:rsid w:val="00B03BFE"/>
    <w:rsid w:val="00B0476E"/>
    <w:rsid w:val="00B07011"/>
    <w:rsid w:val="00B07FEE"/>
    <w:rsid w:val="00B109B2"/>
    <w:rsid w:val="00B1189E"/>
    <w:rsid w:val="00B134FE"/>
    <w:rsid w:val="00B157DF"/>
    <w:rsid w:val="00B17E4A"/>
    <w:rsid w:val="00B21464"/>
    <w:rsid w:val="00B2195B"/>
    <w:rsid w:val="00B21A01"/>
    <w:rsid w:val="00B25ABC"/>
    <w:rsid w:val="00B26C34"/>
    <w:rsid w:val="00B343DE"/>
    <w:rsid w:val="00B41BA7"/>
    <w:rsid w:val="00B43FE5"/>
    <w:rsid w:val="00B446F7"/>
    <w:rsid w:val="00B453F9"/>
    <w:rsid w:val="00B45F37"/>
    <w:rsid w:val="00B462A9"/>
    <w:rsid w:val="00B46E4D"/>
    <w:rsid w:val="00B471C0"/>
    <w:rsid w:val="00B50D8B"/>
    <w:rsid w:val="00B50D8C"/>
    <w:rsid w:val="00B52C89"/>
    <w:rsid w:val="00B53E92"/>
    <w:rsid w:val="00B54CF5"/>
    <w:rsid w:val="00B577C7"/>
    <w:rsid w:val="00B61917"/>
    <w:rsid w:val="00B62574"/>
    <w:rsid w:val="00B6427B"/>
    <w:rsid w:val="00B673A5"/>
    <w:rsid w:val="00B71BF8"/>
    <w:rsid w:val="00B73069"/>
    <w:rsid w:val="00B73124"/>
    <w:rsid w:val="00B74446"/>
    <w:rsid w:val="00B7464A"/>
    <w:rsid w:val="00B758FE"/>
    <w:rsid w:val="00B77D9E"/>
    <w:rsid w:val="00B80490"/>
    <w:rsid w:val="00B81BD9"/>
    <w:rsid w:val="00B820C2"/>
    <w:rsid w:val="00B837CC"/>
    <w:rsid w:val="00B83E5F"/>
    <w:rsid w:val="00B84DFF"/>
    <w:rsid w:val="00B90604"/>
    <w:rsid w:val="00B90A45"/>
    <w:rsid w:val="00B91D57"/>
    <w:rsid w:val="00B92F7E"/>
    <w:rsid w:val="00B9356B"/>
    <w:rsid w:val="00B93E05"/>
    <w:rsid w:val="00B93FBD"/>
    <w:rsid w:val="00B945A9"/>
    <w:rsid w:val="00B95F12"/>
    <w:rsid w:val="00B976B1"/>
    <w:rsid w:val="00B9793A"/>
    <w:rsid w:val="00B97B5A"/>
    <w:rsid w:val="00BA22EE"/>
    <w:rsid w:val="00BA42BE"/>
    <w:rsid w:val="00BA5F6B"/>
    <w:rsid w:val="00BA6089"/>
    <w:rsid w:val="00BA6914"/>
    <w:rsid w:val="00BA7498"/>
    <w:rsid w:val="00BA77F3"/>
    <w:rsid w:val="00BB0379"/>
    <w:rsid w:val="00BB13E7"/>
    <w:rsid w:val="00BB1787"/>
    <w:rsid w:val="00BB1E33"/>
    <w:rsid w:val="00BB2475"/>
    <w:rsid w:val="00BB37C3"/>
    <w:rsid w:val="00BB3DEB"/>
    <w:rsid w:val="00BB4133"/>
    <w:rsid w:val="00BB562E"/>
    <w:rsid w:val="00BB5D63"/>
    <w:rsid w:val="00BB6038"/>
    <w:rsid w:val="00BB60FE"/>
    <w:rsid w:val="00BB701F"/>
    <w:rsid w:val="00BC1941"/>
    <w:rsid w:val="00BC220B"/>
    <w:rsid w:val="00BC25C4"/>
    <w:rsid w:val="00BC5707"/>
    <w:rsid w:val="00BC6A37"/>
    <w:rsid w:val="00BD05B2"/>
    <w:rsid w:val="00BD27C0"/>
    <w:rsid w:val="00BD6228"/>
    <w:rsid w:val="00BD7F82"/>
    <w:rsid w:val="00BE0B07"/>
    <w:rsid w:val="00BE2F24"/>
    <w:rsid w:val="00BF2DEF"/>
    <w:rsid w:val="00BF413F"/>
    <w:rsid w:val="00BF4955"/>
    <w:rsid w:val="00BF715F"/>
    <w:rsid w:val="00C03896"/>
    <w:rsid w:val="00C05035"/>
    <w:rsid w:val="00C05BE7"/>
    <w:rsid w:val="00C05DB6"/>
    <w:rsid w:val="00C079D2"/>
    <w:rsid w:val="00C11419"/>
    <w:rsid w:val="00C12970"/>
    <w:rsid w:val="00C151EC"/>
    <w:rsid w:val="00C16604"/>
    <w:rsid w:val="00C1667A"/>
    <w:rsid w:val="00C17649"/>
    <w:rsid w:val="00C22C42"/>
    <w:rsid w:val="00C233B5"/>
    <w:rsid w:val="00C23724"/>
    <w:rsid w:val="00C23731"/>
    <w:rsid w:val="00C239BF"/>
    <w:rsid w:val="00C31D0A"/>
    <w:rsid w:val="00C320BA"/>
    <w:rsid w:val="00C3265E"/>
    <w:rsid w:val="00C33189"/>
    <w:rsid w:val="00C34334"/>
    <w:rsid w:val="00C34540"/>
    <w:rsid w:val="00C37837"/>
    <w:rsid w:val="00C43F24"/>
    <w:rsid w:val="00C449F8"/>
    <w:rsid w:val="00C450AF"/>
    <w:rsid w:val="00C45CAA"/>
    <w:rsid w:val="00C46FCE"/>
    <w:rsid w:val="00C479BF"/>
    <w:rsid w:val="00C50293"/>
    <w:rsid w:val="00C506C1"/>
    <w:rsid w:val="00C525B1"/>
    <w:rsid w:val="00C53140"/>
    <w:rsid w:val="00C53487"/>
    <w:rsid w:val="00C54B79"/>
    <w:rsid w:val="00C5593D"/>
    <w:rsid w:val="00C56365"/>
    <w:rsid w:val="00C56673"/>
    <w:rsid w:val="00C56C09"/>
    <w:rsid w:val="00C60BB5"/>
    <w:rsid w:val="00C6178A"/>
    <w:rsid w:val="00C61D7A"/>
    <w:rsid w:val="00C629AF"/>
    <w:rsid w:val="00C648C8"/>
    <w:rsid w:val="00C66D5A"/>
    <w:rsid w:val="00C67FFD"/>
    <w:rsid w:val="00C727A1"/>
    <w:rsid w:val="00C7463F"/>
    <w:rsid w:val="00C76DAF"/>
    <w:rsid w:val="00C76FC1"/>
    <w:rsid w:val="00C80BDC"/>
    <w:rsid w:val="00C84244"/>
    <w:rsid w:val="00C8435A"/>
    <w:rsid w:val="00C85A69"/>
    <w:rsid w:val="00C85DCD"/>
    <w:rsid w:val="00C85E89"/>
    <w:rsid w:val="00C868B0"/>
    <w:rsid w:val="00C90867"/>
    <w:rsid w:val="00C9229F"/>
    <w:rsid w:val="00C95B0B"/>
    <w:rsid w:val="00CA0A58"/>
    <w:rsid w:val="00CA0C57"/>
    <w:rsid w:val="00CA189A"/>
    <w:rsid w:val="00CA1BCD"/>
    <w:rsid w:val="00CA4AAD"/>
    <w:rsid w:val="00CA5D91"/>
    <w:rsid w:val="00CA63A2"/>
    <w:rsid w:val="00CA64F2"/>
    <w:rsid w:val="00CA67C2"/>
    <w:rsid w:val="00CA70D6"/>
    <w:rsid w:val="00CA7D43"/>
    <w:rsid w:val="00CB020F"/>
    <w:rsid w:val="00CB05C3"/>
    <w:rsid w:val="00CB13AF"/>
    <w:rsid w:val="00CB1ABA"/>
    <w:rsid w:val="00CB2D17"/>
    <w:rsid w:val="00CB399B"/>
    <w:rsid w:val="00CB61A2"/>
    <w:rsid w:val="00CC04D2"/>
    <w:rsid w:val="00CC06D0"/>
    <w:rsid w:val="00CC22D9"/>
    <w:rsid w:val="00CC28C4"/>
    <w:rsid w:val="00CC4358"/>
    <w:rsid w:val="00CD319A"/>
    <w:rsid w:val="00CD4AE8"/>
    <w:rsid w:val="00CD4C46"/>
    <w:rsid w:val="00CE023E"/>
    <w:rsid w:val="00CE09B8"/>
    <w:rsid w:val="00CE66F1"/>
    <w:rsid w:val="00CF0693"/>
    <w:rsid w:val="00CF24A6"/>
    <w:rsid w:val="00CF3660"/>
    <w:rsid w:val="00CF4290"/>
    <w:rsid w:val="00CF43A5"/>
    <w:rsid w:val="00CF53D6"/>
    <w:rsid w:val="00CF56EF"/>
    <w:rsid w:val="00CF5B2E"/>
    <w:rsid w:val="00CF665B"/>
    <w:rsid w:val="00CF6F5C"/>
    <w:rsid w:val="00D00CB1"/>
    <w:rsid w:val="00D00E71"/>
    <w:rsid w:val="00D04CC5"/>
    <w:rsid w:val="00D06304"/>
    <w:rsid w:val="00D06580"/>
    <w:rsid w:val="00D0688F"/>
    <w:rsid w:val="00D07762"/>
    <w:rsid w:val="00D07B01"/>
    <w:rsid w:val="00D11C4B"/>
    <w:rsid w:val="00D148E6"/>
    <w:rsid w:val="00D14F8D"/>
    <w:rsid w:val="00D178A2"/>
    <w:rsid w:val="00D20C78"/>
    <w:rsid w:val="00D21A7A"/>
    <w:rsid w:val="00D224F2"/>
    <w:rsid w:val="00D23D80"/>
    <w:rsid w:val="00D2451F"/>
    <w:rsid w:val="00D261B8"/>
    <w:rsid w:val="00D269C7"/>
    <w:rsid w:val="00D31E25"/>
    <w:rsid w:val="00D33547"/>
    <w:rsid w:val="00D33586"/>
    <w:rsid w:val="00D33670"/>
    <w:rsid w:val="00D3623F"/>
    <w:rsid w:val="00D377B4"/>
    <w:rsid w:val="00D41664"/>
    <w:rsid w:val="00D420AB"/>
    <w:rsid w:val="00D42CCA"/>
    <w:rsid w:val="00D434C1"/>
    <w:rsid w:val="00D4793D"/>
    <w:rsid w:val="00D50681"/>
    <w:rsid w:val="00D511A8"/>
    <w:rsid w:val="00D51490"/>
    <w:rsid w:val="00D52507"/>
    <w:rsid w:val="00D53036"/>
    <w:rsid w:val="00D5355F"/>
    <w:rsid w:val="00D57FE7"/>
    <w:rsid w:val="00D6055E"/>
    <w:rsid w:val="00D63C1C"/>
    <w:rsid w:val="00D645CE"/>
    <w:rsid w:val="00D66779"/>
    <w:rsid w:val="00D71251"/>
    <w:rsid w:val="00D71308"/>
    <w:rsid w:val="00D71EC4"/>
    <w:rsid w:val="00D734FE"/>
    <w:rsid w:val="00D735F0"/>
    <w:rsid w:val="00D76878"/>
    <w:rsid w:val="00D8144C"/>
    <w:rsid w:val="00D843E4"/>
    <w:rsid w:val="00D857DE"/>
    <w:rsid w:val="00D87398"/>
    <w:rsid w:val="00D91A91"/>
    <w:rsid w:val="00D930D8"/>
    <w:rsid w:val="00D94AAC"/>
    <w:rsid w:val="00D96DDE"/>
    <w:rsid w:val="00DA02AD"/>
    <w:rsid w:val="00DA072B"/>
    <w:rsid w:val="00DA0CC9"/>
    <w:rsid w:val="00DA24C6"/>
    <w:rsid w:val="00DA3DCA"/>
    <w:rsid w:val="00DA3E20"/>
    <w:rsid w:val="00DA4713"/>
    <w:rsid w:val="00DB0B00"/>
    <w:rsid w:val="00DB489A"/>
    <w:rsid w:val="00DB7E03"/>
    <w:rsid w:val="00DC129F"/>
    <w:rsid w:val="00DC17B1"/>
    <w:rsid w:val="00DC4ACE"/>
    <w:rsid w:val="00DC53CA"/>
    <w:rsid w:val="00DC5741"/>
    <w:rsid w:val="00DC5A98"/>
    <w:rsid w:val="00DC5B75"/>
    <w:rsid w:val="00DC6A17"/>
    <w:rsid w:val="00DD133E"/>
    <w:rsid w:val="00DD2D82"/>
    <w:rsid w:val="00DD531C"/>
    <w:rsid w:val="00DD5CC4"/>
    <w:rsid w:val="00DD67EA"/>
    <w:rsid w:val="00DD68C1"/>
    <w:rsid w:val="00DD7782"/>
    <w:rsid w:val="00DE00CD"/>
    <w:rsid w:val="00DE42DA"/>
    <w:rsid w:val="00DF2ECE"/>
    <w:rsid w:val="00DF53D4"/>
    <w:rsid w:val="00DF5CFD"/>
    <w:rsid w:val="00DF7C8F"/>
    <w:rsid w:val="00E009CF"/>
    <w:rsid w:val="00E034C5"/>
    <w:rsid w:val="00E0417A"/>
    <w:rsid w:val="00E0781B"/>
    <w:rsid w:val="00E07B3E"/>
    <w:rsid w:val="00E15FC1"/>
    <w:rsid w:val="00E175FA"/>
    <w:rsid w:val="00E22023"/>
    <w:rsid w:val="00E2267B"/>
    <w:rsid w:val="00E23B72"/>
    <w:rsid w:val="00E242DC"/>
    <w:rsid w:val="00E2499D"/>
    <w:rsid w:val="00E24D88"/>
    <w:rsid w:val="00E3138E"/>
    <w:rsid w:val="00E319A4"/>
    <w:rsid w:val="00E3200C"/>
    <w:rsid w:val="00E34A1C"/>
    <w:rsid w:val="00E351A6"/>
    <w:rsid w:val="00E351B5"/>
    <w:rsid w:val="00E3553C"/>
    <w:rsid w:val="00E3637A"/>
    <w:rsid w:val="00E40A64"/>
    <w:rsid w:val="00E410F0"/>
    <w:rsid w:val="00E46959"/>
    <w:rsid w:val="00E47837"/>
    <w:rsid w:val="00E50873"/>
    <w:rsid w:val="00E519BA"/>
    <w:rsid w:val="00E52EEF"/>
    <w:rsid w:val="00E53DE4"/>
    <w:rsid w:val="00E53FBD"/>
    <w:rsid w:val="00E54674"/>
    <w:rsid w:val="00E546D4"/>
    <w:rsid w:val="00E55488"/>
    <w:rsid w:val="00E569E9"/>
    <w:rsid w:val="00E5788E"/>
    <w:rsid w:val="00E60DD0"/>
    <w:rsid w:val="00E6170C"/>
    <w:rsid w:val="00E63145"/>
    <w:rsid w:val="00E63E65"/>
    <w:rsid w:val="00E640BA"/>
    <w:rsid w:val="00E6415B"/>
    <w:rsid w:val="00E66DA2"/>
    <w:rsid w:val="00E71FFA"/>
    <w:rsid w:val="00E723DE"/>
    <w:rsid w:val="00E72D91"/>
    <w:rsid w:val="00E7365D"/>
    <w:rsid w:val="00E738A5"/>
    <w:rsid w:val="00E76E37"/>
    <w:rsid w:val="00E76EA0"/>
    <w:rsid w:val="00E77D48"/>
    <w:rsid w:val="00E8058B"/>
    <w:rsid w:val="00E808D6"/>
    <w:rsid w:val="00E81257"/>
    <w:rsid w:val="00E81751"/>
    <w:rsid w:val="00E832CC"/>
    <w:rsid w:val="00E83AF8"/>
    <w:rsid w:val="00E84E80"/>
    <w:rsid w:val="00E9110E"/>
    <w:rsid w:val="00E92320"/>
    <w:rsid w:val="00E927E0"/>
    <w:rsid w:val="00E9600C"/>
    <w:rsid w:val="00E97CD6"/>
    <w:rsid w:val="00EA0F96"/>
    <w:rsid w:val="00EA4AE8"/>
    <w:rsid w:val="00EA4E54"/>
    <w:rsid w:val="00EA5893"/>
    <w:rsid w:val="00EB2FDF"/>
    <w:rsid w:val="00EB6A42"/>
    <w:rsid w:val="00EC1B28"/>
    <w:rsid w:val="00EC1E99"/>
    <w:rsid w:val="00EC2E02"/>
    <w:rsid w:val="00EC4289"/>
    <w:rsid w:val="00EC590E"/>
    <w:rsid w:val="00ED07D4"/>
    <w:rsid w:val="00ED1656"/>
    <w:rsid w:val="00ED26E6"/>
    <w:rsid w:val="00ED47FF"/>
    <w:rsid w:val="00ED5DC2"/>
    <w:rsid w:val="00ED755C"/>
    <w:rsid w:val="00EE1D5E"/>
    <w:rsid w:val="00EE407E"/>
    <w:rsid w:val="00EE53B7"/>
    <w:rsid w:val="00EE7B23"/>
    <w:rsid w:val="00EF2569"/>
    <w:rsid w:val="00EF343C"/>
    <w:rsid w:val="00EF470A"/>
    <w:rsid w:val="00EF534B"/>
    <w:rsid w:val="00EF700E"/>
    <w:rsid w:val="00F037F3"/>
    <w:rsid w:val="00F042BE"/>
    <w:rsid w:val="00F1037F"/>
    <w:rsid w:val="00F11403"/>
    <w:rsid w:val="00F1168E"/>
    <w:rsid w:val="00F1588D"/>
    <w:rsid w:val="00F16E72"/>
    <w:rsid w:val="00F17019"/>
    <w:rsid w:val="00F17449"/>
    <w:rsid w:val="00F22B4C"/>
    <w:rsid w:val="00F236C5"/>
    <w:rsid w:val="00F23FD1"/>
    <w:rsid w:val="00F24334"/>
    <w:rsid w:val="00F24505"/>
    <w:rsid w:val="00F24A22"/>
    <w:rsid w:val="00F27F04"/>
    <w:rsid w:val="00F30700"/>
    <w:rsid w:val="00F31136"/>
    <w:rsid w:val="00F311D1"/>
    <w:rsid w:val="00F31C15"/>
    <w:rsid w:val="00F320D5"/>
    <w:rsid w:val="00F344C3"/>
    <w:rsid w:val="00F36027"/>
    <w:rsid w:val="00F412AD"/>
    <w:rsid w:val="00F4226F"/>
    <w:rsid w:val="00F42BC1"/>
    <w:rsid w:val="00F43731"/>
    <w:rsid w:val="00F44F40"/>
    <w:rsid w:val="00F454EF"/>
    <w:rsid w:val="00F5180C"/>
    <w:rsid w:val="00F53668"/>
    <w:rsid w:val="00F560B0"/>
    <w:rsid w:val="00F61BC9"/>
    <w:rsid w:val="00F621C0"/>
    <w:rsid w:val="00F62764"/>
    <w:rsid w:val="00F62F43"/>
    <w:rsid w:val="00F64983"/>
    <w:rsid w:val="00F66941"/>
    <w:rsid w:val="00F67792"/>
    <w:rsid w:val="00F71881"/>
    <w:rsid w:val="00F7201E"/>
    <w:rsid w:val="00F7218E"/>
    <w:rsid w:val="00F73678"/>
    <w:rsid w:val="00F77D18"/>
    <w:rsid w:val="00F81A91"/>
    <w:rsid w:val="00F8456D"/>
    <w:rsid w:val="00F860EF"/>
    <w:rsid w:val="00F86EF3"/>
    <w:rsid w:val="00F91458"/>
    <w:rsid w:val="00F93813"/>
    <w:rsid w:val="00F9484D"/>
    <w:rsid w:val="00F95122"/>
    <w:rsid w:val="00F954DE"/>
    <w:rsid w:val="00F96148"/>
    <w:rsid w:val="00F96629"/>
    <w:rsid w:val="00F97350"/>
    <w:rsid w:val="00FA2B45"/>
    <w:rsid w:val="00FA2FA8"/>
    <w:rsid w:val="00FA3E05"/>
    <w:rsid w:val="00FA6001"/>
    <w:rsid w:val="00FB06D2"/>
    <w:rsid w:val="00FB2B1B"/>
    <w:rsid w:val="00FB405C"/>
    <w:rsid w:val="00FB593F"/>
    <w:rsid w:val="00FB6737"/>
    <w:rsid w:val="00FC0FCB"/>
    <w:rsid w:val="00FC23BE"/>
    <w:rsid w:val="00FC35FD"/>
    <w:rsid w:val="00FC3ECB"/>
    <w:rsid w:val="00FC46DA"/>
    <w:rsid w:val="00FD3A63"/>
    <w:rsid w:val="00FD4494"/>
    <w:rsid w:val="00FD6167"/>
    <w:rsid w:val="00FD7133"/>
    <w:rsid w:val="00FD733B"/>
    <w:rsid w:val="00FD7402"/>
    <w:rsid w:val="00FD7458"/>
    <w:rsid w:val="00FE1427"/>
    <w:rsid w:val="00FE1526"/>
    <w:rsid w:val="00FE1852"/>
    <w:rsid w:val="00FF1109"/>
    <w:rsid w:val="00FF1603"/>
    <w:rsid w:val="00FF1921"/>
    <w:rsid w:val="00FF214D"/>
    <w:rsid w:val="00FF2BE2"/>
    <w:rsid w:val="00FF54D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AA83C"/>
  <w14:defaultImageDpi w14:val="0"/>
  <w15:chartTrackingRefBased/>
  <w15:docId w15:val="{973B0050-62F0-4D01-8BB3-06DB36F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-12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outlineLvl w:val="0"/>
    </w:pPr>
    <w:rPr>
      <w:rFonts w:ascii="Calibri" w:eastAsia="Calibri" w:hAnsi="Calibr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rFonts w:ascii="Calibri" w:eastAsia="Calibri" w:hAnsi="Calibri" w:cs="Times New Roman"/>
      <w:vertAlign w:val="superscript"/>
    </w:rPr>
  </w:style>
  <w:style w:type="character" w:customStyle="1" w:styleId="a4">
    <w:name w:val="Текст сноски Знак"/>
    <w:link w:val="a5"/>
    <w:rPr>
      <w:rFonts w:ascii="Calibri" w:eastAsia="Calibri" w:hAnsi="Calibri" w:cs="Times New Roman"/>
      <w:sz w:val="20"/>
      <w:szCs w:val="20"/>
    </w:rPr>
  </w:style>
  <w:style w:type="paragraph" w:styleId="a5">
    <w:name w:val="footnote text"/>
    <w:basedOn w:val="a"/>
    <w:link w:val="a4"/>
    <w:rPr>
      <w:rFonts w:ascii="Calibri" w:eastAsia="Calibri" w:hAnsi="Calibri"/>
      <w:sz w:val="20"/>
      <w:szCs w:val="20"/>
    </w:rPr>
  </w:style>
  <w:style w:type="paragraph" w:styleId="a6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21">
    <w:name w:val="Основной текст (2)_"/>
    <w:link w:val="22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before="2100" w:line="259" w:lineRule="exact"/>
      <w:jc w:val="center"/>
    </w:pPr>
    <w:rPr>
      <w:sz w:val="21"/>
      <w:szCs w:val="21"/>
    </w:rPr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11">
    <w:name w:val="Абзац списка1"/>
    <w:basedOn w:val="a"/>
    <w:pPr>
      <w:suppressAutoHyphens/>
      <w:spacing w:after="60"/>
      <w:ind w:left="708"/>
      <w:jc w:val="both"/>
    </w:pPr>
    <w:rPr>
      <w:lang w:eastAsia="ar-SA"/>
    </w:rPr>
  </w:style>
  <w:style w:type="character" w:customStyle="1" w:styleId="23">
    <w:name w:val="Основной текст с отступом 2 Знак"/>
    <w:link w:val="24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"/>
    <w:link w:val="23"/>
    <w:pPr>
      <w:spacing w:after="120" w:line="480" w:lineRule="auto"/>
      <w:ind w:left="283"/>
    </w:pPr>
    <w:rPr>
      <w:rFonts w:ascii="Calibri" w:eastAsia="Calibri" w:hAnsi="Calibri"/>
    </w:rPr>
  </w:style>
  <w:style w:type="character" w:customStyle="1" w:styleId="25">
    <w:name w:val="Основной текст 2 Знак"/>
    <w:link w:val="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6">
    <w:name w:val="Body Text 2"/>
    <w:basedOn w:val="a"/>
    <w:link w:val="25"/>
    <w:pPr>
      <w:spacing w:after="120" w:line="480" w:lineRule="auto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Текст выноски Знак"/>
    <w:link w:val="a9"/>
    <w:rPr>
      <w:rFonts w:ascii="Tahoma" w:eastAsia="Calibri" w:hAnsi="Tahoma" w:cs="Tahoma"/>
      <w:sz w:val="16"/>
      <w:szCs w:val="16"/>
    </w:rPr>
  </w:style>
  <w:style w:type="paragraph" w:styleId="a9">
    <w:name w:val="Balloon Text"/>
    <w:basedOn w:val="a"/>
    <w:link w:val="a8"/>
    <w:rPr>
      <w:rFonts w:ascii="Tahoma" w:eastAsia="Calibri" w:hAnsi="Tahoma" w:cs="Tahoma"/>
      <w:sz w:val="16"/>
      <w:szCs w:val="16"/>
    </w:rPr>
  </w:style>
  <w:style w:type="table" w:customStyle="1" w:styleId="12">
    <w:name w:val="Сетка таблицы1"/>
    <w:basedOn w:val="a1"/>
    <w:next w:val="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a">
    <w:name w:val="Основной текст Знак"/>
    <w:link w:val="a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b">
    <w:name w:val="Body Text"/>
    <w:basedOn w:val="a"/>
    <w:link w:val="aa"/>
    <w:pPr>
      <w:suppressAutoHyphens/>
    </w:pPr>
    <w:rPr>
      <w:b/>
      <w:bCs/>
      <w:lang w:eastAsia="ar-SA"/>
    </w:rPr>
  </w:style>
  <w:style w:type="character" w:customStyle="1" w:styleId="ac">
    <w:name w:val="Основной текст с отступом Знак"/>
    <w:link w:val="a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Body Text Indent"/>
    <w:basedOn w:val="a"/>
    <w:link w:val="ac"/>
    <w:pPr>
      <w:suppressAutoHyphens/>
      <w:ind w:left="360"/>
      <w:jc w:val="both"/>
    </w:pPr>
    <w:rPr>
      <w:lang w:eastAsia="ar-SA"/>
    </w:r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ascii="Arial" w:eastAsia="Times New Roman" w:hAnsi="Arial" w:cs="Arial"/>
      <w:b/>
      <w:bCs/>
      <w:lang w:eastAsia="ar-SA"/>
    </w:rPr>
  </w:style>
  <w:style w:type="paragraph" w:customStyle="1" w:styleId="13">
    <w:name w:val="Текст1"/>
    <w:basedOn w:val="a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Style2">
    <w:name w:val="Style2"/>
    <w:basedOn w:val="a"/>
    <w:pPr>
      <w:widowControl w:val="0"/>
      <w:autoSpaceDE w:val="0"/>
      <w:autoSpaceDN w:val="0"/>
      <w:adjustRightInd w:val="0"/>
      <w:spacing w:line="222" w:lineRule="exact"/>
      <w:ind w:firstLine="572"/>
      <w:jc w:val="both"/>
    </w:pPr>
    <w:rPr>
      <w:rFonts w:ascii="Cambria" w:hAnsi="Cambria"/>
    </w:rPr>
  </w:style>
  <w:style w:type="paragraph" w:customStyle="1" w:styleId="Style3">
    <w:name w:val="Style3"/>
    <w:basedOn w:val="a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4">
    <w:name w:val="Style4"/>
    <w:basedOn w:val="a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Cambria" w:hAnsi="Cambria"/>
    </w:rPr>
  </w:style>
  <w:style w:type="character" w:customStyle="1" w:styleId="FontStyle12">
    <w:name w:val="Font Style12"/>
    <w:rPr>
      <w:rFonts w:ascii="Times New Roman" w:eastAsia="Calibri" w:hAnsi="Times New Roman" w:cs="Times New Roman"/>
      <w:i/>
      <w:iCs/>
      <w:sz w:val="18"/>
      <w:szCs w:val="18"/>
    </w:rPr>
  </w:style>
  <w:style w:type="character" w:customStyle="1" w:styleId="FontStyle13">
    <w:name w:val="Font Style13"/>
    <w:rPr>
      <w:rFonts w:ascii="Times New Roman" w:eastAsia="Calibri" w:hAnsi="Times New Roman" w:cs="Times New Roman"/>
      <w:i/>
      <w:iCs/>
      <w:sz w:val="18"/>
      <w:szCs w:val="18"/>
    </w:rPr>
  </w:style>
  <w:style w:type="character" w:customStyle="1" w:styleId="FontStyle14">
    <w:name w:val="Font Style14"/>
    <w:rPr>
      <w:rFonts w:ascii="Times New Roman" w:eastAsia="Calibri" w:hAnsi="Times New Roman" w:cs="Times New Roman"/>
      <w:sz w:val="18"/>
      <w:szCs w:val="18"/>
    </w:rPr>
  </w:style>
  <w:style w:type="character" w:customStyle="1" w:styleId="FontStyle15">
    <w:name w:val="Font Style15"/>
    <w:rPr>
      <w:rFonts w:ascii="Times New Roman" w:eastAsia="Calibri" w:hAnsi="Times New Roman" w:cs="Times New Roman"/>
      <w:sz w:val="18"/>
      <w:szCs w:val="18"/>
    </w:rPr>
  </w:style>
  <w:style w:type="character" w:styleId="ae">
    <w:name w:val="annotation reference"/>
    <w:rPr>
      <w:rFonts w:ascii="Calibri" w:eastAsia="Calibri" w:hAnsi="Calibri" w:cs="Times New Roman"/>
      <w:sz w:val="16"/>
      <w:szCs w:val="16"/>
    </w:rPr>
  </w:style>
  <w:style w:type="character" w:customStyle="1" w:styleId="af">
    <w:name w:val="Текст примечания Знак"/>
    <w:link w:val="af0"/>
    <w:rPr>
      <w:rFonts w:ascii="Calibri" w:eastAsia="Calibri" w:hAnsi="Calibri" w:cs="Times New Roman"/>
      <w:sz w:val="20"/>
      <w:szCs w:val="20"/>
    </w:rPr>
  </w:style>
  <w:style w:type="paragraph" w:styleId="af0">
    <w:name w:val="annotation text"/>
    <w:basedOn w:val="a"/>
    <w:link w:val="af"/>
    <w:rPr>
      <w:rFonts w:ascii="Calibri" w:eastAsia="Calibri" w:hAnsi="Calibri"/>
      <w:sz w:val="20"/>
      <w:szCs w:val="20"/>
    </w:rPr>
  </w:style>
  <w:style w:type="character" w:customStyle="1" w:styleId="af1">
    <w:name w:val="Тема примечания Знак"/>
    <w:link w:val="af2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annotation subject"/>
    <w:basedOn w:val="af0"/>
    <w:next w:val="af0"/>
    <w:link w:val="af1"/>
    <w:rPr>
      <w:b/>
      <w:bCs/>
    </w:rPr>
  </w:style>
  <w:style w:type="paragraph" w:customStyle="1" w:styleId="27">
    <w:name w:val="Абзац списка2"/>
    <w:basedOn w:val="a"/>
    <w:pPr>
      <w:suppressAutoHyphens/>
      <w:spacing w:after="60"/>
      <w:ind w:left="708"/>
      <w:jc w:val="both"/>
    </w:pPr>
    <w:rPr>
      <w:lang w:eastAsia="ar-SA"/>
    </w:rPr>
  </w:style>
  <w:style w:type="character" w:styleId="af3">
    <w:name w:val="Hyperlink"/>
    <w:rPr>
      <w:rFonts w:ascii="Times New Roman" w:eastAsia="Calibri" w:hAnsi="Times New Roman" w:cs="Times New Roman"/>
      <w:color w:val="0000FF"/>
      <w:u w:val="single"/>
    </w:rPr>
  </w:style>
  <w:style w:type="paragraph" w:customStyle="1" w:styleId="7">
    <w:name w:val="Основной текст (7)"/>
    <w:basedOn w:val="a"/>
    <w:link w:val="70"/>
    <w:pPr>
      <w:shd w:val="clear" w:color="auto" w:fill="FFFFFF"/>
      <w:spacing w:line="346" w:lineRule="exact"/>
      <w:ind w:hanging="320"/>
      <w:jc w:val="both"/>
    </w:pPr>
    <w:rPr>
      <w:rFonts w:eastAsia="Calibri"/>
      <w:i/>
      <w:iCs/>
      <w:sz w:val="27"/>
      <w:szCs w:val="27"/>
    </w:rPr>
  </w:style>
  <w:style w:type="character" w:customStyle="1" w:styleId="70">
    <w:name w:val="Основной текст (7)_"/>
    <w:link w:val="7"/>
    <w:rPr>
      <w:rFonts w:ascii="Times New Roman" w:eastAsia="Calibri" w:hAnsi="Times New Roman" w:cs="Times New Roman"/>
      <w:i/>
      <w:iCs/>
      <w:sz w:val="27"/>
      <w:szCs w:val="27"/>
      <w:shd w:val="clear" w:color="auto" w:fill="FFFFFF"/>
    </w:rPr>
  </w:style>
  <w:style w:type="character" w:customStyle="1" w:styleId="130">
    <w:name w:val="Основной текст + 13"/>
    <w:aliases w:val="5 pt1,Курсив"/>
    <w:rPr>
      <w:rFonts w:ascii="Times New Roman" w:eastAsia="Calibri" w:hAnsi="Times New Roman" w:cs="Times New Roman"/>
      <w:i/>
      <w:iCs/>
      <w:spacing w:val="0"/>
      <w:sz w:val="27"/>
      <w:szCs w:val="27"/>
    </w:rPr>
  </w:style>
  <w:style w:type="character" w:styleId="af4">
    <w:name w:val="Strong"/>
    <w:qFormat/>
    <w:rPr>
      <w:rFonts w:ascii="Calibri" w:eastAsia="Calibri" w:hAnsi="Calibri" w:cs="Times New Roman"/>
      <w:b/>
      <w:bCs/>
    </w:rPr>
  </w:style>
  <w:style w:type="paragraph" w:styleId="af5">
    <w:name w:val="Normal (Web)"/>
    <w:basedOn w:val="a"/>
    <w:pPr>
      <w:spacing w:after="375"/>
    </w:pPr>
  </w:style>
  <w:style w:type="character" w:styleId="af6">
    <w:name w:val="Emphasis"/>
    <w:qFormat/>
    <w:rPr>
      <w:rFonts w:ascii="Calibri" w:eastAsia="Calibri" w:hAnsi="Calibri" w:cs="Times New Roman"/>
      <w:i/>
      <w:iCs/>
    </w:rPr>
  </w:style>
  <w:style w:type="character" w:customStyle="1" w:styleId="WW8Num1z3">
    <w:name w:val="WW8Num1z3"/>
    <w:rPr>
      <w:rFonts w:ascii="Calibri" w:eastAsia="Calibri" w:hAnsi="Calibri" w:cs="Times New Roman"/>
    </w:rPr>
  </w:style>
  <w:style w:type="paragraph" w:customStyle="1" w:styleId="210">
    <w:name w:val="Подпись к таблице (2)1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pacing w:line="240" w:lineRule="atLeast"/>
    </w:pPr>
    <w:rPr>
      <w:rFonts w:ascii="Arial Unicode MS" w:eastAsia="Arial Unicode MS" w:hAnsi="Times New Roman" w:cs="Arial Unicode MS"/>
      <w:color w:val="000000"/>
      <w:sz w:val="25"/>
      <w:szCs w:val="25"/>
      <w:u w:color="000000"/>
      <w:bdr w:val="nil"/>
    </w:rPr>
  </w:style>
  <w:style w:type="paragraph" w:styleId="af7">
    <w:name w:val="List Bullet"/>
    <w:basedOn w:val="a"/>
    <w:pPr>
      <w:spacing w:line="276" w:lineRule="auto"/>
      <w:contextualSpacing/>
    </w:pPr>
    <w:rPr>
      <w:rFonts w:ascii="Calibri" w:eastAsia="Calibri" w:hAnsi="Calibri"/>
      <w:color w:val="000000"/>
      <w:sz w:val="22"/>
      <w:szCs w:val="22"/>
      <w:u w:color="000000"/>
      <w:lang w:eastAsia="en-US"/>
    </w:rPr>
  </w:style>
  <w:style w:type="character" w:customStyle="1" w:styleId="fontstyle01">
    <w:name w:val="fontstyle01"/>
    <w:rsid w:val="00252F59"/>
    <w:rPr>
      <w:rFonts w:ascii="TimesNewRomanPSMT" w:eastAsia="Calibri" w:hAnsi="TimesNewRomanPSMT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691138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sid w:val="00691138"/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691138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sid w:val="00691138"/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Revision"/>
    <w:hidden/>
    <w:uiPriority w:val="99"/>
    <w:semiHidden/>
    <w:rsid w:val="00480F4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st.uprav@re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CCDA-0D44-415A-8C51-E927FAA8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3049</Words>
  <Characters>20889</Characters>
  <Application>Microsoft Office Word</Application>
  <DocSecurity>0</DocSecurity>
  <Lines>949</Lines>
  <Paragraphs>613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«CDBIIP» LLC</Company>
  <LinksUpToDate>false</LinksUpToDate>
  <CharactersWithSpaces>23325</CharactersWithSpaces>
  <SharedDoc>false</SharedDoc>
  <HyperlinkBase/>
  <HLinks>
    <vt:vector size="6" baseType="variant">
      <vt:variant>
        <vt:i4>1376271</vt:i4>
      </vt:variant>
      <vt:variant>
        <vt:i4>-1</vt:i4>
      </vt:variant>
      <vt:variant>
        <vt:i4>1026</vt:i4>
      </vt:variant>
      <vt:variant>
        <vt:i4>1</vt:i4>
      </vt:variant>
      <vt:variant>
        <vt:lpwstr>http://rtdprk.ru/wp-content/uploads/2017/10/logotip2.png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S.Serebrovskiy</dc:creator>
  <cp:keywords/>
  <dc:description/>
  <cp:lastModifiedBy>Серебровский Станислав Петрович</cp:lastModifiedBy>
  <cp:revision>4</cp:revision>
  <cp:lastPrinted>2020-02-27T06:21:00Z</cp:lastPrinted>
  <dcterms:created xsi:type="dcterms:W3CDTF">2020-12-23T20:56:00Z</dcterms:created>
  <dcterms:modified xsi:type="dcterms:W3CDTF">2020-12-23T21:03:00Z</dcterms:modified>
  <cp:category/>
</cp:coreProperties>
</file>