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6AF2" w14:textId="5F13020A" w:rsidR="009F0F1E" w:rsidRPr="00DA721A" w:rsidRDefault="009F0F1E" w:rsidP="00554541">
      <w:pPr>
        <w:pStyle w:val="Title"/>
        <w:jc w:val="center"/>
        <w:rPr>
          <w:rFonts w:asciiTheme="minorHAnsi" w:hAnsiTheme="minorHAnsi" w:cstheme="minorHAnsi"/>
          <w:sz w:val="48"/>
          <w:szCs w:val="52"/>
        </w:rPr>
      </w:pPr>
      <w:r w:rsidRPr="00DA721A">
        <w:rPr>
          <w:rFonts w:asciiTheme="minorHAnsi" w:hAnsiTheme="minorHAnsi" w:cstheme="minorHAnsi"/>
          <w:sz w:val="48"/>
          <w:szCs w:val="52"/>
        </w:rPr>
        <w:t xml:space="preserve">CSS-430 : Operating Systems : </w:t>
      </w:r>
      <w:r w:rsidR="00554541" w:rsidRPr="00DA721A">
        <w:rPr>
          <w:rFonts w:asciiTheme="minorHAnsi" w:hAnsiTheme="minorHAnsi" w:cstheme="minorHAnsi"/>
          <w:sz w:val="48"/>
          <w:szCs w:val="52"/>
        </w:rPr>
        <w:t>P</w:t>
      </w:r>
      <w:r w:rsidR="00890120" w:rsidRPr="00DA721A">
        <w:rPr>
          <w:rFonts w:asciiTheme="minorHAnsi" w:hAnsiTheme="minorHAnsi" w:cstheme="minorHAnsi"/>
          <w:sz w:val="48"/>
          <w:szCs w:val="52"/>
        </w:rPr>
        <w:t>3</w:t>
      </w:r>
    </w:p>
    <w:p w14:paraId="50FC6AF3" w14:textId="312AFC76" w:rsidR="00641EC9" w:rsidRPr="00DA721A" w:rsidRDefault="00641EC9" w:rsidP="009F0F1E">
      <w:pPr>
        <w:rPr>
          <w:rFonts w:cstheme="minorHAnsi"/>
          <w:sz w:val="20"/>
          <w:szCs w:val="20"/>
        </w:rPr>
      </w:pPr>
    </w:p>
    <w:p w14:paraId="7B62AFF2" w14:textId="77777777" w:rsidR="004F219D" w:rsidRPr="004F219D" w:rsidRDefault="004F219D" w:rsidP="004F219D">
      <w:pPr>
        <w:rPr>
          <w:rFonts w:cstheme="minorHAnsi"/>
          <w:color w:val="FF0000"/>
          <w:sz w:val="20"/>
          <w:szCs w:val="20"/>
        </w:rPr>
      </w:pPr>
      <w:r w:rsidRPr="004F219D">
        <w:rPr>
          <w:rFonts w:cstheme="minorHAnsi"/>
          <w:b/>
          <w:bCs/>
          <w:color w:val="FF0000"/>
          <w:sz w:val="20"/>
          <w:szCs w:val="20"/>
        </w:rPr>
        <w:t>Note:</w:t>
      </w:r>
      <w:r w:rsidRPr="004F219D">
        <w:rPr>
          <w:rFonts w:cstheme="minorHAnsi"/>
          <w:color w:val="FF0000"/>
          <w:sz w:val="20"/>
          <w:szCs w:val="20"/>
        </w:rPr>
        <w:t xml:space="preserve"> the OSC book says your solution for this project can be written in C or Java.  For our class however, it must be in C.</w:t>
      </w:r>
    </w:p>
    <w:p w14:paraId="2C3EAC3F" w14:textId="77777777" w:rsidR="004F219D" w:rsidRDefault="004F219D" w:rsidP="00A8751B">
      <w:pPr>
        <w:pStyle w:val="Heading3"/>
        <w:spacing w:before="150" w:beforeAutospacing="0" w:after="24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C81FEB5" w14:textId="53C79F7F" w:rsidR="00A8751B" w:rsidRPr="00DA721A" w:rsidRDefault="00A8751B" w:rsidP="00A8751B">
      <w:pPr>
        <w:pStyle w:val="Heading3"/>
        <w:spacing w:before="150" w:beforeAutospacing="0" w:after="24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DA721A">
        <w:rPr>
          <w:rFonts w:asciiTheme="minorHAnsi" w:hAnsiTheme="minorHAnsi" w:cstheme="minorHAnsi"/>
          <w:sz w:val="24"/>
          <w:szCs w:val="24"/>
        </w:rPr>
        <w:t>Scheduling Algorithms</w:t>
      </w:r>
    </w:p>
    <w:p w14:paraId="021552EE" w14:textId="1F950E50" w:rsidR="00A8751B" w:rsidRPr="00DA721A" w:rsidRDefault="00A8751B" w:rsidP="00A8751B">
      <w:pPr>
        <w:pStyle w:val="NormalWeb"/>
        <w:spacing w:before="12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 xml:space="preserve">This project involves implementing several different process scheduling algorithms. The scheduler will be assigned a predefined set of tasks and will schedule the tasks based on the selected scheduling algorithm. </w:t>
      </w:r>
      <w:r w:rsidR="00DA721A" w:rsidRPr="00DA721A">
        <w:rPr>
          <w:rFonts w:asciiTheme="minorHAnsi" w:hAnsiTheme="minorHAnsi" w:cstheme="minorHAnsi"/>
          <w:sz w:val="22"/>
          <w:szCs w:val="22"/>
        </w:rPr>
        <w:t xml:space="preserve"> </w:t>
      </w:r>
      <w:r w:rsidRPr="00DA721A">
        <w:rPr>
          <w:rFonts w:asciiTheme="minorHAnsi" w:hAnsiTheme="minorHAnsi" w:cstheme="minorHAnsi"/>
          <w:sz w:val="22"/>
          <w:szCs w:val="22"/>
        </w:rPr>
        <w:t>Each task is assigned a priority and CPU burst. The following scheduling algorithms will be implemented:</w:t>
      </w:r>
    </w:p>
    <w:p w14:paraId="071B1A87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First-come, first-served (FCFS), which schedules tasks in the order in which they request the CPU.</w:t>
      </w:r>
    </w:p>
    <w:p w14:paraId="35D56B03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Shortest-job-first (SJF), which schedules tasks in order of the length of the tasks' next CPU burst.</w:t>
      </w:r>
    </w:p>
    <w:p w14:paraId="577724E0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Priority scheduling, which schedules tasks based on priority.</w:t>
      </w:r>
    </w:p>
    <w:p w14:paraId="10CE8B48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Round-robin (RR) scheduling, where each task is run for a time quantum (or for the remainder of its CPU burst).</w:t>
      </w:r>
    </w:p>
    <w:p w14:paraId="5EC1FDD4" w14:textId="258D0904" w:rsidR="00A8751B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Priority with round-robin, which schedules tasks in order of priority and uses round-robin scheduling for tasks with equal priority.</w:t>
      </w:r>
    </w:p>
    <w:p w14:paraId="2E9F99F3" w14:textId="77777777" w:rsidR="00131A75" w:rsidRPr="00DA721A" w:rsidRDefault="00131A75" w:rsidP="00131A75">
      <w:pPr>
        <w:spacing w:before="120" w:after="0" w:line="240" w:lineRule="auto"/>
        <w:ind w:left="720"/>
        <w:textAlignment w:val="baseline"/>
        <w:rPr>
          <w:rFonts w:cstheme="minorHAnsi"/>
          <w:sz w:val="20"/>
          <w:szCs w:val="20"/>
        </w:rPr>
      </w:pPr>
    </w:p>
    <w:p w14:paraId="5333A274" w14:textId="16C2CD55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 xml:space="preserve">Priorities range from 1 to 10, where a higher numeric value indicates a higher relative priority. </w:t>
      </w:r>
      <w:r w:rsidR="005C2E4A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For round-robin scheduling, the length of a time quantum is 10 milliseconds.</w:t>
      </w:r>
    </w:p>
    <w:p w14:paraId="7EEC2051" w14:textId="77777777" w:rsidR="00A8751B" w:rsidRPr="00DA721A" w:rsidRDefault="00A8751B" w:rsidP="00A8751B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>I. Implementation</w:t>
      </w:r>
    </w:p>
    <w:p w14:paraId="43A0BE02" w14:textId="3194717E" w:rsidR="00A8751B" w:rsidRPr="005C2E4A" w:rsidRDefault="00A8751B" w:rsidP="00A8751B">
      <w:pPr>
        <w:pStyle w:val="NormalWeb"/>
        <w:spacing w:before="120" w:beforeAutospacing="0" w:after="12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 xml:space="preserve">The implementation of this project </w:t>
      </w:r>
      <w:r w:rsidR="005C2E4A">
        <w:rPr>
          <w:rFonts w:asciiTheme="minorHAnsi" w:hAnsiTheme="minorHAnsi" w:cstheme="minorHAnsi"/>
          <w:sz w:val="20"/>
          <w:szCs w:val="20"/>
        </w:rPr>
        <w:t xml:space="preserve">should </w:t>
      </w:r>
      <w:r w:rsidRPr="005C2E4A">
        <w:rPr>
          <w:rFonts w:asciiTheme="minorHAnsi" w:hAnsiTheme="minorHAnsi" w:cstheme="minorHAnsi"/>
          <w:sz w:val="20"/>
          <w:szCs w:val="20"/>
        </w:rPr>
        <w:t>be completed in  C</w:t>
      </w:r>
      <w:r w:rsidR="00F16185">
        <w:rPr>
          <w:rFonts w:asciiTheme="minorHAnsi" w:hAnsiTheme="minorHAnsi" w:cstheme="minorHAnsi"/>
          <w:sz w:val="20"/>
          <w:szCs w:val="20"/>
        </w:rPr>
        <w:t>.  P</w:t>
      </w:r>
      <w:r w:rsidRPr="005C2E4A">
        <w:rPr>
          <w:rFonts w:asciiTheme="minorHAnsi" w:hAnsiTheme="minorHAnsi" w:cstheme="minorHAnsi"/>
          <w:sz w:val="20"/>
          <w:szCs w:val="20"/>
        </w:rPr>
        <w:t>rogram files supporting</w:t>
      </w:r>
      <w:r w:rsidR="00F16185">
        <w:rPr>
          <w:rFonts w:asciiTheme="minorHAnsi" w:hAnsiTheme="minorHAnsi" w:cstheme="minorHAnsi"/>
          <w:sz w:val="20"/>
          <w:szCs w:val="20"/>
        </w:rPr>
        <w:t xml:space="preserve"> C </w:t>
      </w:r>
      <w:r w:rsidRPr="005C2E4A">
        <w:rPr>
          <w:rFonts w:asciiTheme="minorHAnsi" w:hAnsiTheme="minorHAnsi" w:cstheme="minorHAnsi"/>
          <w:sz w:val="20"/>
          <w:szCs w:val="20"/>
        </w:rPr>
        <w:t xml:space="preserve">are provided in the source code download for the text. </w:t>
      </w:r>
      <w:r w:rsidR="008951CC">
        <w:rPr>
          <w:rFonts w:asciiTheme="minorHAnsi" w:hAnsiTheme="minorHAnsi" w:cstheme="minorHAnsi"/>
          <w:sz w:val="20"/>
          <w:szCs w:val="20"/>
        </w:rPr>
        <w:t xml:space="preserve">(See </w:t>
      </w:r>
      <w:hyperlink r:id="rId5" w:history="1">
        <w:r w:rsidR="001E2976" w:rsidRPr="00724F0A">
          <w:rPr>
            <w:rStyle w:val="Hyperlink"/>
            <w:rFonts w:asciiTheme="minorHAnsi" w:hAnsiTheme="minorHAnsi" w:cstheme="minorHAnsi"/>
            <w:sz w:val="20"/>
            <w:szCs w:val="20"/>
          </w:rPr>
          <w:t>http://www.os-book.com</w:t>
        </w:r>
      </w:hyperlink>
      <w:r w:rsidR="008951CC">
        <w:rPr>
          <w:rFonts w:asciiTheme="minorHAnsi" w:hAnsiTheme="minorHAnsi" w:cstheme="minorHAnsi"/>
          <w:sz w:val="20"/>
          <w:szCs w:val="20"/>
        </w:rPr>
        <w:t>)</w:t>
      </w:r>
      <w:r w:rsidR="00F16185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These supporting files read in the schedule of tasks, insert the tasks into a list, and invoke the scheduler.</w:t>
      </w:r>
    </w:p>
    <w:p w14:paraId="08A632DD" w14:textId="77777777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The schedule of tasks has the form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task name</w:t>
      </w:r>
      <w:r w:rsidRPr="005C2E4A">
        <w:rPr>
          <w:rFonts w:asciiTheme="minorHAnsi" w:hAnsiTheme="minorHAnsi" w:cstheme="minorHAnsi"/>
          <w:sz w:val="20"/>
          <w:szCs w:val="20"/>
        </w:rPr>
        <w:t>]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priority</w:t>
      </w:r>
      <w:r w:rsidRPr="005C2E4A">
        <w:rPr>
          <w:rFonts w:asciiTheme="minorHAnsi" w:hAnsiTheme="minorHAnsi" w:cstheme="minorHAnsi"/>
          <w:sz w:val="20"/>
          <w:szCs w:val="20"/>
        </w:rPr>
        <w:t>]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CPU burst</w:t>
      </w:r>
      <w:r w:rsidRPr="005C2E4A">
        <w:rPr>
          <w:rFonts w:asciiTheme="minorHAnsi" w:hAnsiTheme="minorHAnsi" w:cstheme="minorHAnsi"/>
          <w:sz w:val="20"/>
          <w:szCs w:val="20"/>
        </w:rPr>
        <w:t>], with the following example format:</w:t>
      </w:r>
    </w:p>
    <w:p w14:paraId="6AF9FD7B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T1, 4, 20</w:t>
      </w:r>
    </w:p>
    <w:p w14:paraId="137E568A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T2, 2, 25</w:t>
      </w:r>
    </w:p>
    <w:p w14:paraId="70CAB389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T3, 3, 25</w:t>
      </w:r>
    </w:p>
    <w:p w14:paraId="2B5692F2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T4, 3, 15</w:t>
      </w:r>
    </w:p>
    <w:p w14:paraId="33501147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T5, 10, 10</w:t>
      </w:r>
    </w:p>
    <w:p w14:paraId="3733EAED" w14:textId="52ABE6BA" w:rsidR="00373D72" w:rsidRDefault="00373D72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7BF4730" w14:textId="77777777" w:rsidR="00E73483" w:rsidRDefault="00E73483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1B38F96" w14:textId="7D22B2D7" w:rsidR="00A8751B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Thus, task </w:t>
      </w:r>
      <w:r w:rsidRPr="005C2E4A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T1</w:t>
      </w:r>
      <w:r w:rsidRPr="005C2E4A">
        <w:rPr>
          <w:rFonts w:asciiTheme="minorHAnsi" w:hAnsiTheme="minorHAnsi" w:cstheme="minorHAnsi"/>
          <w:sz w:val="20"/>
          <w:szCs w:val="20"/>
        </w:rPr>
        <w:t> has priority 4 and a CPU burst of 20 milliseconds, and so forth.</w:t>
      </w:r>
      <w:r w:rsidR="00AE09B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 It is assumed that all tasks arrive at the same time, so your scheduler algorithms do not have to support higher-priority processes preempting processes with lower priorities. In addition, tasks do not have to be placed into a queue or list in any particular order.</w:t>
      </w:r>
    </w:p>
    <w:p w14:paraId="0CD25C11" w14:textId="77777777" w:rsidR="00373D72" w:rsidRPr="005C2E4A" w:rsidRDefault="00373D72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0982937" w14:textId="55940497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There are a few different strategies for organizing the list of tasks, as first presented in Section </w:t>
      </w:r>
      <w:hyperlink r:id="rId6" w:anchor="c05-sec-0014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5.1.2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F06BF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One approach is to place all tasks in a single unordered list, where the strategy for task selection depends on the scheduling algorithm. </w:t>
      </w:r>
      <w:r w:rsidR="00F06BF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For example, SJF scheduling would search the list to find the task with the shortest next CPU burst.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Alternatively, a list could be ordered according to scheduling criteria (that is, by priority).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One other strategy involves having a separate queue for each unique priority, as shown in Figure </w:t>
      </w:r>
      <w:hyperlink r:id="rId7" w:anchor="c05-fig-0007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5.7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These approaches are </w:t>
      </w:r>
      <w:r w:rsidRPr="005C2E4A">
        <w:rPr>
          <w:rFonts w:asciiTheme="minorHAnsi" w:hAnsiTheme="minorHAnsi" w:cstheme="minorHAnsi"/>
          <w:sz w:val="20"/>
          <w:szCs w:val="20"/>
        </w:rPr>
        <w:lastRenderedPageBreak/>
        <w:t>briefly discussed in Section </w:t>
      </w:r>
      <w:hyperlink r:id="rId8" w:anchor="c05-sec-0022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5.3.6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AA494E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It is also worth highlighting that we are using the terms 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list</w:t>
      </w:r>
      <w:r w:rsidRPr="005C2E4A">
        <w:rPr>
          <w:rFonts w:asciiTheme="minorHAnsi" w:hAnsiTheme="minorHAnsi" w:cstheme="minorHAnsi"/>
          <w:sz w:val="20"/>
          <w:szCs w:val="20"/>
        </w:rPr>
        <w:t> and 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queue</w:t>
      </w:r>
      <w:r w:rsidRPr="005C2E4A">
        <w:rPr>
          <w:rFonts w:asciiTheme="minorHAnsi" w:hAnsiTheme="minorHAnsi" w:cstheme="minorHAnsi"/>
          <w:sz w:val="20"/>
          <w:szCs w:val="20"/>
        </w:rPr>
        <w:t xml:space="preserve"> somewhat interchangeably. </w:t>
      </w:r>
      <w:r w:rsidR="00AA494E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However, a queue has very specific FIFO functionality, whereas a list does not have such strict insertion and deletion requirements. You are likely to find the functionality of a general list to be more suitable when completing this project.</w:t>
      </w:r>
    </w:p>
    <w:p w14:paraId="6871CD8A" w14:textId="77777777" w:rsidR="00A8751B" w:rsidRPr="00DA721A" w:rsidRDefault="00A8751B" w:rsidP="00A8751B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>II. C Implementation Details</w:t>
      </w:r>
    </w:p>
    <w:p w14:paraId="70E70790" w14:textId="0332689E" w:rsidR="00A8751B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The file </w:t>
      </w:r>
      <w:r w:rsidRPr="003F3B3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driver.c</w:t>
      </w:r>
      <w:r w:rsidRPr="003F3B30">
        <w:rPr>
          <w:rFonts w:asciiTheme="minorHAnsi" w:hAnsiTheme="minorHAnsi" w:cstheme="minorHAnsi"/>
          <w:sz w:val="20"/>
          <w:szCs w:val="20"/>
        </w:rPr>
        <w:t> reads in the schedule of tasks, inserts each task into a linked list, and invokes the process scheduler by calling the </w:t>
      </w:r>
      <w:r w:rsidRPr="0068474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schedule()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function. </w:t>
      </w:r>
      <w:r w:rsidR="00BA32CD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The </w:t>
      </w:r>
      <w:r w:rsidRPr="0068474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schedule()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function executes each task according to the specified scheduling algorithm. </w:t>
      </w:r>
      <w:r w:rsidR="00C804B0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Tasks selected for execution on the CPU are determined by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pickNextTask()</w:t>
      </w:r>
      <w:r w:rsidRPr="003F3B30">
        <w:rPr>
          <w:rFonts w:asciiTheme="minorHAnsi" w:hAnsiTheme="minorHAnsi" w:cstheme="minorHAnsi"/>
          <w:sz w:val="20"/>
          <w:szCs w:val="20"/>
        </w:rPr>
        <w:t> function and are executed by invoking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run()</w:t>
      </w:r>
      <w:r w:rsidRPr="003F3B30">
        <w:rPr>
          <w:rFonts w:asciiTheme="minorHAnsi" w:hAnsiTheme="minorHAnsi" w:cstheme="minorHAnsi"/>
          <w:sz w:val="20"/>
          <w:szCs w:val="20"/>
        </w:rPr>
        <w:t> function defined in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CPU.c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file. </w:t>
      </w:r>
      <w:r w:rsidR="00C804B0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A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Makefile</w:t>
      </w:r>
      <w:r w:rsidRPr="003F3B30">
        <w:rPr>
          <w:rFonts w:asciiTheme="minorHAnsi" w:hAnsiTheme="minorHAnsi" w:cstheme="minorHAnsi"/>
          <w:sz w:val="20"/>
          <w:szCs w:val="20"/>
        </w:rPr>
        <w:t> is used to determine the specific scheduling algorithm that will be invoked by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driver</w:t>
      </w:r>
      <w:r w:rsidRPr="003F3B30">
        <w:rPr>
          <w:rFonts w:asciiTheme="minorHAnsi" w:hAnsiTheme="minorHAnsi" w:cstheme="minorHAnsi"/>
          <w:sz w:val="20"/>
          <w:szCs w:val="20"/>
        </w:rPr>
        <w:t>.</w:t>
      </w:r>
      <w:r w:rsidR="00713DEA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 xml:space="preserve"> For example, to build the </w:t>
      </w:r>
      <w:r w:rsidRPr="00A51625">
        <w:rPr>
          <w:rFonts w:asciiTheme="minorHAnsi" w:hAnsiTheme="minorHAnsi" w:cstheme="minorHAnsi"/>
          <w:color w:val="FF0000"/>
          <w:sz w:val="20"/>
          <w:szCs w:val="20"/>
        </w:rPr>
        <w:t xml:space="preserve">FCFS </w:t>
      </w:r>
      <w:r w:rsidRPr="003F3B30">
        <w:rPr>
          <w:rFonts w:asciiTheme="minorHAnsi" w:hAnsiTheme="minorHAnsi" w:cstheme="minorHAnsi"/>
          <w:sz w:val="20"/>
          <w:szCs w:val="20"/>
        </w:rPr>
        <w:t>scheduler, we would enter</w:t>
      </w:r>
    </w:p>
    <w:p w14:paraId="6A1A2236" w14:textId="77777777" w:rsidR="00A8751B" w:rsidRPr="00713DEA" w:rsidRDefault="00A8751B" w:rsidP="00F6587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 w:val="20"/>
          <w:szCs w:val="20"/>
        </w:rPr>
      </w:pPr>
      <w:r w:rsidRPr="00713DEA">
        <w:rPr>
          <w:rStyle w:val="HTMLCode"/>
          <w:rFonts w:asciiTheme="minorHAnsi" w:hAnsiTheme="minorHAnsi" w:cstheme="minorHAnsi"/>
          <w:color w:val="FF0000"/>
          <w:bdr w:val="none" w:sz="0" w:space="0" w:color="auto" w:frame="1"/>
        </w:rPr>
        <w:t>make fcfs</w:t>
      </w:r>
    </w:p>
    <w:p w14:paraId="079F580C" w14:textId="77777777" w:rsidR="00A8751B" w:rsidRPr="003F3B30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and would execute the scheduler (using the schedule of tasks </w:t>
      </w:r>
      <w:r w:rsidRPr="00F6587A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schedule.txt</w:t>
      </w:r>
      <w:r w:rsidRPr="003F3B30">
        <w:rPr>
          <w:rFonts w:asciiTheme="minorHAnsi" w:hAnsiTheme="minorHAnsi" w:cstheme="minorHAnsi"/>
          <w:sz w:val="20"/>
          <w:szCs w:val="20"/>
        </w:rPr>
        <w:t>) as follows:</w:t>
      </w:r>
    </w:p>
    <w:p w14:paraId="07018374" w14:textId="77777777" w:rsidR="00A8751B" w:rsidRPr="003611DB" w:rsidRDefault="00A8751B" w:rsidP="003611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 w:val="20"/>
          <w:szCs w:val="20"/>
        </w:rPr>
      </w:pPr>
      <w:r w:rsidRPr="003611DB">
        <w:rPr>
          <w:rStyle w:val="HTMLCode"/>
          <w:rFonts w:asciiTheme="minorHAnsi" w:hAnsiTheme="minorHAnsi" w:cstheme="minorHAnsi"/>
          <w:color w:val="FF0000"/>
          <w:bdr w:val="none" w:sz="0" w:space="0" w:color="auto" w:frame="1"/>
        </w:rPr>
        <w:t>./fcfs schedule.txt</w:t>
      </w:r>
    </w:p>
    <w:p w14:paraId="601CAA5E" w14:textId="3B183D55" w:rsidR="00A8751B" w:rsidRPr="003F3B30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Refer to the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README</w:t>
      </w:r>
      <w:r w:rsidRPr="003F3B30">
        <w:rPr>
          <w:rFonts w:asciiTheme="minorHAnsi" w:hAnsiTheme="minorHAnsi" w:cstheme="minorHAnsi"/>
          <w:sz w:val="20"/>
          <w:szCs w:val="20"/>
        </w:rPr>
        <w:t> file in the source code download for further details.</w:t>
      </w:r>
      <w:r w:rsidR="003611DB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 xml:space="preserve"> Before proceeding, be sure to familiarize yourself with the source code provided as well as the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Makefile</w:t>
      </w:r>
      <w:r w:rsidRPr="003F3B30">
        <w:rPr>
          <w:rFonts w:asciiTheme="minorHAnsi" w:hAnsiTheme="minorHAnsi" w:cstheme="minorHAnsi"/>
          <w:sz w:val="20"/>
          <w:szCs w:val="20"/>
        </w:rPr>
        <w:t>.</w:t>
      </w:r>
    </w:p>
    <w:p w14:paraId="5924184D" w14:textId="13500844" w:rsidR="00A8751B" w:rsidRDefault="00A8751B" w:rsidP="009F0F1E">
      <w:pPr>
        <w:rPr>
          <w:rFonts w:cstheme="minorHAnsi"/>
          <w:sz w:val="20"/>
          <w:szCs w:val="20"/>
        </w:rPr>
      </w:pPr>
    </w:p>
    <w:p w14:paraId="120E9A76" w14:textId="4496FFCB" w:rsidR="000947BA" w:rsidRDefault="000947BA" w:rsidP="000947BA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to do </w:t>
      </w:r>
      <w:r w:rsidR="00CF0D61">
        <w:rPr>
          <w:rFonts w:asciiTheme="minorHAnsi" w:hAnsiTheme="minorHAnsi" w:cstheme="minorHAnsi"/>
          <w:sz w:val="22"/>
          <w:szCs w:val="22"/>
        </w:rPr>
        <w:t xml:space="preserve">when </w:t>
      </w:r>
      <w:r>
        <w:rPr>
          <w:rFonts w:asciiTheme="minorHAnsi" w:hAnsiTheme="minorHAnsi" w:cstheme="minorHAnsi"/>
          <w:sz w:val="22"/>
          <w:szCs w:val="22"/>
        </w:rPr>
        <w:t xml:space="preserve">there </w:t>
      </w:r>
      <w:r w:rsidR="00CF0D61">
        <w:rPr>
          <w:rFonts w:asciiTheme="minorHAnsi" w:hAnsiTheme="minorHAnsi" w:cstheme="minorHAnsi"/>
          <w:sz w:val="22"/>
          <w:szCs w:val="22"/>
        </w:rPr>
        <w:t>are equally good choices</w:t>
      </w:r>
    </w:p>
    <w:p w14:paraId="73D06C98" w14:textId="0C9E7042" w:rsidR="00774C9A" w:rsidRDefault="001B3F18" w:rsidP="000947BA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All tasks </w:t>
      </w:r>
      <w:r w:rsidR="00B77AD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arrive at the same time.  So there are many, many </w:t>
      </w:r>
      <w:r w:rsidR="00F413C4">
        <w:rPr>
          <w:rFonts w:asciiTheme="minorHAnsi" w:hAnsiTheme="minorHAnsi" w:cstheme="minorHAnsi"/>
          <w:b w:val="0"/>
          <w:bCs w:val="0"/>
          <w:sz w:val="22"/>
          <w:szCs w:val="22"/>
        </w:rPr>
        <w:t>alternative</w:t>
      </w:r>
      <w:r w:rsidR="00E11690">
        <w:rPr>
          <w:rFonts w:asciiTheme="minorHAnsi" w:hAnsiTheme="minorHAnsi" w:cstheme="minorHAnsi"/>
          <w:b w:val="0"/>
          <w:bCs w:val="0"/>
          <w:sz w:val="22"/>
          <w:szCs w:val="22"/>
        </w:rPr>
        <w:t>, correct</w:t>
      </w:r>
      <w:r w:rsidR="00F413C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answers for the FCFS schedule.  (In fact 5! = 120 choices).  Similarly</w:t>
      </w:r>
      <w:r w:rsidR="00BE1590">
        <w:rPr>
          <w:rFonts w:asciiTheme="minorHAnsi" w:hAnsiTheme="minorHAnsi" w:cstheme="minorHAnsi"/>
          <w:b w:val="0"/>
          <w:bCs w:val="0"/>
          <w:sz w:val="22"/>
          <w:szCs w:val="22"/>
        </w:rPr>
        <w:t>, T3 and T4 have equal priority; T2 and T3 have equal CPU burst time.  All these factors mean there are many correct answers.  This makes grading</w:t>
      </w:r>
      <w:r w:rsidR="00C80DA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331CF">
        <w:rPr>
          <w:rFonts w:asciiTheme="minorHAnsi" w:hAnsiTheme="minorHAnsi" w:cstheme="minorHAnsi"/>
          <w:b w:val="0"/>
          <w:bCs w:val="0"/>
          <w:sz w:val="22"/>
          <w:szCs w:val="22"/>
        </w:rPr>
        <w:t>really hard</w:t>
      </w:r>
      <w:r w:rsidR="00C80DAA">
        <w:rPr>
          <w:rFonts w:asciiTheme="minorHAnsi" w:hAnsiTheme="minorHAnsi" w:cstheme="minorHAnsi"/>
          <w:b w:val="0"/>
          <w:bCs w:val="0"/>
          <w:sz w:val="22"/>
          <w:szCs w:val="22"/>
        </w:rPr>
        <w:t>.  To avoid this problem, we apply one extra rule: whe</w:t>
      </w:r>
      <w:r w:rsidR="00E331C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 </w:t>
      </w:r>
      <w:r w:rsidR="00C80DA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there is choice between two or more </w:t>
      </w:r>
      <w:r w:rsidR="00E331C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equally good </w:t>
      </w:r>
      <w:r w:rsidR="00C80DAA">
        <w:rPr>
          <w:rFonts w:asciiTheme="minorHAnsi" w:hAnsiTheme="minorHAnsi" w:cstheme="minorHAnsi"/>
          <w:b w:val="0"/>
          <w:bCs w:val="0"/>
          <w:sz w:val="22"/>
          <w:szCs w:val="22"/>
        </w:rPr>
        <w:t>tasks, choose the one</w:t>
      </w:r>
      <w:r w:rsidR="005C45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that comes first, in the sequence T1, T2, T3, T4, T5.</w:t>
      </w:r>
      <w:r w:rsidR="00B141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="005C45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So, for example, the 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>unique</w:t>
      </w:r>
      <w:r w:rsidR="00774C9A">
        <w:rPr>
          <w:rFonts w:asciiTheme="minorHAnsi" w:hAnsiTheme="minorHAnsi" w:cstheme="minorHAnsi"/>
          <w:b w:val="0"/>
          <w:bCs w:val="0"/>
          <w:sz w:val="22"/>
          <w:szCs w:val="22"/>
        </w:rPr>
        <w:t>, correct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solution for the </w:t>
      </w:r>
      <w:r w:rsidR="005C4507">
        <w:rPr>
          <w:rFonts w:asciiTheme="minorHAnsi" w:hAnsiTheme="minorHAnsi" w:cstheme="minorHAnsi"/>
          <w:b w:val="0"/>
          <w:bCs w:val="0"/>
          <w:sz w:val="22"/>
          <w:szCs w:val="22"/>
        </w:rPr>
        <w:t>FCFS schedule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is: 20</w:t>
      </w:r>
      <w:r w:rsidR="00C67B20">
        <w:rPr>
          <w:rFonts w:asciiTheme="minorHAnsi" w:hAnsiTheme="minorHAnsi" w:cstheme="minorHAnsi"/>
          <w:b w:val="0"/>
          <w:bCs w:val="0"/>
          <w:sz w:val="22"/>
          <w:szCs w:val="22"/>
        </w:rPr>
        <w:t>*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>T1, 25</w:t>
      </w:r>
      <w:r w:rsidR="00C67B20">
        <w:rPr>
          <w:rFonts w:asciiTheme="minorHAnsi" w:hAnsiTheme="minorHAnsi" w:cstheme="minorHAnsi"/>
          <w:b w:val="0"/>
          <w:bCs w:val="0"/>
          <w:sz w:val="22"/>
          <w:szCs w:val="22"/>
        </w:rPr>
        <w:t>*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>T2, 25</w:t>
      </w:r>
      <w:r w:rsidR="00C67B20">
        <w:rPr>
          <w:rFonts w:asciiTheme="minorHAnsi" w:hAnsiTheme="minorHAnsi" w:cstheme="minorHAnsi"/>
          <w:b w:val="0"/>
          <w:bCs w:val="0"/>
          <w:sz w:val="22"/>
          <w:szCs w:val="22"/>
        </w:rPr>
        <w:t>*</w:t>
      </w:r>
      <w:r w:rsidR="00C111A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T3, </w:t>
      </w:r>
      <w:r w:rsidR="00C67B20">
        <w:rPr>
          <w:rFonts w:asciiTheme="minorHAnsi" w:hAnsiTheme="minorHAnsi" w:cstheme="minorHAnsi"/>
          <w:b w:val="0"/>
          <w:bCs w:val="0"/>
          <w:sz w:val="22"/>
          <w:szCs w:val="22"/>
        </w:rPr>
        <w:t>15*T4, 10*T5.</w:t>
      </w:r>
    </w:p>
    <w:p w14:paraId="3545437B" w14:textId="2EBF4A8A" w:rsidR="00392184" w:rsidRDefault="006C3AFE" w:rsidP="000947BA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There are several ways to code this choice.  Here is some starter code that may help:</w:t>
      </w:r>
    </w:p>
    <w:p w14:paraId="373CDF94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>bool comesBefore(char *a, char *b) { return strcmp(a, b) &lt; 0; }</w:t>
      </w:r>
    </w:p>
    <w:p w14:paraId="355A153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</w:p>
    <w:p w14:paraId="5BEC6BB8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>// based on traverse from list.c</w:t>
      </w:r>
    </w:p>
    <w:p w14:paraId="17ED470A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>// finds the task whose name comes first in dictionary</w:t>
      </w:r>
    </w:p>
    <w:p w14:paraId="04CB124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>Task *pickNextTask() {</w:t>
      </w:r>
    </w:p>
    <w:p w14:paraId="7D88870D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// if list is empty, nothing to do</w:t>
      </w:r>
    </w:p>
    <w:p w14:paraId="79B20172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if (!g_head)</w:t>
      </w:r>
    </w:p>
    <w:p w14:paraId="3CEE58D7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  return NULL;</w:t>
      </w:r>
    </w:p>
    <w:p w14:paraId="1ED315A3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</w:p>
    <w:p w14:paraId="22F1C66A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struct node *temp;</w:t>
      </w:r>
    </w:p>
    <w:p w14:paraId="30558CD4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temp = g_head;</w:t>
      </w:r>
    </w:p>
    <w:p w14:paraId="5D085CF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Task *best_sofar = temp-&gt;task;</w:t>
      </w:r>
    </w:p>
    <w:p w14:paraId="24E308D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</w:p>
    <w:p w14:paraId="34D6A773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while (temp != NULL) {</w:t>
      </w:r>
    </w:p>
    <w:p w14:paraId="29E2B8FA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  if (comesBefore(temp-&gt;task-&gt;name, best_sofar-&gt;name))</w:t>
      </w:r>
    </w:p>
    <w:p w14:paraId="79DF0C42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    best_sofar = temp-&gt;task;</w:t>
      </w:r>
    </w:p>
    <w:p w14:paraId="7CE63E14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  temp = temp-&gt;next;</w:t>
      </w:r>
    </w:p>
    <w:p w14:paraId="27E87A1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}</w:t>
      </w:r>
    </w:p>
    <w:p w14:paraId="1CA03200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// delete the node from list, Task will get deleted later</w:t>
      </w:r>
    </w:p>
    <w:p w14:paraId="48AAF095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delete (&amp;g_head, best_sofar);</w:t>
      </w:r>
    </w:p>
    <w:p w14:paraId="60DC6203" w14:textId="77777777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 xml:space="preserve">  return best_sofar;</w:t>
      </w:r>
    </w:p>
    <w:p w14:paraId="7B9B5DC1" w14:textId="01A8FDC9" w:rsidR="006C3AFE" w:rsidRPr="00185B3A" w:rsidRDefault="006C3AFE" w:rsidP="006C3AFE">
      <w:pPr>
        <w:pStyle w:val="Heading4"/>
        <w:shd w:val="clear" w:color="auto" w:fill="D9E2F3" w:themeFill="accent5" w:themeFillTint="33"/>
        <w:spacing w:before="0" w:beforeAutospacing="0" w:after="0" w:afterAutospacing="0"/>
        <w:ind w:left="720"/>
        <w:textAlignment w:val="baseline"/>
        <w:rPr>
          <w:rFonts w:ascii="Consolas" w:hAnsi="Consolas" w:cstheme="minorHAnsi"/>
          <w:b w:val="0"/>
          <w:bCs w:val="0"/>
          <w:sz w:val="20"/>
          <w:szCs w:val="20"/>
        </w:rPr>
      </w:pPr>
      <w:r w:rsidRPr="00185B3A">
        <w:rPr>
          <w:rFonts w:ascii="Consolas" w:hAnsi="Consolas" w:cstheme="minorHAnsi"/>
          <w:b w:val="0"/>
          <w:bCs w:val="0"/>
          <w:sz w:val="20"/>
          <w:szCs w:val="20"/>
        </w:rPr>
        <w:t>}</w:t>
      </w:r>
    </w:p>
    <w:p w14:paraId="0DF25EC0" w14:textId="2629A61F" w:rsidR="00392184" w:rsidRDefault="00392184" w:rsidP="000947BA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6D6B9D9" w14:textId="77777777" w:rsidR="00392184" w:rsidRPr="001B3F18" w:rsidRDefault="00392184" w:rsidP="000947BA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9F9ED19" w14:textId="6C77B59D" w:rsidR="0052552E" w:rsidRDefault="0052552E" w:rsidP="0052552E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to Submit</w:t>
      </w:r>
    </w:p>
    <w:p w14:paraId="635DF2DD" w14:textId="1D12FB5B" w:rsidR="0052552E" w:rsidRDefault="0052552E" w:rsidP="0052552E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2552E">
        <w:rPr>
          <w:rFonts w:asciiTheme="minorHAnsi" w:hAnsiTheme="minorHAnsi" w:cstheme="minorHAnsi"/>
          <w:b w:val="0"/>
          <w:bCs w:val="0"/>
          <w:sz w:val="22"/>
          <w:szCs w:val="22"/>
        </w:rPr>
        <w:t>Please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upload your</w:t>
      </w:r>
      <w:r w:rsidR="00DC7CB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solutions in the following C files:</w:t>
      </w:r>
    </w:p>
    <w:p w14:paraId="1A0C5F32" w14:textId="77777777" w:rsidR="00B50CAD" w:rsidRDefault="00B50CAD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schedule_fcfs.c</w:t>
      </w:r>
    </w:p>
    <w:p w14:paraId="43BB998B" w14:textId="75D106B5" w:rsidR="005668FA" w:rsidRDefault="00795B11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5668FA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jf.c</w:t>
      </w:r>
    </w:p>
    <w:p w14:paraId="41A43358" w14:textId="5CEC6291" w:rsidR="005668FA" w:rsidRDefault="005668FA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321D8E">
        <w:rPr>
          <w:rFonts w:asciiTheme="minorHAnsi" w:hAnsiTheme="minorHAnsi" w:cstheme="minorHAnsi"/>
          <w:b w:val="0"/>
          <w:bCs w:val="0"/>
          <w:sz w:val="22"/>
          <w:szCs w:val="22"/>
        </w:rPr>
        <w:t>priority.c</w:t>
      </w:r>
    </w:p>
    <w:p w14:paraId="738E40DF" w14:textId="443269E1" w:rsidR="00321D8E" w:rsidRDefault="00321D8E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schedule_rr.c</w:t>
      </w:r>
    </w:p>
    <w:p w14:paraId="5D14AFE8" w14:textId="03944042" w:rsidR="00321D8E" w:rsidRDefault="00AC2247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9C2D66">
        <w:rPr>
          <w:rFonts w:asciiTheme="minorHAnsi" w:hAnsiTheme="minorHAnsi" w:cstheme="minorHAnsi"/>
          <w:b w:val="0"/>
          <w:bCs w:val="0"/>
          <w:sz w:val="22"/>
          <w:szCs w:val="22"/>
        </w:rPr>
        <w:t>priority_</w:t>
      </w:r>
      <w:r w:rsidR="00851480">
        <w:rPr>
          <w:rFonts w:asciiTheme="minorHAnsi" w:hAnsiTheme="minorHAnsi" w:cstheme="minorHAnsi"/>
          <w:b w:val="0"/>
          <w:bCs w:val="0"/>
          <w:sz w:val="22"/>
          <w:szCs w:val="22"/>
        </w:rPr>
        <w:t>rr.c</w:t>
      </w:r>
    </w:p>
    <w:p w14:paraId="6971CA7D" w14:textId="57E8F65E" w:rsidR="00851480" w:rsidRPr="005668FA" w:rsidRDefault="00AC07C8" w:rsidP="00851480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addition, if you had to change any of the downloaded files to get your solution working, please upload those </w:t>
      </w:r>
      <w:r w:rsidR="005E211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altered files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too</w:t>
      </w:r>
      <w:r w:rsidR="005E211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(Please aim to keep those changes small.  You might get by with a tiny change like inserting #include-guards into </w:t>
      </w:r>
      <w:r w:rsidR="001F158D">
        <w:rPr>
          <w:rFonts w:asciiTheme="minorHAnsi" w:hAnsiTheme="minorHAnsi" w:cstheme="minorHAnsi"/>
          <w:b w:val="0"/>
          <w:bCs w:val="0"/>
          <w:sz w:val="22"/>
          <w:szCs w:val="22"/>
        </w:rPr>
        <w:t>one or two .h files)</w:t>
      </w:r>
    </w:p>
    <w:p w14:paraId="3AF4915C" w14:textId="77777777" w:rsidR="007B41C8" w:rsidRDefault="007B41C8" w:rsidP="009F0F1E">
      <w:pPr>
        <w:rPr>
          <w:rFonts w:cstheme="minorHAnsi"/>
          <w:sz w:val="20"/>
          <w:szCs w:val="20"/>
        </w:rPr>
      </w:pPr>
    </w:p>
    <w:sectPr w:rsidR="007B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8B9"/>
    <w:multiLevelType w:val="hybridMultilevel"/>
    <w:tmpl w:val="5ED0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41650"/>
    <w:multiLevelType w:val="multilevel"/>
    <w:tmpl w:val="64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D6020"/>
    <w:multiLevelType w:val="multilevel"/>
    <w:tmpl w:val="E8B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01054"/>
    <w:multiLevelType w:val="hybridMultilevel"/>
    <w:tmpl w:val="46EC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29696F"/>
    <w:multiLevelType w:val="multilevel"/>
    <w:tmpl w:val="438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29431B"/>
    <w:multiLevelType w:val="multilevel"/>
    <w:tmpl w:val="4A0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26915"/>
    <w:rsid w:val="000360CB"/>
    <w:rsid w:val="000434F8"/>
    <w:rsid w:val="0004645F"/>
    <w:rsid w:val="00081A43"/>
    <w:rsid w:val="0009092A"/>
    <w:rsid w:val="000947BA"/>
    <w:rsid w:val="000A3968"/>
    <w:rsid w:val="00131A75"/>
    <w:rsid w:val="001372F0"/>
    <w:rsid w:val="00137C4D"/>
    <w:rsid w:val="00185B3A"/>
    <w:rsid w:val="001B3F18"/>
    <w:rsid w:val="001C4316"/>
    <w:rsid w:val="001E2976"/>
    <w:rsid w:val="001F158D"/>
    <w:rsid w:val="00212A63"/>
    <w:rsid w:val="00251894"/>
    <w:rsid w:val="0026651A"/>
    <w:rsid w:val="002A0609"/>
    <w:rsid w:val="002C7383"/>
    <w:rsid w:val="002F4CED"/>
    <w:rsid w:val="00321D8E"/>
    <w:rsid w:val="0034101A"/>
    <w:rsid w:val="003611DB"/>
    <w:rsid w:val="00373D72"/>
    <w:rsid w:val="00392184"/>
    <w:rsid w:val="003A030D"/>
    <w:rsid w:val="003B3E2A"/>
    <w:rsid w:val="003F3B30"/>
    <w:rsid w:val="004772B7"/>
    <w:rsid w:val="004A7D12"/>
    <w:rsid w:val="004C1221"/>
    <w:rsid w:val="004E4F5D"/>
    <w:rsid w:val="004F219D"/>
    <w:rsid w:val="004F2E4A"/>
    <w:rsid w:val="00504F34"/>
    <w:rsid w:val="0052552E"/>
    <w:rsid w:val="00554541"/>
    <w:rsid w:val="005668FA"/>
    <w:rsid w:val="005B4E95"/>
    <w:rsid w:val="005C2E4A"/>
    <w:rsid w:val="005C4507"/>
    <w:rsid w:val="005E211E"/>
    <w:rsid w:val="00615A6D"/>
    <w:rsid w:val="00641EC9"/>
    <w:rsid w:val="00684741"/>
    <w:rsid w:val="006C0388"/>
    <w:rsid w:val="006C3AFE"/>
    <w:rsid w:val="00713DEA"/>
    <w:rsid w:val="007266F2"/>
    <w:rsid w:val="00741F60"/>
    <w:rsid w:val="00774C9A"/>
    <w:rsid w:val="00781134"/>
    <w:rsid w:val="00792764"/>
    <w:rsid w:val="00795B11"/>
    <w:rsid w:val="007B41C8"/>
    <w:rsid w:val="00813D0B"/>
    <w:rsid w:val="00851480"/>
    <w:rsid w:val="00890120"/>
    <w:rsid w:val="008951CC"/>
    <w:rsid w:val="00897083"/>
    <w:rsid w:val="008A334E"/>
    <w:rsid w:val="008E0A2B"/>
    <w:rsid w:val="008F0DB0"/>
    <w:rsid w:val="00901085"/>
    <w:rsid w:val="009071AA"/>
    <w:rsid w:val="00920F19"/>
    <w:rsid w:val="00925972"/>
    <w:rsid w:val="009853B7"/>
    <w:rsid w:val="009C11EC"/>
    <w:rsid w:val="009C2D66"/>
    <w:rsid w:val="009D6931"/>
    <w:rsid w:val="009F0F1E"/>
    <w:rsid w:val="00A279CC"/>
    <w:rsid w:val="00A4298A"/>
    <w:rsid w:val="00A51625"/>
    <w:rsid w:val="00A53FE8"/>
    <w:rsid w:val="00A57321"/>
    <w:rsid w:val="00A84451"/>
    <w:rsid w:val="00A8751B"/>
    <w:rsid w:val="00AA494E"/>
    <w:rsid w:val="00AA7032"/>
    <w:rsid w:val="00AC07C8"/>
    <w:rsid w:val="00AC2247"/>
    <w:rsid w:val="00AC29FC"/>
    <w:rsid w:val="00AE09B6"/>
    <w:rsid w:val="00B14135"/>
    <w:rsid w:val="00B50CAD"/>
    <w:rsid w:val="00B77ADA"/>
    <w:rsid w:val="00BA32CD"/>
    <w:rsid w:val="00BE1590"/>
    <w:rsid w:val="00C111A1"/>
    <w:rsid w:val="00C45031"/>
    <w:rsid w:val="00C66E94"/>
    <w:rsid w:val="00C67B20"/>
    <w:rsid w:val="00C804B0"/>
    <w:rsid w:val="00C80DAA"/>
    <w:rsid w:val="00CF0D61"/>
    <w:rsid w:val="00D05211"/>
    <w:rsid w:val="00D149F4"/>
    <w:rsid w:val="00D3519A"/>
    <w:rsid w:val="00D44B76"/>
    <w:rsid w:val="00D51078"/>
    <w:rsid w:val="00D73E95"/>
    <w:rsid w:val="00DA721A"/>
    <w:rsid w:val="00DC7CB7"/>
    <w:rsid w:val="00E11690"/>
    <w:rsid w:val="00E331CF"/>
    <w:rsid w:val="00E342A4"/>
    <w:rsid w:val="00E51206"/>
    <w:rsid w:val="00E73483"/>
    <w:rsid w:val="00EC7183"/>
    <w:rsid w:val="00F065CE"/>
    <w:rsid w:val="00F06BF6"/>
    <w:rsid w:val="00F16185"/>
    <w:rsid w:val="00F413C4"/>
    <w:rsid w:val="00F615ED"/>
    <w:rsid w:val="00F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  <w:style w:type="table" w:styleId="TableGrid">
    <w:name w:val="Table Grid"/>
    <w:basedOn w:val="TableNormal"/>
    <w:uiPriority w:val="39"/>
    <w:rsid w:val="00C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6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2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926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8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16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51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6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4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480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50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0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49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58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7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1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c05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1119320913/epub/OPS/c05.xhtml?favre=br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1119320913/epub/OPS/c05.xhtml" TargetMode="External"/><Relationship Id="rId5" Type="http://schemas.openxmlformats.org/officeDocument/2006/relationships/hyperlink" Target="http://www.os-b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73</cp:revision>
  <dcterms:created xsi:type="dcterms:W3CDTF">2020-04-05T05:44:00Z</dcterms:created>
  <dcterms:modified xsi:type="dcterms:W3CDTF">2020-05-09T17:00:00Z</dcterms:modified>
</cp:coreProperties>
</file>