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 w:after="480"/>
      </w:pPr>
      <w:r>
        <w:rPr>
          <w:rFonts w:ascii="PingFang SC Semibold" w:hAnsi="PingFang SC Semibold" w:cs="PingFang SC Semibold"/>
          <w:sz w:val="52"/>
          <w:sz-cs w:val="52"/>
          <w:b/>
        </w:rPr>
        <w:t xml:space="preserve">世界杯</w:t>
      </w:r>
      <w:r>
        <w:rPr>
          <w:rFonts w:ascii="Arial" w:hAnsi="Arial" w:cs="Arial"/>
          <w:sz w:val="52"/>
          <w:sz-cs w:val="52"/>
          <w:b/>
        </w:rPr>
        <w:t xml:space="preserve">-</w:t>
      </w:r>
      <w:r>
        <w:rPr>
          <w:rFonts w:ascii="PingFang SC Semibold" w:hAnsi="PingFang SC Semibold" w:cs="PingFang SC Semibold"/>
          <w:sz w:val="52"/>
          <w:sz-cs w:val="52"/>
          <w:b/>
        </w:rPr>
        <w:t xml:space="preserve">直播语聊内容方案</w:t>
      </w:r>
      <w:r>
        <w:rPr>
          <w:rFonts w:ascii="Arial" w:hAnsi="Arial" w:cs="Arial"/>
          <w:sz w:val="52"/>
          <w:sz-cs w:val="5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一、项目概述与目标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项目背景：</w:t>
      </w:r>
      <w:r>
        <w:rPr>
          <w:rFonts w:ascii="Arial" w:hAnsi="Arial" w:cs="Arial"/>
          <w:sz w:val="22"/>
          <w:sz-cs w:val="22"/>
        </w:rPr>
        <w:t xml:space="preserve">2026</w:t>
      </w:r>
      <w:r>
        <w:rPr>
          <w:rFonts w:ascii="PingFang SC" w:hAnsi="PingFang SC" w:cs="PingFang SC"/>
          <w:sz w:val="22"/>
          <w:sz-cs w:val="22"/>
        </w:rPr>
        <w:t xml:space="preserve">年美加墨世界杯是首次扩军至</w:t>
      </w:r>
      <w:r>
        <w:rPr>
          <w:rFonts w:ascii="Arial" w:hAnsi="Arial" w:cs="Arial"/>
          <w:sz w:val="22"/>
          <w:sz-cs w:val="22"/>
        </w:rPr>
        <w:t xml:space="preserve">48</w:t>
      </w:r>
      <w:r>
        <w:rPr>
          <w:rFonts w:ascii="PingFang SC" w:hAnsi="PingFang SC" w:cs="PingFang SC"/>
          <w:sz w:val="22"/>
          <w:sz-cs w:val="22"/>
        </w:rPr>
        <w:t xml:space="preserve">支球队的世界杯赛事，也是历史上首次由三个国家联合举办，全球关注度预计突破</w:t>
      </w:r>
      <w:r>
        <w:rPr>
          <w:rFonts w:ascii="Arial" w:hAnsi="Arial" w:cs="Arial"/>
          <w:sz w:val="22"/>
          <w:sz-cs w:val="22"/>
        </w:rPr>
        <w:t xml:space="preserve">50</w:t>
      </w:r>
      <w:r>
        <w:rPr>
          <w:rFonts w:ascii="PingFang SC" w:hAnsi="PingFang SC" w:cs="PingFang SC"/>
          <w:sz w:val="22"/>
          <w:sz-cs w:val="22"/>
        </w:rPr>
        <w:t xml:space="preserve">亿人次，是平台拉动语聊业务增长的核心节点。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核心目标：世界杯期间打造</w:t>
      </w:r>
      <w:r>
        <w:rPr>
          <w:rFonts w:ascii="Arial" w:hAnsi="Arial" w:cs="Arial"/>
          <w:sz w:val="22"/>
          <w:sz-cs w:val="22"/>
        </w:rPr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看球</w:t>
      </w:r>
      <w:r>
        <w:rPr>
          <w:rFonts w:ascii="Arial" w:hAnsi="Arial" w:cs="Arial"/>
          <w:sz w:val="22"/>
          <w:sz-cs w:val="22"/>
        </w:rPr>
        <w:t xml:space="preserve">+</w:t>
      </w:r>
      <w:r>
        <w:rPr>
          <w:rFonts w:ascii="PingFang SC" w:hAnsi="PingFang SC" w:cs="PingFang SC"/>
          <w:sz w:val="22"/>
          <w:sz-cs w:val="22"/>
        </w:rPr>
        <w:t xml:space="preserve">聊球</w:t>
      </w:r>
      <w:r>
        <w:rPr>
          <w:rFonts w:ascii="Arial" w:hAnsi="Arial" w:cs="Arial"/>
          <w:sz w:val="22"/>
          <w:sz-cs w:val="22"/>
        </w:rPr>
        <w:t xml:space="preserve">+</w:t>
      </w:r>
      <w:r>
        <w:rPr>
          <w:rFonts w:ascii="PingFang SC" w:hAnsi="PingFang SC" w:cs="PingFang SC"/>
          <w:sz w:val="22"/>
          <w:sz-cs w:val="22"/>
        </w:rPr>
        <w:t xml:space="preserve">组队</w:t>
      </w:r>
      <w:r>
        <w:rPr>
          <w:rFonts w:ascii="Arial" w:hAnsi="Arial" w:cs="Arial"/>
          <w:sz w:val="22"/>
          <w:sz-cs w:val="22"/>
        </w:rPr>
        <w:t xml:space="preserve">+</w:t>
      </w:r>
      <w:r>
        <w:rPr>
          <w:rFonts w:ascii="PingFang SC" w:hAnsi="PingFang SC" w:cs="PingFang SC"/>
          <w:sz w:val="22"/>
          <w:sz-cs w:val="22"/>
        </w:rPr>
        <w:t xml:space="preserve">竞猜</w:t>
      </w:r>
      <w:r>
        <w:rPr>
          <w:rFonts w:ascii="Arial" w:hAnsi="Arial" w:cs="Arial"/>
          <w:sz w:val="22"/>
          <w:sz-cs w:val="22"/>
        </w:rPr>
        <w:t xml:space="preserve">+</w:t>
      </w:r>
      <w:r>
        <w:rPr>
          <w:rFonts w:ascii="PingFang SC" w:hAnsi="PingFang SC" w:cs="PingFang SC"/>
          <w:sz w:val="22"/>
          <w:sz-cs w:val="22"/>
        </w:rPr>
        <w:t xml:space="preserve">热点二创</w:t>
      </w:r>
      <w:r>
        <w:rPr>
          <w:rFonts w:ascii="Arial" w:hAnsi="Arial" w:cs="Arial"/>
          <w:sz w:val="22"/>
          <w:sz-cs w:val="22"/>
        </w:rPr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的全场景语聊生态，让用户自然产生讨论话题，实现：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语聊房间日均数量较平日增长</w:t>
      </w:r>
      <w:r>
        <w:rPr>
          <w:rFonts w:ascii="Arial" w:hAnsi="Arial" w:cs="Arial"/>
          <w:sz w:val="22"/>
          <w:sz-cs w:val="22"/>
        </w:rPr>
        <w:t xml:space="preserve">200%</w:t>
      </w:r>
      <w:r>
        <w:rPr>
          <w:rFonts w:ascii="PingFang SC" w:hAnsi="PingFang SC" w:cs="PingFang SC"/>
          <w:sz w:val="22"/>
          <w:sz-cs w:val="22"/>
        </w:rPr>
        <w:t xml:space="preserve">，世界杯相关房间占比</w:t>
      </w:r>
      <w:r>
        <w:rPr>
          <w:rFonts w:ascii="Arial" w:hAnsi="Arial" w:cs="Arial"/>
          <w:sz w:val="22"/>
          <w:sz-cs w:val="22"/>
        </w:rPr>
        <w:t xml:space="preserve">≥50%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累计撬动</w:t>
      </w:r>
      <w:r>
        <w:rPr>
          <w:rFonts w:ascii="Arial" w:hAnsi="Arial" w:cs="Arial"/>
          <w:sz w:val="22"/>
          <w:sz-cs w:val="22"/>
        </w:rPr>
        <w:t xml:space="preserve">≥50</w:t>
      </w:r>
      <w:r>
        <w:rPr>
          <w:rFonts w:ascii="PingFang SC" w:hAnsi="PingFang SC" w:cs="PingFang SC"/>
          <w:sz w:val="22"/>
          <w:sz-cs w:val="22"/>
        </w:rPr>
        <w:t xml:space="preserve">名优质创作者开播，产出</w:t>
      </w:r>
      <w:r>
        <w:rPr>
          <w:rFonts w:ascii="Arial" w:hAnsi="Arial" w:cs="Arial"/>
          <w:sz w:val="22"/>
          <w:sz-cs w:val="22"/>
        </w:rPr>
        <w:t xml:space="preserve">≥800</w:t>
      </w:r>
      <w:r>
        <w:rPr>
          <w:rFonts w:ascii="PingFang SC" w:hAnsi="PingFang SC" w:cs="PingFang SC"/>
          <w:sz w:val="22"/>
          <w:sz-cs w:val="22"/>
        </w:rPr>
        <w:t xml:space="preserve">场高质量世界杯相关语聊内容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重点打造</w:t>
      </w:r>
      <w:r>
        <w:rPr>
          <w:rFonts w:ascii="Arial" w:hAnsi="Arial" w:cs="Arial"/>
          <w:sz w:val="22"/>
          <w:sz-cs w:val="22"/>
        </w:rPr>
        <w:t xml:space="preserve">10-15</w:t>
      </w:r>
      <w:r>
        <w:rPr>
          <w:rFonts w:ascii="PingFang SC" w:hAnsi="PingFang SC" w:cs="PingFang SC"/>
          <w:sz w:val="22"/>
          <w:sz-cs w:val="22"/>
        </w:rPr>
        <w:t xml:space="preserve">个标杆语聊房间，形成示范效应带动更多普通用户参与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二、</w:t>
      </w:r>
      <w:r>
        <w:rPr>
          <w:rFonts w:ascii="Arial" w:hAnsi="Arial" w:cs="Arial"/>
          <w:sz w:val="36"/>
          <w:sz-cs w:val="36"/>
          <w:b/>
        </w:rPr>
        <w:t xml:space="preserve">2026</w:t>
      </w:r>
      <w:r>
        <w:rPr>
          <w:rFonts w:ascii="PingFang SC Semibold" w:hAnsi="PingFang SC Semibold" w:cs="PingFang SC Semibold"/>
          <w:sz w:val="36"/>
          <w:sz-cs w:val="36"/>
          <w:b/>
        </w:rPr>
        <w:t xml:space="preserve">世界杯赛事信息（精简版）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举办时间：</w:t>
      </w:r>
      <w:r>
        <w:rPr>
          <w:rFonts w:ascii="Arial" w:hAnsi="Arial" w:cs="Arial"/>
          <w:sz w:val="22"/>
          <w:sz-cs w:val="22"/>
          <w:color w:val="D83931"/>
        </w:rPr>
        <w:t xml:space="preserve">2026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年</w:t>
      </w:r>
      <w:r>
        <w:rPr>
          <w:rFonts w:ascii="Arial" w:hAnsi="Arial" w:cs="Arial"/>
          <w:sz w:val="22"/>
          <w:sz-cs w:val="22"/>
          <w:color w:val="D83931"/>
        </w:rPr>
        <w:t xml:space="preserve">6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月</w:t>
      </w:r>
      <w:r>
        <w:rPr>
          <w:rFonts w:ascii="Arial" w:hAnsi="Arial" w:cs="Arial"/>
          <w:sz w:val="22"/>
          <w:sz-cs w:val="22"/>
          <w:color w:val="D83931"/>
        </w:rPr>
        <w:t xml:space="preserve">11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日</w:t>
      </w:r>
      <w:r>
        <w:rPr>
          <w:rFonts w:ascii="Arial" w:hAnsi="Arial" w:cs="Arial"/>
          <w:sz w:val="22"/>
          <w:sz-cs w:val="22"/>
          <w:color w:val="D83931"/>
        </w:rPr>
        <w:t xml:space="preserve">-7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月</w:t>
      </w:r>
      <w:r>
        <w:rPr>
          <w:rFonts w:ascii="Arial" w:hAnsi="Arial" w:cs="Arial"/>
          <w:sz w:val="22"/>
          <w:sz-cs w:val="22"/>
          <w:color w:val="D83931"/>
        </w:rPr>
        <w:t xml:space="preserve">19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日</w:t>
      </w:r>
      <w:r>
        <w:rPr>
          <w:rFonts w:ascii="Arial" w:hAnsi="Arial" w:cs="Arial"/>
          <w:sz w:val="22"/>
          <w:sz-cs w:val="22"/>
          <w:color w:val="D83931"/>
        </w:rPr>
        <w:t xml:space="preserve"> 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（共</w:t>
      </w:r>
      <w:r>
        <w:rPr>
          <w:rFonts w:ascii="Arial" w:hAnsi="Arial" w:cs="Arial"/>
          <w:sz w:val="22"/>
          <w:sz-cs w:val="22"/>
          <w:color w:val="D83931"/>
        </w:rPr>
        <w:t xml:space="preserve">39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天）</w:t>
      </w:r>
      <w:r>
        <w:rPr>
          <w:rFonts w:ascii="Arial" w:hAnsi="Arial" w:cs="Arial"/>
          <w:sz w:val="22"/>
          <w:sz-cs w:val="22"/>
          <w:color w:val="D83931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举办国家</w:t>
      </w:r>
      <w:r>
        <w:rPr>
          <w:rFonts w:ascii="Arial" w:hAnsi="Arial" w:cs="Arial"/>
          <w:sz w:val="22"/>
          <w:sz-cs w:val="22"/>
          <w:b/>
        </w:rPr>
        <w:t xml:space="preserve">/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城市：</w:t>
      </w:r>
      <w:r>
        <w:rPr>
          <w:rFonts w:ascii="PingFang SC" w:hAnsi="PingFang SC" w:cs="PingFang SC"/>
          <w:sz w:val="22"/>
          <w:sz-cs w:val="22"/>
        </w:rPr>
        <w:t xml:space="preserve">美国（</w:t>
      </w:r>
      <w:r>
        <w:rPr>
          <w:rFonts w:ascii="Arial" w:hAnsi="Arial" w:cs="Arial"/>
          <w:sz w:val="22"/>
          <w:sz-cs w:val="22"/>
        </w:rPr>
        <w:t xml:space="preserve">11</w:t>
      </w:r>
      <w:r>
        <w:rPr>
          <w:rFonts w:ascii="PingFang SC" w:hAnsi="PingFang SC" w:cs="PingFang SC"/>
          <w:sz w:val="22"/>
          <w:sz-cs w:val="22"/>
        </w:rPr>
        <w:t xml:space="preserve">城）、加拿大（</w:t>
      </w:r>
      <w:r>
        <w:rPr>
          <w:rFonts w:ascii="Arial" w:hAnsi="Arial" w:cs="Arial"/>
          <w:sz w:val="22"/>
          <w:sz-cs w:val="22"/>
        </w:rPr>
        <w:t xml:space="preserve">2</w:t>
      </w:r>
      <w:r>
        <w:rPr>
          <w:rFonts w:ascii="PingFang SC" w:hAnsi="PingFang SC" w:cs="PingFang SC"/>
          <w:sz w:val="22"/>
          <w:sz-cs w:val="22"/>
        </w:rPr>
        <w:t xml:space="preserve">城）、墨西哥（</w:t>
      </w:r>
      <w:r>
        <w:rPr>
          <w:rFonts w:ascii="Arial" w:hAnsi="Arial" w:cs="Arial"/>
          <w:sz w:val="22"/>
          <w:sz-cs w:val="22"/>
        </w:rPr>
        <w:t xml:space="preserve">3</w:t>
      </w:r>
      <w:r>
        <w:rPr>
          <w:rFonts w:ascii="PingFang SC" w:hAnsi="PingFang SC" w:cs="PingFang SC"/>
          <w:sz w:val="22"/>
          <w:sz-cs w:val="22"/>
        </w:rPr>
        <w:t xml:space="preserve">城），揭幕战在墨西哥城举办，决赛在纽约</w:t>
      </w:r>
      <w:r>
        <w:rPr>
          <w:rFonts w:ascii="Arial" w:hAnsi="Arial" w:cs="Arial"/>
          <w:sz w:val="22"/>
          <w:sz-cs w:val="22"/>
        </w:rPr>
        <w:t xml:space="preserve">/</w:t>
      </w:r>
      <w:r>
        <w:rPr>
          <w:rFonts w:ascii="PingFang SC" w:hAnsi="PingFang SC" w:cs="PingFang SC"/>
          <w:sz w:val="22"/>
          <w:sz-cs w:val="22"/>
        </w:rPr>
        <w:t xml:space="preserve">新泽西举办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赛事规模：</w:t>
      </w:r>
      <w:r>
        <w:rPr>
          <w:rFonts w:ascii="Arial" w:hAnsi="Arial" w:cs="Arial"/>
          <w:sz w:val="22"/>
          <w:sz-cs w:val="22"/>
        </w:rPr>
        <w:t xml:space="preserve">48</w:t>
      </w:r>
      <w:r>
        <w:rPr>
          <w:rFonts w:ascii="PingFang SC" w:hAnsi="PingFang SC" w:cs="PingFang SC"/>
          <w:sz w:val="22"/>
          <w:sz-cs w:val="22"/>
        </w:rPr>
        <w:t xml:space="preserve">支球队、</w:t>
      </w:r>
      <w:r>
        <w:rPr>
          <w:rFonts w:ascii="Arial" w:hAnsi="Arial" w:cs="Arial"/>
          <w:sz w:val="22"/>
          <w:sz-cs w:val="22"/>
        </w:rPr>
        <w:t xml:space="preserve">12</w:t>
      </w:r>
      <w:r>
        <w:rPr>
          <w:rFonts w:ascii="PingFang SC" w:hAnsi="PingFang SC" w:cs="PingFang SC"/>
          <w:sz w:val="22"/>
          <w:sz-cs w:val="22"/>
        </w:rPr>
        <w:t xml:space="preserve">个小组、共</w:t>
      </w:r>
      <w:r>
        <w:rPr>
          <w:rFonts w:ascii="Arial" w:hAnsi="Arial" w:cs="Arial"/>
          <w:sz w:val="22"/>
          <w:sz-cs w:val="22"/>
        </w:rPr>
        <w:t xml:space="preserve">104</w:t>
      </w:r>
      <w:r>
        <w:rPr>
          <w:rFonts w:ascii="PingFang SC" w:hAnsi="PingFang SC" w:cs="PingFang SC"/>
          <w:sz w:val="22"/>
          <w:sz-cs w:val="22"/>
        </w:rPr>
        <w:t xml:space="preserve">场比赛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核心赛程节点：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揭幕战：</w:t>
      </w:r>
      <w:r>
        <w:rPr>
          <w:rFonts w:ascii="Arial" w:hAnsi="Arial" w:cs="Arial"/>
          <w:sz w:val="22"/>
          <w:sz-cs w:val="22"/>
        </w:rPr>
        <w:t xml:space="preserve">6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11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小组赛：</w:t>
      </w:r>
      <w:r>
        <w:rPr>
          <w:rFonts w:ascii="Arial" w:hAnsi="Arial" w:cs="Arial"/>
          <w:sz w:val="22"/>
          <w:sz-cs w:val="22"/>
        </w:rPr>
        <w:t xml:space="preserve">6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11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>-6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27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32</w:t>
      </w:r>
      <w:r>
        <w:rPr>
          <w:rFonts w:ascii="PingFang SC" w:hAnsi="PingFang SC" w:cs="PingFang SC"/>
          <w:sz w:val="22"/>
          <w:sz-cs w:val="22"/>
        </w:rPr>
        <w:t xml:space="preserve">强赛：</w:t>
      </w:r>
      <w:r>
        <w:rPr>
          <w:rFonts w:ascii="Arial" w:hAnsi="Arial" w:cs="Arial"/>
          <w:sz w:val="22"/>
          <w:sz-cs w:val="22"/>
        </w:rPr>
        <w:t xml:space="preserve">6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28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>-7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3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16</w:t>
      </w:r>
      <w:r>
        <w:rPr>
          <w:rFonts w:ascii="PingFang SC" w:hAnsi="PingFang SC" w:cs="PingFang SC"/>
          <w:sz w:val="22"/>
          <w:sz-cs w:val="22"/>
        </w:rPr>
        <w:t xml:space="preserve">强赛：</w:t>
      </w:r>
      <w:r>
        <w:rPr>
          <w:rFonts w:ascii="Arial" w:hAnsi="Arial" w:cs="Arial"/>
          <w:sz w:val="22"/>
          <w:sz-cs w:val="22"/>
        </w:rPr>
        <w:t xml:space="preserve">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4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>-7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7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四分之一决赛：</w:t>
      </w:r>
      <w:r>
        <w:rPr>
          <w:rFonts w:ascii="Arial" w:hAnsi="Arial" w:cs="Arial"/>
          <w:sz w:val="22"/>
          <w:sz-cs w:val="22"/>
        </w:rPr>
        <w:t xml:space="preserve">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9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>-7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11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半决赛：</w:t>
      </w:r>
      <w:r>
        <w:rPr>
          <w:rFonts w:ascii="Arial" w:hAnsi="Arial" w:cs="Arial"/>
          <w:sz w:val="22"/>
          <w:sz-cs w:val="22"/>
        </w:rPr>
        <w:t xml:space="preserve">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14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>-7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15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三四名决赛：</w:t>
      </w:r>
      <w:r>
        <w:rPr>
          <w:rFonts w:ascii="Arial" w:hAnsi="Arial" w:cs="Arial"/>
          <w:sz w:val="22"/>
          <w:sz-cs w:val="22"/>
        </w:rPr>
        <w:t xml:space="preserve">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18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总决赛：</w:t>
      </w:r>
      <w:r>
        <w:rPr>
          <w:rFonts w:ascii="Arial" w:hAnsi="Arial" w:cs="Arial"/>
          <w:sz w:val="22"/>
          <w:sz-cs w:val="22"/>
        </w:rPr>
        <w:t xml:space="preserve">7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19</w:t>
      </w:r>
      <w:r>
        <w:rPr>
          <w:rFonts w:ascii="PingFang SC" w:hAnsi="PingFang SC" w:cs="PingFang SC"/>
          <w:sz w:val="22"/>
          <w:sz-cs w:val="22"/>
        </w:rPr>
        <w:t xml:space="preserve">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高关注球星：</w:t>
      </w:r>
      <w:r>
        <w:rPr>
          <w:rFonts w:ascii="PingFang SC" w:hAnsi="PingFang SC" w:cs="PingFang SC"/>
          <w:sz w:val="22"/>
          <w:sz-cs w:val="22"/>
        </w:rPr>
        <w:t xml:space="preserve">梅西（阿根廷）、姆巴佩（法国）、维尼修斯（巴西）、贝林厄姆（英格兰）、凯恩（英格兰）、哈兰德（挪威）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三、语聊内容方案核心策略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围绕赛事全周期打造</w:t>
      </w:r>
      <w:r>
        <w:rPr>
          <w:rFonts w:ascii="Arial" w:hAnsi="Arial" w:cs="Arial"/>
          <w:sz w:val="22"/>
          <w:sz-cs w:val="22"/>
        </w:rPr>
        <w:t xml:space="preserve">4</w:t>
      </w:r>
      <w:r>
        <w:rPr>
          <w:rFonts w:ascii="PingFang SC" w:hAnsi="PingFang SC" w:cs="PingFang SC"/>
          <w:sz w:val="22"/>
          <w:sz-cs w:val="22"/>
        </w:rPr>
        <w:t xml:space="preserve">大类语聊内容，覆盖不同用户需求：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赛事同步类</w:t>
      </w:r>
      <w:r>
        <w:rPr>
          <w:rFonts w:ascii="PingFang SC" w:hAnsi="PingFang SC" w:cs="PingFang SC"/>
          <w:sz w:val="22"/>
          <w:sz-cs w:val="22"/>
        </w:rPr>
        <w:t xml:space="preserve">：比赛实时解说、赛况实时播报、首发阵容分析、裁判判罚讨论、赛后战术复盘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互动讨论类</w:t>
      </w:r>
      <w:r>
        <w:rPr>
          <w:rFonts w:ascii="PingFang SC" w:hAnsi="PingFang SC" w:cs="PingFang SC"/>
          <w:sz w:val="22"/>
          <w:sz-cs w:val="22"/>
        </w:rPr>
        <w:t xml:space="preserve">：球队</w:t>
      </w:r>
      <w:r>
        <w:rPr>
          <w:rFonts w:ascii="Arial" w:hAnsi="Arial" w:cs="Arial"/>
          <w:sz w:val="22"/>
          <w:sz-cs w:val="22"/>
        </w:rPr>
        <w:t xml:space="preserve">/</w:t>
      </w:r>
      <w:r>
        <w:rPr>
          <w:rFonts w:ascii="PingFang SC" w:hAnsi="PingFang SC" w:cs="PingFang SC"/>
          <w:sz w:val="22"/>
          <w:sz-cs w:val="22"/>
        </w:rPr>
        <w:t xml:space="preserve">球星话题讨论、胜负竞猜互动、球迷连麦对线、主队应援团建、观赛组队邀约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娱乐衍生类</w:t>
      </w:r>
      <w:r>
        <w:rPr>
          <w:rFonts w:ascii="PingFang SC" w:hAnsi="PingFang SC" w:cs="PingFang SC"/>
          <w:sz w:val="22"/>
          <w:sz-cs w:val="22"/>
        </w:rPr>
        <w:t xml:space="preserve">：世界杯梗盘点、球星八卦讨论、赛事二创分享、世界杯主题曲翻唱、看球美食</w:t>
      </w:r>
      <w:r>
        <w:rPr>
          <w:rFonts w:ascii="Arial" w:hAnsi="Arial" w:cs="Arial"/>
          <w:sz w:val="22"/>
          <w:sz-cs w:val="22"/>
        </w:rPr>
        <w:t xml:space="preserve">/</w:t>
      </w:r>
      <w:r>
        <w:rPr>
          <w:rFonts w:ascii="PingFang SC" w:hAnsi="PingFang SC" w:cs="PingFang SC"/>
          <w:sz w:val="22"/>
          <w:sz-cs w:val="22"/>
        </w:rPr>
        <w:t xml:space="preserve">穿搭分享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跨界联动类</w:t>
      </w:r>
      <w:r>
        <w:rPr>
          <w:rFonts w:ascii="PingFang SC" w:hAnsi="PingFang SC" w:cs="PingFang SC"/>
          <w:sz w:val="22"/>
          <w:sz-cs w:val="22"/>
        </w:rPr>
        <w:t xml:space="preserve">：举办国旅游路线推荐、足彩知识科普、足球规则讲解、足球文化科普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>具体语聊话题示例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赛事同步类话题示例：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阿根廷</w:t>
      </w:r>
      <w:r>
        <w:rPr>
          <w:rFonts w:ascii="Arial" w:hAnsi="Arial" w:cs="Arial"/>
          <w:sz w:val="22"/>
          <w:sz-cs w:val="22"/>
        </w:rPr>
        <w:t xml:space="preserve">vs</w:t>
      </w:r>
      <w:r>
        <w:rPr>
          <w:rFonts w:ascii="PingFang SC" w:hAnsi="PingFang SC" w:cs="PingFang SC"/>
          <w:sz w:val="22"/>
          <w:sz-cs w:val="22"/>
        </w:rPr>
        <w:t xml:space="preserve">法国生死战：梅西能否带领潘帕斯雄鹰卫冕？实时赛况播报</w:t>
      </w:r>
      <w:r>
        <w:rPr>
          <w:rFonts w:ascii="Arial" w:hAnsi="Arial" w:cs="Arial"/>
          <w:sz w:val="22"/>
          <w:sz-cs w:val="22"/>
        </w:rPr>
        <w:t xml:space="preserve">+</w:t>
      </w:r>
      <w:r>
        <w:rPr>
          <w:rFonts w:ascii="PingFang SC" w:hAnsi="PingFang SC" w:cs="PingFang SC"/>
          <w:sz w:val="22"/>
          <w:sz-cs w:val="22"/>
        </w:rPr>
        <w:t xml:space="preserve">战术分析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"VAR</w:t>
      </w:r>
      <w:r>
        <w:rPr>
          <w:rFonts w:ascii="PingFang SC" w:hAnsi="PingFang SC" w:cs="PingFang SC"/>
          <w:sz w:val="22"/>
          <w:sz-cs w:val="22"/>
        </w:rPr>
        <w:t xml:space="preserve">争议判罚专场：盘点本届世界杯最离谱的</w:t>
      </w:r>
      <w:r>
        <w:rPr>
          <w:rFonts w:ascii="Arial" w:hAnsi="Arial" w:cs="Arial"/>
          <w:sz w:val="22"/>
          <w:sz-cs w:val="22"/>
        </w:rPr>
        <w:t xml:space="preserve">5</w:t>
      </w:r>
      <w:r>
        <w:rPr>
          <w:rFonts w:ascii="PingFang SC" w:hAnsi="PingFang SC" w:cs="PingFang SC"/>
          <w:sz w:val="22"/>
          <w:sz-cs w:val="22"/>
        </w:rPr>
        <w:t xml:space="preserve">个裁判决定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首发阵容大揭秘：深度解析各队排兵布阵思路，预测今晚胜负走势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互动讨论类话题示例：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巴西</w:t>
      </w:r>
      <w:r>
        <w:rPr>
          <w:rFonts w:ascii="Arial" w:hAnsi="Arial" w:cs="Arial"/>
          <w:sz w:val="22"/>
          <w:sz-cs w:val="22"/>
        </w:rPr>
        <w:t xml:space="preserve">vs</w:t>
      </w:r>
      <w:r>
        <w:rPr>
          <w:rFonts w:ascii="PingFang SC" w:hAnsi="PingFang SC" w:cs="PingFang SC"/>
          <w:sz w:val="22"/>
          <w:sz-cs w:val="22"/>
        </w:rPr>
        <w:t xml:space="preserve">德国经典对决：桑巴军团能否复仇</w:t>
      </w:r>
      <w:r>
        <w:rPr>
          <w:rFonts w:ascii="Arial" w:hAnsi="Arial" w:cs="Arial"/>
          <w:sz w:val="22"/>
          <w:sz-cs w:val="22"/>
        </w:rPr>
        <w:t xml:space="preserve">2014</w:t>
      </w:r>
      <w:r>
        <w:rPr>
          <w:rFonts w:ascii="PingFang SC" w:hAnsi="PingFang SC" w:cs="PingFang SC"/>
          <w:sz w:val="22"/>
          <w:sz-cs w:val="22"/>
        </w:rPr>
        <w:t xml:space="preserve">年</w:t>
      </w:r>
      <w:r>
        <w:rPr>
          <w:rFonts w:ascii="Arial" w:hAnsi="Arial" w:cs="Arial"/>
          <w:sz w:val="22"/>
          <w:sz-cs w:val="22"/>
        </w:rPr>
        <w:t xml:space="preserve">7-1</w:t>
      </w:r>
      <w:r>
        <w:rPr>
          <w:rFonts w:ascii="PingFang SC" w:hAnsi="PingFang SC" w:cs="PingFang SC"/>
          <w:sz w:val="22"/>
          <w:sz-cs w:val="22"/>
        </w:rPr>
        <w:t xml:space="preserve">惨案？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金球奖预测局：姆巴佩</w:t>
      </w:r>
      <w:r>
        <w:rPr>
          <w:rFonts w:ascii="Arial" w:hAnsi="Arial" w:cs="Arial"/>
          <w:sz w:val="22"/>
          <w:sz-cs w:val="22"/>
        </w:rPr>
        <w:t xml:space="preserve">vs</w:t>
      </w:r>
      <w:r>
        <w:rPr>
          <w:rFonts w:ascii="PingFang SC" w:hAnsi="PingFang SC" w:cs="PingFang SC"/>
          <w:sz w:val="22"/>
          <w:sz-cs w:val="22"/>
        </w:rPr>
        <w:t xml:space="preserve">哈兰德</w:t>
      </w:r>
      <w:r>
        <w:rPr>
          <w:rFonts w:ascii="Arial" w:hAnsi="Arial" w:cs="Arial"/>
          <w:sz w:val="22"/>
          <w:sz-cs w:val="22"/>
        </w:rPr>
        <w:t xml:space="preserve">vs</w:t>
      </w:r>
      <w:r>
        <w:rPr>
          <w:rFonts w:ascii="PingFang SC" w:hAnsi="PingFang SC" w:cs="PingFang SC"/>
          <w:sz w:val="22"/>
          <w:sz-cs w:val="22"/>
        </w:rPr>
        <w:t xml:space="preserve">贝林厄姆，谁才是新一代球王接班人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球迷连麦辩论赛：梅罗之争最终章，这届世界杯能否给出答案？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娱乐衍生类话题示例：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世界杯梗王争霸赛：从内马尔滚到凯恩失点，盘点足坛名场面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球星私生活大起底：姆巴佩的女友、哈兰德的饮食习惯、贝林厄姆的穿搭经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看球美食地图：墨西哥玉米卷</w:t>
      </w:r>
      <w:r>
        <w:rPr>
          <w:rFonts w:ascii="Arial" w:hAnsi="Arial" w:cs="Arial"/>
          <w:sz w:val="22"/>
          <w:sz-cs w:val="22"/>
        </w:rPr>
        <w:t xml:space="preserve">vs</w:t>
      </w:r>
      <w:r>
        <w:rPr>
          <w:rFonts w:ascii="PingFang SC" w:hAnsi="PingFang SC" w:cs="PingFang SC"/>
          <w:sz w:val="22"/>
          <w:sz-cs w:val="22"/>
        </w:rPr>
        <w:t xml:space="preserve">美国汉堡</w:t>
      </w:r>
      <w:r>
        <w:rPr>
          <w:rFonts w:ascii="Arial" w:hAnsi="Arial" w:cs="Arial"/>
          <w:sz w:val="22"/>
          <w:sz-cs w:val="22"/>
        </w:rPr>
        <w:t xml:space="preserve">vs</w:t>
      </w:r>
      <w:r>
        <w:rPr>
          <w:rFonts w:ascii="PingFang SC" w:hAnsi="PingFang SC" w:cs="PingFang SC"/>
          <w:sz w:val="22"/>
          <w:sz-cs w:val="22"/>
        </w:rPr>
        <w:t xml:space="preserve">加拿大枫糖，哪国美食更配看球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跨界联动类话题示例：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美加墨三国深度游：从墨西哥城到纽约，世界杯观赛</w:t>
      </w:r>
      <w:r>
        <w:rPr>
          <w:rFonts w:ascii="Arial" w:hAnsi="Arial" w:cs="Arial"/>
          <w:sz w:val="22"/>
          <w:sz-cs w:val="22"/>
        </w:rPr>
        <w:t xml:space="preserve">+</w:t>
      </w:r>
      <w:r>
        <w:rPr>
          <w:rFonts w:ascii="PingFang SC" w:hAnsi="PingFang SC" w:cs="PingFang SC"/>
          <w:sz w:val="22"/>
          <w:sz-cs w:val="22"/>
        </w:rPr>
        <w:t xml:space="preserve">旅游全攻略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足彩小白速成班：水位、盘口、让球全解析，手把手教你科学投注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"</w:t>
      </w:r>
      <w:r>
        <w:rPr>
          <w:rFonts w:ascii="PingFang SC" w:hAnsi="PingFang SC" w:cs="PingFang SC"/>
          <w:sz w:val="22"/>
          <w:sz-cs w:val="22"/>
        </w:rPr>
        <w:t xml:space="preserve">足球规则</w:t>
      </w:r>
      <w:r>
        <w:rPr>
          <w:rFonts w:ascii="Arial" w:hAnsi="Arial" w:cs="Arial"/>
          <w:sz w:val="22"/>
          <w:sz-cs w:val="22"/>
        </w:rPr>
        <w:t xml:space="preserve">101</w:t>
      </w:r>
      <w:r>
        <w:rPr>
          <w:rFonts w:ascii="PingFang SC" w:hAnsi="PingFang SC" w:cs="PingFang SC"/>
          <w:sz w:val="22"/>
          <w:sz-cs w:val="22"/>
        </w:rPr>
        <w:t xml:space="preserve">：越位、手球、</w:t>
      </w:r>
      <w:r>
        <w:rPr>
          <w:rFonts w:ascii="Arial" w:hAnsi="Arial" w:cs="Arial"/>
          <w:sz w:val="22"/>
          <w:sz-cs w:val="22"/>
        </w:rPr>
        <w:t xml:space="preserve">VAR</w:t>
      </w:r>
      <w:r>
        <w:rPr>
          <w:rFonts w:ascii="PingFang SC" w:hAnsi="PingFang SC" w:cs="PingFang SC"/>
          <w:sz w:val="22"/>
          <w:sz-cs w:val="22"/>
        </w:rPr>
        <w:t xml:space="preserve">介入时机，这些规则你真的懂吗？</w:t>
      </w:r>
      <w:r>
        <w:rPr>
          <w:rFonts w:ascii="Arial" w:hAnsi="Arial" w:cs="Arial"/>
          <w:sz w:val="22"/>
          <w:sz-cs w:val="22"/>
        </w:rPr>
        <w:t xml:space="preserve">"</w:t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四、内容供给预估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预估</w:t>
      </w:r>
      <w:r>
        <w:rPr>
          <w:rFonts w:ascii="Arial" w:hAnsi="Arial" w:cs="Arial"/>
          <w:sz w:val="22"/>
          <w:sz-cs w:val="22"/>
        </w:rPr>
        <w:t xml:space="preserve">6</w:t>
      </w:r>
      <w:r>
        <w:rPr>
          <w:rFonts w:ascii="PingFang SC" w:hAnsi="PingFang SC" w:cs="PingFang SC"/>
          <w:sz w:val="22"/>
          <w:sz-cs w:val="22"/>
        </w:rPr>
        <w:t xml:space="preserve">月签约官频主播数量：</w:t>
      </w:r>
      <w:r>
        <w:rPr>
          <w:rFonts w:ascii="Arial" w:hAnsi="Arial" w:cs="Arial"/>
          <w:sz w:val="22"/>
          <w:sz-cs w:val="22"/>
        </w:rPr>
        <w:t xml:space="preserve">12-15</w:t>
      </w:r>
      <w:r>
        <w:rPr>
          <w:rFonts w:ascii="PingFang SC" w:hAnsi="PingFang SC" w:cs="PingFang SC"/>
          <w:sz w:val="22"/>
          <w:sz-cs w:val="22"/>
        </w:rPr>
        <w:t xml:space="preserve">人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官频数量保证：活动期间约</w:t>
      </w:r>
      <w:r>
        <w:rPr>
          <w:rFonts w:ascii="Arial" w:hAnsi="Arial" w:cs="Arial"/>
          <w:sz w:val="22"/>
          <w:sz-cs w:val="22"/>
        </w:rPr>
        <w:t xml:space="preserve">30</w:t>
      </w:r>
      <w:r>
        <w:rPr>
          <w:rFonts w:ascii="PingFang SC" w:hAnsi="PingFang SC" w:cs="PingFang SC"/>
          <w:sz w:val="22"/>
          <w:sz-cs w:val="22"/>
        </w:rPr>
        <w:t xml:space="preserve">场，由签约官频主播（</w:t>
      </w:r>
      <w:r>
        <w:rPr>
          <w:rFonts w:ascii="Arial" w:hAnsi="Arial" w:cs="Arial"/>
          <w:sz w:val="22"/>
          <w:sz-cs w:val="22"/>
        </w:rPr>
        <w:t xml:space="preserve">12-15 </w:t>
      </w:r>
      <w:r>
        <w:rPr>
          <w:rFonts w:ascii="PingFang SC" w:hAnsi="PingFang SC" w:cs="PingFang SC"/>
          <w:sz w:val="22"/>
          <w:sz-cs w:val="22"/>
        </w:rPr>
        <w:t xml:space="preserve">人）承担的官方固定场次，作为活动基本盘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普通创作者愿意参与人数预估：</w:t>
      </w:r>
      <w:r>
        <w:rPr>
          <w:rFonts w:ascii="Arial" w:hAnsi="Arial" w:cs="Arial"/>
          <w:sz w:val="22"/>
          <w:sz-cs w:val="22"/>
        </w:rPr>
        <w:t xml:space="preserve">50</w:t>
      </w:r>
      <w:r>
        <w:rPr>
          <w:rFonts w:ascii="PingFang SC" w:hAnsi="PingFang SC" w:cs="PingFang SC"/>
          <w:sz w:val="22"/>
          <w:sz-cs w:val="22"/>
        </w:rPr>
        <w:t xml:space="preserve">人左右，一周开播</w:t>
      </w:r>
      <w:r>
        <w:rPr>
          <w:rFonts w:ascii="Arial" w:hAnsi="Arial" w:cs="Arial"/>
          <w:sz w:val="22"/>
          <w:sz-cs w:val="22"/>
        </w:rPr>
        <w:t xml:space="preserve">3</w:t>
      </w:r>
      <w:r>
        <w:rPr>
          <w:rFonts w:ascii="PingFang SC" w:hAnsi="PingFang SC" w:cs="PingFang SC"/>
          <w:sz w:val="22"/>
          <w:sz-cs w:val="22"/>
        </w:rPr>
        <w:t xml:space="preserve">天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五、创作者招募与激励机制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>（一）创作者招募体系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P0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核心邀约（</w:t>
      </w:r>
      <w:r>
        <w:rPr>
          <w:rFonts w:ascii="Arial" w:hAnsi="Arial" w:cs="Arial"/>
          <w:sz w:val="22"/>
          <w:sz-cs w:val="22"/>
          <w:b/>
        </w:rPr>
        <w:t xml:space="preserve">20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人）：</w:t>
      </w:r>
      <w:r>
        <w:rPr>
          <w:rFonts w:ascii="PingFang SC" w:hAnsi="PingFang SC" w:cs="PingFang SC"/>
          <w:sz w:val="22"/>
          <w:sz-cs w:val="22"/>
        </w:rPr>
        <w:t xml:space="preserve">站内</w:t>
      </w:r>
      <w:r>
        <w:rPr>
          <w:rFonts w:ascii="Arial" w:hAnsi="Arial" w:cs="Arial"/>
          <w:sz w:val="22"/>
          <w:sz-cs w:val="22"/>
        </w:rPr>
        <w:t xml:space="preserve">A</w:t>
      </w:r>
      <w:r>
        <w:rPr>
          <w:rFonts w:ascii="PingFang SC" w:hAnsi="PingFang SC" w:cs="PingFang SC"/>
          <w:sz w:val="22"/>
          <w:sz-cs w:val="22"/>
        </w:rPr>
        <w:t xml:space="preserve">级创作者，建群统一发送活动通知，</w:t>
      </w:r>
      <w:r>
        <w:rPr>
          <w:rFonts w:ascii="Arial" w:hAnsi="Arial" w:cs="Arial"/>
          <w:sz w:val="22"/>
          <w:sz-cs w:val="22"/>
        </w:rPr>
        <w:t xml:space="preserve">100%</w:t>
      </w:r>
      <w:r>
        <w:rPr>
          <w:rFonts w:ascii="PingFang SC" w:hAnsi="PingFang SC" w:cs="PingFang SC"/>
          <w:sz w:val="22"/>
          <w:sz-cs w:val="22"/>
        </w:rPr>
        <w:t xml:space="preserve">覆盖邀约</w:t>
      </w:r>
      <w:r>
        <w:rPr>
          <w:rFonts w:ascii="Arial" w:hAnsi="Arial" w:cs="Arial"/>
          <w:sz w:val="22"/>
          <w:sz-cs w:val="22"/>
        </w:rPr>
        <w:t xml:space="preserve"> 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P1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潜力挖掘（</w:t>
      </w:r>
      <w:r>
        <w:rPr>
          <w:rFonts w:ascii="Arial" w:hAnsi="Arial" w:cs="Arial"/>
          <w:sz w:val="22"/>
          <w:sz-cs w:val="22"/>
          <w:b/>
        </w:rPr>
        <w:t xml:space="preserve">50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人）：</w:t>
      </w:r>
      <w:r>
        <w:rPr>
          <w:rFonts w:ascii="Arial" w:hAnsi="Arial" w:cs="Arial"/>
          <w:sz w:val="22"/>
          <w:sz-cs w:val="22"/>
          <w:b/>
          <w:color w:val="3370FF"/>
        </w:rPr>
        <w:t xml:space="preserve">@</w:t>
      </w:r>
      <w:r>
        <w:rPr>
          <w:rFonts w:ascii="PingFang SC Semibold" w:hAnsi="PingFang SC Semibold" w:cs="PingFang SC Semibold"/>
          <w:sz w:val="22"/>
          <w:sz-cs w:val="22"/>
          <w:b/>
          <w:color w:val="3370FF"/>
        </w:rPr>
        <w:t xml:space="preserve">李焕然</w:t>
      </w:r>
      <w:r>
        <w:rPr>
          <w:rFonts w:ascii="Arial" w:hAnsi="Arial" w:cs="Arial"/>
          <w:sz w:val="22"/>
          <w:sz-cs w:val="22"/>
          <w:b/>
          <w:color w:val="3370FF"/>
        </w:rPr>
        <w:t xml:space="preserve"> Sophie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平台数据筛选符合条件的创作者：历史开播时长</w:t>
      </w:r>
      <w:r>
        <w:rPr>
          <w:rFonts w:ascii="Arial" w:hAnsi="Arial" w:cs="Arial"/>
          <w:sz w:val="22"/>
          <w:sz-cs w:val="22"/>
        </w:rPr>
        <w:t xml:space="preserve">≥10h/</w:t>
      </w:r>
      <w:r>
        <w:rPr>
          <w:rFonts w:ascii="PingFang SC" w:hAnsi="PingFang SC" w:cs="PingFang SC"/>
          <w:sz w:val="22"/>
          <w:sz-cs w:val="22"/>
        </w:rPr>
        <w:t xml:space="preserve">周、互动率</w:t>
      </w:r>
      <w:r>
        <w:rPr>
          <w:rFonts w:ascii="Arial" w:hAnsi="Arial" w:cs="Arial"/>
          <w:sz w:val="22"/>
          <w:sz-cs w:val="22"/>
        </w:rPr>
        <w:t xml:space="preserve">≥30%</w:t>
      </w:r>
      <w:r>
        <w:rPr>
          <w:rFonts w:ascii="PingFang SC" w:hAnsi="PingFang SC" w:cs="PingFang SC"/>
          <w:sz w:val="22"/>
          <w:sz-cs w:val="22"/>
        </w:rPr>
        <w:t xml:space="preserve">、平均停留</w:t>
      </w:r>
      <w:r>
        <w:rPr>
          <w:rFonts w:ascii="Arial" w:hAnsi="Arial" w:cs="Arial"/>
          <w:sz w:val="22"/>
          <w:sz-cs w:val="22"/>
        </w:rPr>
        <w:t xml:space="preserve">≥15min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优质创作者内推：制定内推奖励政策，成功内推</w:t>
      </w:r>
      <w:r>
        <w:rPr>
          <w:rFonts w:ascii="Arial" w:hAnsi="Arial" w:cs="Arial"/>
          <w:sz w:val="22"/>
          <w:sz-cs w:val="22"/>
        </w:rPr>
        <w:t xml:space="preserve">1</w:t>
      </w:r>
      <w:r>
        <w:rPr>
          <w:rFonts w:ascii="PingFang SC" w:hAnsi="PingFang SC" w:cs="PingFang SC"/>
          <w:sz w:val="22"/>
          <w:sz-cs w:val="22"/>
        </w:rPr>
        <w:t xml:space="preserve">人进来，奖励</w:t>
      </w:r>
      <w:r>
        <w:rPr>
          <w:rFonts w:ascii="Arial" w:hAnsi="Arial" w:cs="Arial"/>
          <w:sz w:val="22"/>
          <w:sz-cs w:val="22"/>
        </w:rPr>
        <w:t xml:space="preserve">100 HT</w:t>
      </w:r>
      <w:r>
        <w:rPr>
          <w:rFonts w:ascii="PingFang SC" w:hAnsi="PingFang SC" w:cs="PingFang SC"/>
          <w:sz w:val="22"/>
          <w:sz-cs w:val="22"/>
        </w:rPr>
        <w:t xml:space="preserve">币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P1 MCN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机构建联</w:t>
      </w:r>
      <w:r>
        <w:rPr>
          <w:rFonts w:ascii="Arial" w:hAnsi="Arial" w:cs="Arial"/>
          <w:sz w:val="22"/>
          <w:sz-cs w:val="22"/>
          <w:b/>
        </w:rPr>
        <w:t xml:space="preserve">+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谈价</w:t>
      </w:r>
      <w:r>
        <w:rPr>
          <w:rFonts w:ascii="Arial" w:hAnsi="Arial" w:cs="Arial"/>
          <w:sz w:val="22"/>
          <w:sz-cs w:val="22"/>
          <w:b/>
        </w:rPr>
        <w:t xml:space="preserve"> </w:t>
      </w:r>
      <w:r>
        <w:rPr>
          <w:rFonts w:ascii="Arial" w:hAnsi="Arial" w:cs="Arial"/>
          <w:sz w:val="22"/>
          <w:sz-cs w:val="22"/>
          <w:b/>
          <w:color w:val="3370FF"/>
        </w:rPr>
        <w:t xml:space="preserve">@ELDEV OCHIR OYUNDARI</w:t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全民激励（全量用户）：</w:t>
      </w:r>
      <w:r>
        <w:rPr>
          <w:rFonts w:ascii="PingFang SC" w:hAnsi="PingFang SC" w:cs="PingFang SC"/>
          <w:sz w:val="22"/>
          <w:sz-cs w:val="22"/>
        </w:rPr>
        <w:t xml:space="preserve">联合内容组上线世界杯专属活动</w:t>
      </w:r>
      <w:r>
        <w:rPr>
          <w:rFonts w:ascii="Arial" w:hAnsi="Arial" w:cs="Arial"/>
          <w:sz w:val="22"/>
          <w:sz-cs w:val="22"/>
        </w:rPr>
        <w:t xml:space="preserve">H5</w:t>
      </w:r>
      <w:r>
        <w:rPr>
          <w:rFonts w:ascii="PingFang SC" w:hAnsi="PingFang SC" w:cs="PingFang SC"/>
          <w:sz w:val="22"/>
          <w:sz-cs w:val="22"/>
        </w:rPr>
        <w:t xml:space="preserve">页面，鼓励全站用户带世界杯话题开播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PingFang SC Semibold" w:hAnsi="PingFang SC Semibold" w:cs="PingFang SC Semibold"/>
          <w:sz w:val="30"/>
          <w:sz-cs w:val="30"/>
          <w:b/>
        </w:rPr>
        <w:t xml:space="preserve">责任分工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jc w:val="center"/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人员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center"/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责任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jc w:val="center"/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备注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实习生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负责站内</w:t>
      </w:r>
      <w:r>
        <w:rPr>
          <w:rFonts w:ascii="Arial" w:hAnsi="Arial" w:cs="Arial"/>
          <w:sz w:val="22"/>
          <w:sz-cs w:val="22"/>
        </w:rPr>
        <w:t xml:space="preserve">A</w:t>
      </w:r>
      <w:r>
        <w:rPr>
          <w:rFonts w:ascii="PingFang SC" w:hAnsi="PingFang SC" w:cs="PingFang SC"/>
          <w:sz w:val="22"/>
          <w:sz-cs w:val="22"/>
        </w:rPr>
        <w:t xml:space="preserve">级创作者的群内运营维护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报名创作者的问题解答</w:t>
      </w:r>
      <w:r>
        <w:rPr>
          <w:rFonts w:ascii="Arial" w:hAnsi="Arial" w:cs="Arial"/>
          <w:sz w:val="22"/>
          <w:sz-cs w:val="22"/>
        </w:rPr>
        <w:t xml:space="preserve">&amp;</w:t>
      </w:r>
      <w:r>
        <w:rPr>
          <w:rFonts w:ascii="PingFang SC" w:hAnsi="PingFang SC" w:cs="PingFang SC"/>
          <w:sz w:val="22"/>
          <w:sz-cs w:val="22"/>
        </w:rPr>
        <w:t xml:space="preserve">人员登记</w:t>
      </w:r>
      <w:r>
        <w:rPr>
          <w:rFonts w:ascii="Arial" w:hAnsi="Arial" w:cs="Arial"/>
          <w:sz w:val="22"/>
          <w:sz-cs w:val="22"/>
        </w:rPr>
        <w:t xml:space="preserve">&amp;</w:t>
      </w:r>
      <w:r>
        <w:rPr>
          <w:rFonts w:ascii="PingFang SC" w:hAnsi="PingFang SC" w:cs="PingFang SC"/>
          <w:sz w:val="22"/>
          <w:sz-cs w:val="22"/>
        </w:rPr>
        <w:t xml:space="preserve">数据审核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发送活动预告，世界杯奖励机制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解答达人问题，提供开播思路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提供活动申报表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保证世界杯相关内容开播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color w:val="3370FF"/>
        </w:rPr>
        <w:t xml:space="preserve">@</w:t>
      </w:r>
      <w:r>
        <w:rPr>
          <w:rFonts w:ascii="PingFang SC" w:hAnsi="PingFang SC" w:cs="PingFang SC"/>
          <w:sz w:val="22"/>
          <w:sz-cs w:val="22"/>
          <w:color w:val="3370FF"/>
        </w:rPr>
        <w:t xml:space="preserve">李焕然</w:t>
      </w:r>
      <w:r>
        <w:rPr>
          <w:rFonts w:ascii="Arial" w:hAnsi="Arial" w:cs="Arial"/>
          <w:sz w:val="22"/>
          <w:sz-cs w:val="22"/>
          <w:color w:val="3370FF"/>
        </w:rPr>
        <w:t xml:space="preserve"> Sophie</w:t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负责站内优质用户筛选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优质用户</w:t>
      </w:r>
      <w:r>
        <w:rPr>
          <w:rFonts w:ascii="Arial" w:hAnsi="Arial" w:cs="Arial"/>
          <w:sz w:val="22"/>
          <w:sz-cs w:val="22"/>
        </w:rPr>
        <w:t xml:space="preserve">TA</w:t>
      </w:r>
      <w:r>
        <w:rPr>
          <w:rFonts w:ascii="PingFang SC" w:hAnsi="PingFang SC" w:cs="PingFang SC"/>
          <w:sz w:val="22"/>
          <w:sz-cs w:val="22"/>
        </w:rPr>
        <w:t xml:space="preserve">数据拉取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站内推送承接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color w:val="3370FF"/>
        </w:rPr>
        <w:t xml:space="preserve">@ELDEV OCHIR OYUNDARI</w:t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站外</w:t>
      </w:r>
      <w:r>
        <w:rPr>
          <w:rFonts w:ascii="Arial" w:hAnsi="Arial" w:cs="Arial"/>
          <w:sz w:val="22"/>
          <w:sz-cs w:val="22"/>
        </w:rPr>
        <w:t xml:space="preserve">MCN</w:t>
      </w:r>
      <w:r>
        <w:rPr>
          <w:rFonts w:ascii="PingFang SC" w:hAnsi="PingFang SC" w:cs="PingFang SC"/>
          <w:sz w:val="22"/>
          <w:sz-cs w:val="22"/>
        </w:rPr>
        <w:t xml:space="preserve">机构招募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>（二）创作者激励政策（分两大类）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color w:val="3370FF"/>
        </w:rPr>
        <w:t xml:space="preserve">1.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官频创作者激励政策（</w:t>
      </w:r>
      <w:r>
        <w:rPr>
          <w:rFonts w:ascii="Arial" w:hAnsi="Arial" w:cs="Arial"/>
          <w:sz w:val="30"/>
          <w:sz-cs w:val="30"/>
          <w:b/>
        </w:rPr>
        <w:t xml:space="preserve">S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级内容）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  <w:color w:val="646A73"/>
        </w:rPr>
        <w:t xml:space="preserve">适用范围：官方合作频道</w:t>
      </w:r>
      <w:r>
        <w:rPr>
          <w:rFonts w:ascii="Arial" w:hAnsi="Arial" w:cs="Arial"/>
          <w:sz w:val="22"/>
          <w:sz-cs w:val="22"/>
          <w:color w:val="646A73"/>
        </w:rPr>
        <w:t xml:space="preserve"> &amp;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平台官频主播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激励构成：</w:t>
      </w:r>
      <w:r>
        <w:rPr>
          <w:rFonts w:ascii="Arial" w:hAnsi="Arial" w:cs="Arial"/>
          <w:sz w:val="22"/>
          <w:sz-cs w:val="22"/>
          <w:color w:val="646A73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color w:val="3370FF"/>
        </w:rPr>
        <w:t xml:space="preserve">2.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普通创作者开播政策（</w:t>
      </w:r>
      <w:r>
        <w:rPr>
          <w:rFonts w:ascii="Arial" w:hAnsi="Arial" w:cs="Arial"/>
          <w:sz w:val="30"/>
          <w:sz-cs w:val="30"/>
          <w:b/>
        </w:rPr>
        <w:t xml:space="preserve">A/B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级内容）</w:t>
      </w:r>
      <w:r>
        <w:rPr>
          <w:rFonts w:ascii="Arial" w:hAnsi="Arial" w:cs="Arial"/>
          <w:sz w:val="30"/>
          <w:sz-cs w:val="30"/>
          <w:b/>
        </w:rPr>
        <w:t xml:space="preserve">-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只针对世界杯活动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  <w:color w:val="646A73"/>
        </w:rPr>
        <w:t xml:space="preserve">适用范围：平台创作者，针对世界杯活动进行报名</w:t>
      </w:r>
      <w:r>
        <w:rPr>
          <w:rFonts w:ascii="Arial" w:hAnsi="Arial" w:cs="Arial"/>
          <w:sz w:val="22"/>
          <w:sz-cs w:val="22"/>
          <w:color w:val="646A73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  <w:color w:val="D83931"/>
        </w:rPr>
        <w:t xml:space="preserve">官频奖励和创作者开播政策奖励叠加</w:t>
      </w:r>
      <w:r>
        <w:rPr>
          <w:rFonts w:ascii="Arial" w:hAnsi="Arial" w:cs="Arial"/>
          <w:sz w:val="22"/>
          <w:sz-cs w:val="22"/>
          <w:color w:val="D83931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基础开播激励</w:t>
      </w:r>
      <w:r>
        <w:rPr>
          <w:rFonts w:ascii="PingFang SC" w:hAnsi="PingFang SC" w:cs="PingFang SC"/>
          <w:sz w:val="22"/>
          <w:sz-cs w:val="22"/>
        </w:rPr>
        <w:t xml:space="preserve">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rial" w:hAnsi="Arial" w:cs="Arial"/>
          <w:sz w:val="22"/>
          <w:sz-cs w:val="22"/>
          <w:color w:val="D83931"/>
        </w:rPr>
        <w:t xml:space="preserve">$1/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小时</w:t>
      </w:r>
      <w:r>
        <w:rPr>
          <w:rFonts w:ascii="Arial" w:hAnsi="Arial" w:cs="Arial"/>
          <w:sz w:val="22"/>
          <w:sz-cs w:val="22"/>
          <w:color w:val="D83931"/>
        </w:rPr>
        <w:t xml:space="preserve"> </w:t>
      </w:r>
      <w:r>
        <w:rPr>
          <w:rFonts w:ascii="PingFang SC" w:hAnsi="PingFang SC" w:cs="PingFang SC"/>
          <w:sz w:val="22"/>
          <w:sz-cs w:val="22"/>
          <w:color w:val="D83931"/>
        </w:rPr>
        <w:t xml:space="preserve">开播保底</w:t>
      </w:r>
      <w:r>
        <w:rPr>
          <w:rFonts w:ascii="PingFang SC" w:hAnsi="PingFang SC" w:cs="PingFang SC"/>
          <w:sz w:val="22"/>
          <w:sz-cs w:val="22"/>
        </w:rPr>
        <w:t xml:space="preserve">，需满足以下基础条件（开播时长不封顶，超过</w:t>
      </w:r>
      <w:r>
        <w:rPr>
          <w:rFonts w:ascii="Arial" w:hAnsi="Arial" w:cs="Arial"/>
          <w:sz w:val="22"/>
          <w:sz-cs w:val="22"/>
        </w:rPr>
        <w:t xml:space="preserve">0.5h</w:t>
      </w:r>
      <w:r>
        <w:rPr>
          <w:rFonts w:ascii="PingFang SC" w:hAnsi="PingFang SC" w:cs="PingFang SC"/>
          <w:sz w:val="22"/>
          <w:sz-cs w:val="22"/>
        </w:rPr>
        <w:t xml:space="preserve">不满</w:t>
      </w:r>
      <w:r>
        <w:rPr>
          <w:rFonts w:ascii="Arial" w:hAnsi="Arial" w:cs="Arial"/>
          <w:sz w:val="22"/>
          <w:sz-cs w:val="22"/>
        </w:rPr>
        <w:t xml:space="preserve">1h</w:t>
      </w:r>
      <w:r>
        <w:rPr>
          <w:rFonts w:ascii="PingFang SC" w:hAnsi="PingFang SC" w:cs="PingFang SC"/>
          <w:sz w:val="22"/>
          <w:sz-cs w:val="22"/>
        </w:rPr>
        <w:t xml:space="preserve">按照</w:t>
      </w:r>
      <w:r>
        <w:rPr>
          <w:rFonts w:ascii="Arial" w:hAnsi="Arial" w:cs="Arial"/>
          <w:sz w:val="22"/>
          <w:sz-cs w:val="22"/>
        </w:rPr>
        <w:t xml:space="preserve">$0.5/h</w:t>
      </w:r>
      <w:r>
        <w:rPr>
          <w:rFonts w:ascii="PingFang SC" w:hAnsi="PingFang SC" w:cs="PingFang SC"/>
          <w:sz w:val="22"/>
          <w:sz-cs w:val="22"/>
        </w:rPr>
        <w:t xml:space="preserve">进行计算）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按场次计算奖励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单次开播时长</w:t>
      </w:r>
      <w:r>
        <w:rPr>
          <w:rFonts w:ascii="Arial" w:hAnsi="Arial" w:cs="Arial"/>
          <w:sz w:val="22"/>
          <w:sz-cs w:val="22"/>
        </w:rPr>
        <w:t xml:space="preserve">≥1</w:t>
      </w:r>
      <w:r>
        <w:rPr>
          <w:rFonts w:ascii="PingFang SC" w:hAnsi="PingFang SC" w:cs="PingFang SC"/>
          <w:sz w:val="22"/>
          <w:sz-cs w:val="22"/>
        </w:rPr>
        <w:t xml:space="preserve">小时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需带世界杯话题，每场至少提交</w:t>
      </w:r>
      <w:r>
        <w:rPr>
          <w:rFonts w:ascii="Arial" w:hAnsi="Arial" w:cs="Arial"/>
          <w:sz w:val="22"/>
          <w:sz-cs w:val="22"/>
        </w:rPr>
        <w:t xml:space="preserve">2</w:t>
      </w:r>
      <w:r>
        <w:rPr>
          <w:rFonts w:ascii="PingFang SC" w:hAnsi="PingFang SC" w:cs="PingFang SC"/>
          <w:sz w:val="22"/>
          <w:sz-cs w:val="22"/>
        </w:rPr>
        <w:t xml:space="preserve">个时长不少于</w:t>
      </w:r>
      <w:r>
        <w:rPr>
          <w:rFonts w:ascii="Arial" w:hAnsi="Arial" w:cs="Arial"/>
          <w:sz w:val="22"/>
          <w:sz-cs w:val="22"/>
        </w:rPr>
        <w:t xml:space="preserve">1</w:t>
      </w:r>
      <w:r>
        <w:rPr>
          <w:rFonts w:ascii="PingFang SC" w:hAnsi="PingFang SC" w:cs="PingFang SC"/>
          <w:sz w:val="22"/>
          <w:sz-cs w:val="22"/>
        </w:rPr>
        <w:t xml:space="preserve">分半的切片供员工审核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同时活动期间运营人员会随机进入带相关话题房间进行抽审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无违规记录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累计开播奖励</w:t>
      </w:r>
      <w:r>
        <w:rPr>
          <w:rFonts w:ascii="PingFang SC" w:hAnsi="PingFang SC" w:cs="PingFang SC"/>
          <w:sz w:val="22"/>
          <w:sz-cs w:val="22"/>
        </w:rPr>
        <w:t xml:space="preserve">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活动期间，带活动话题标签开播时长</w:t>
      </w:r>
      <w:r>
        <w:rPr>
          <w:rFonts w:ascii="Arial" w:hAnsi="Arial" w:cs="Arial"/>
          <w:sz w:val="22"/>
          <w:sz-cs w:val="22"/>
        </w:rPr>
        <w:t xml:space="preserve">≥30</w:t>
      </w:r>
      <w:r>
        <w:rPr>
          <w:rFonts w:ascii="PingFang SC" w:hAnsi="PingFang SC" w:cs="PingFang SC"/>
          <w:sz w:val="22"/>
          <w:sz-cs w:val="22"/>
        </w:rPr>
        <w:t xml:space="preserve">小时，额外奖励</w:t>
      </w:r>
      <w:r>
        <w:rPr>
          <w:rFonts w:ascii="Arial" w:hAnsi="Arial" w:cs="Arial"/>
          <w:sz w:val="22"/>
          <w:sz-cs w:val="22"/>
        </w:rPr>
        <w:t xml:space="preserve">$10/</w:t>
      </w:r>
      <w:r>
        <w:rPr>
          <w:rFonts w:ascii="PingFang SC" w:hAnsi="PingFang SC" w:cs="PingFang SC"/>
          <w:sz w:val="22"/>
          <w:sz-cs w:val="22"/>
        </w:rPr>
        <w:t xml:space="preserve">人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453"/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需要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单次开播时长</w:t>
      </w:r>
      <w:r>
        <w:rPr>
          <w:rFonts w:ascii="Arial" w:hAnsi="Arial" w:cs="Arial"/>
          <w:sz w:val="22"/>
          <w:sz-cs w:val="22"/>
        </w:rPr>
        <w:t xml:space="preserve">≥1</w:t>
      </w:r>
      <w:r>
        <w:rPr>
          <w:rFonts w:ascii="PingFang SC" w:hAnsi="PingFang SC" w:cs="PingFang SC"/>
          <w:sz w:val="22"/>
          <w:sz-cs w:val="22"/>
        </w:rPr>
        <w:t xml:space="preserve">小时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需带世界杯话题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需带世界杯话题，每场至少提交</w:t>
      </w:r>
      <w:r>
        <w:rPr>
          <w:rFonts w:ascii="Arial" w:hAnsi="Arial" w:cs="Arial"/>
          <w:sz w:val="22"/>
          <w:sz-cs w:val="22"/>
        </w:rPr>
        <w:t xml:space="preserve">2</w:t>
      </w:r>
      <w:r>
        <w:rPr>
          <w:rFonts w:ascii="PingFang SC" w:hAnsi="PingFang SC" w:cs="PingFang SC"/>
          <w:sz w:val="22"/>
          <w:sz-cs w:val="22"/>
        </w:rPr>
        <w:t xml:space="preserve">个时长不少于</w:t>
      </w:r>
      <w:r>
        <w:rPr>
          <w:rFonts w:ascii="Arial" w:hAnsi="Arial" w:cs="Arial"/>
          <w:sz w:val="22"/>
          <w:sz-cs w:val="22"/>
        </w:rPr>
        <w:t xml:space="preserve">1</w:t>
      </w:r>
      <w:r>
        <w:rPr>
          <w:rFonts w:ascii="PingFang SC" w:hAnsi="PingFang SC" w:cs="PingFang SC"/>
          <w:sz w:val="22"/>
          <w:sz-cs w:val="22"/>
        </w:rPr>
        <w:t xml:space="preserve">分半的切片供员工审核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同时活动期间运营人员会随机进入带相关话题房间进行抽审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2"/>
          <w:sz-cs w:val="22"/>
        </w:rPr>
        <w:t xml:space="preserve">无违规记录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453"/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才记为一场有效活动开播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>（三）创作者培训体系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培训形式：</w:t>
      </w:r>
      <w:r>
        <w:rPr>
          <w:rFonts w:ascii="PingFang SC" w:hAnsi="PingFang SC" w:cs="PingFang SC"/>
          <w:sz w:val="22"/>
          <w:sz-cs w:val="22"/>
        </w:rPr>
        <w:t xml:space="preserve">线上直播</w:t>
      </w:r>
      <w:r>
        <w:rPr>
          <w:rFonts w:ascii="Arial" w:hAnsi="Arial" w:cs="Arial"/>
          <w:sz w:val="22"/>
          <w:sz-cs w:val="22"/>
        </w:rPr>
        <w:t xml:space="preserve">+</w:t>
      </w:r>
      <w:r>
        <w:rPr>
          <w:rFonts w:ascii="PingFang SC" w:hAnsi="PingFang SC" w:cs="PingFang SC"/>
          <w:sz w:val="22"/>
          <w:sz-cs w:val="22"/>
        </w:rPr>
        <w:t xml:space="preserve">录播课程（官频创作者）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培训内容：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模块一：平台功能操作（</w:t>
      </w:r>
      <w:r>
        <w:rPr>
          <w:rFonts w:ascii="Arial" w:hAnsi="Arial" w:cs="Arial"/>
          <w:sz w:val="22"/>
          <w:sz-cs w:val="22"/>
          <w:b/>
        </w:rPr>
        <w:t xml:space="preserve">30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分钟）：</w:t>
      </w:r>
      <w:r>
        <w:rPr>
          <w:rFonts w:ascii="PingFang SC" w:hAnsi="PingFang SC" w:cs="PingFang SC"/>
          <w:sz w:val="22"/>
          <w:sz-cs w:val="22"/>
        </w:rPr>
        <w:t xml:space="preserve">投屏</w:t>
      </w:r>
      <w:r>
        <w:rPr>
          <w:rFonts w:ascii="Arial" w:hAnsi="Arial" w:cs="Arial"/>
          <w:sz w:val="22"/>
          <w:sz-cs w:val="22"/>
        </w:rPr>
        <w:t xml:space="preserve">&amp;</w:t>
      </w:r>
      <w:r>
        <w:rPr>
          <w:rFonts w:ascii="PingFang SC" w:hAnsi="PingFang SC" w:cs="PingFang SC"/>
          <w:sz w:val="22"/>
          <w:sz-cs w:val="22"/>
        </w:rPr>
        <w:t xml:space="preserve">玩法组件</w:t>
      </w:r>
      <w:r>
        <w:rPr>
          <w:rFonts w:ascii="Arial" w:hAnsi="Arial" w:cs="Arial"/>
          <w:sz w:val="22"/>
          <w:sz-cs w:val="22"/>
        </w:rPr>
        <w:t xml:space="preserve">-</w:t>
      </w:r>
      <w:r>
        <w:rPr>
          <w:rFonts w:ascii="PingFang SC" w:hAnsi="PingFang SC" w:cs="PingFang SC"/>
          <w:sz w:val="22"/>
          <w:sz-cs w:val="22"/>
        </w:rPr>
        <w:t xml:space="preserve">由运营人员来进行介绍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模块二：内容策划与话题选择（</w:t>
      </w:r>
      <w:r>
        <w:rPr>
          <w:rFonts w:ascii="Arial" w:hAnsi="Arial" w:cs="Arial"/>
          <w:sz w:val="22"/>
          <w:sz-cs w:val="22"/>
          <w:b/>
        </w:rPr>
        <w:t xml:space="preserve">45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分钟）：</w:t>
      </w:r>
      <w:r>
        <w:rPr>
          <w:rFonts w:ascii="PingFang SC" w:hAnsi="PingFang SC" w:cs="PingFang SC"/>
          <w:sz w:val="22"/>
          <w:sz-cs w:val="22"/>
        </w:rPr>
        <w:t xml:space="preserve">世界杯热点追踪方法、话题吸引力提升技巧、互动话术模板、用户留存策略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模块三：合规与风险防控（</w:t>
      </w:r>
      <w:r>
        <w:rPr>
          <w:rFonts w:ascii="Arial" w:hAnsi="Arial" w:cs="Arial"/>
          <w:sz w:val="22"/>
          <w:sz-cs w:val="22"/>
          <w:b/>
        </w:rPr>
        <w:t xml:space="preserve">30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分钟）：</w:t>
      </w:r>
      <w:r>
        <w:rPr>
          <w:rFonts w:ascii="PingFang SC" w:hAnsi="PingFang SC" w:cs="PingFang SC"/>
          <w:sz w:val="22"/>
          <w:sz-cs w:val="22"/>
        </w:rPr>
        <w:t xml:space="preserve">版权红线讲解、敏感词规避、违规案例剖析、申诉流程说明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模块四：数据复盘与优化（</w:t>
      </w:r>
      <w:r>
        <w:rPr>
          <w:rFonts w:ascii="Arial" w:hAnsi="Arial" w:cs="Arial"/>
          <w:sz w:val="22"/>
          <w:sz-cs w:val="22"/>
          <w:b/>
        </w:rPr>
        <w:t xml:space="preserve">30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分钟）：</w:t>
      </w:r>
      <w:r>
        <w:rPr>
          <w:rFonts w:ascii="PingFang SC" w:hAnsi="PingFang SC" w:cs="PingFang SC"/>
          <w:sz w:val="22"/>
          <w:sz-cs w:val="22"/>
        </w:rPr>
        <w:t xml:space="preserve">关键数据指标解读、内容优化方法论、优秀案例拆解、</w:t>
      </w:r>
      <w:r>
        <w:rPr>
          <w:rFonts w:ascii="Arial" w:hAnsi="Arial" w:cs="Arial"/>
          <w:sz w:val="22"/>
          <w:sz-cs w:val="22"/>
        </w:rPr>
        <w:t xml:space="preserve">Q&amp;A</w:t>
      </w:r>
      <w:r>
        <w:rPr>
          <w:rFonts w:ascii="PingFang SC" w:hAnsi="PingFang SC" w:cs="PingFang SC"/>
          <w:sz w:val="22"/>
          <w:sz-cs w:val="22"/>
        </w:rPr>
        <w:t xml:space="preserve">答疑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五、内容方向与质量把控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>（一）内容分层要求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官方合作内容（</w:t>
      </w:r>
      <w:r>
        <w:rPr>
          <w:rFonts w:ascii="Arial" w:hAnsi="Arial" w:cs="Arial"/>
          <w:sz w:val="22"/>
          <w:sz-cs w:val="22"/>
          <w:b/>
        </w:rPr>
        <w:t xml:space="preserve">S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级）：</w:t>
      </w:r>
      <w:r>
        <w:rPr>
          <w:rFonts w:ascii="PingFang SC" w:hAnsi="PingFang SC" w:cs="PingFang SC"/>
          <w:sz w:val="22"/>
          <w:sz-cs w:val="22"/>
        </w:rPr>
        <w:t xml:space="preserve">平台官频、头部</w:t>
      </w:r>
      <w:r>
        <w:rPr>
          <w:rFonts w:ascii="Arial" w:hAnsi="Arial" w:cs="Arial"/>
          <w:sz w:val="22"/>
          <w:sz-cs w:val="22"/>
        </w:rPr>
        <w:t xml:space="preserve">KOL</w:t>
      </w:r>
      <w:r>
        <w:rPr>
          <w:rFonts w:ascii="PingFang SC" w:hAnsi="PingFang SC" w:cs="PingFang SC"/>
          <w:sz w:val="22"/>
          <w:sz-cs w:val="22"/>
        </w:rPr>
        <w:t xml:space="preserve">合作内容，需提前</w:t>
      </w:r>
      <w:r>
        <w:rPr>
          <w:rFonts w:ascii="Arial" w:hAnsi="Arial" w:cs="Arial"/>
          <w:sz w:val="22"/>
          <w:sz-cs w:val="22"/>
        </w:rPr>
        <w:t xml:space="preserve">3</w:t>
      </w:r>
      <w:r>
        <w:rPr>
          <w:rFonts w:ascii="PingFang SC" w:hAnsi="PingFang SC" w:cs="PingFang SC"/>
          <w:sz w:val="22"/>
          <w:sz-cs w:val="22"/>
        </w:rPr>
        <w:t xml:space="preserve">个工作日提交脚本审核，内容要求专业、准确、正向，可获得最高级别流量和资源扶持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普通创作者内容：</w:t>
      </w:r>
      <w:r>
        <w:rPr>
          <w:rFonts w:ascii="PingFang SC" w:hAnsi="PingFang SC" w:cs="PingFang SC"/>
          <w:sz w:val="22"/>
          <w:sz-cs w:val="22"/>
        </w:rPr>
        <w:t xml:space="preserve">带世界杯话题开播，内容需与世界杯主题相关，有实质性讨论内容，禁止恶意擦边、违规言论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>（二）质量审核机制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事前审核：官频</w:t>
      </w:r>
      <w:r>
        <w:rPr>
          <w:rFonts w:ascii="PingFang SC" w:hAnsi="PingFang SC" w:cs="PingFang SC"/>
          <w:sz w:val="22"/>
          <w:sz-cs w:val="22"/>
        </w:rPr>
        <w:t xml:space="preserve">内容脚本预审，所有创作者开播前需勾选内容合规承诺，违规内容禁止开播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事中巡查：</w:t>
      </w:r>
      <w:r>
        <w:rPr>
          <w:rFonts w:ascii="PingFang SC" w:hAnsi="PingFang SC" w:cs="PingFang SC"/>
          <w:sz w:val="22"/>
          <w:sz-cs w:val="22"/>
        </w:rPr>
        <w:t xml:space="preserve">人工随机抽查，覆盖所有世界杯主题房间，违规内容立即掐断并扣除对应奖励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事后复盘：</w:t>
      </w:r>
      <w:r>
        <w:rPr>
          <w:rFonts w:ascii="PingFang SC" w:hAnsi="PingFang SC" w:cs="PingFang SC"/>
          <w:sz w:val="22"/>
          <w:sz-cs w:val="22"/>
        </w:rPr>
        <w:t xml:space="preserve">每场开播需上传</w:t>
      </w:r>
      <w:r>
        <w:rPr>
          <w:rFonts w:ascii="Arial" w:hAnsi="Arial" w:cs="Arial"/>
          <w:sz w:val="22"/>
          <w:sz-cs w:val="22"/>
        </w:rPr>
        <w:t xml:space="preserve">≥2</w:t>
      </w:r>
      <w:r>
        <w:rPr>
          <w:rFonts w:ascii="PingFang SC" w:hAnsi="PingFang SC" w:cs="PingFang SC"/>
          <w:sz w:val="22"/>
          <w:sz-cs w:val="22"/>
        </w:rPr>
        <w:t xml:space="preserve">条内容切片备案，作为结算和质量评估依据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六、执行时间线与关键节点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筹备期（</w:t>
      </w:r>
      <w:r>
        <w:rPr>
          <w:rFonts w:ascii="Arial" w:hAnsi="Arial" w:cs="Arial"/>
          <w:sz w:val="22"/>
          <w:sz-cs w:val="22"/>
          <w:b/>
        </w:rPr>
        <w:t xml:space="preserve">4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10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</w:t>
      </w:r>
      <w:r>
        <w:rPr>
          <w:rFonts w:ascii="Arial" w:hAnsi="Arial" w:cs="Arial"/>
          <w:sz w:val="22"/>
          <w:sz-cs w:val="22"/>
          <w:b/>
        </w:rPr>
        <w:t xml:space="preserve">-5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31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日）：</w:t>
      </w:r>
      <w:r>
        <w:rPr>
          <w:rFonts w:ascii="PingFang SC" w:hAnsi="PingFang SC" w:cs="PingFang SC"/>
          <w:sz w:val="22"/>
          <w:sz-cs w:val="22"/>
        </w:rPr>
        <w:t xml:space="preserve">完成方案定稿、创作者邀约、活动页面开发、审核团队培训、版权合规确认，</w:t>
      </w:r>
      <w:r>
        <w:rPr>
          <w:rFonts w:ascii="Arial" w:hAnsi="Arial" w:cs="Arial"/>
          <w:sz w:val="22"/>
          <w:sz-cs w:val="22"/>
        </w:rPr>
        <w:t xml:space="preserve">5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31</w:t>
      </w:r>
      <w:r>
        <w:rPr>
          <w:rFonts w:ascii="PingFang SC" w:hAnsi="PingFang SC" w:cs="PingFang SC"/>
          <w:sz w:val="22"/>
          <w:sz-cs w:val="22"/>
        </w:rPr>
        <w:t xml:space="preserve">日前完成全部创作者对接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预热期（</w:t>
      </w:r>
      <w:r>
        <w:rPr>
          <w:rFonts w:ascii="Arial" w:hAnsi="Arial" w:cs="Arial"/>
          <w:sz w:val="22"/>
          <w:sz-cs w:val="22"/>
          <w:b/>
        </w:rPr>
        <w:t xml:space="preserve">6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1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</w:t>
      </w:r>
      <w:r>
        <w:rPr>
          <w:rFonts w:ascii="Arial" w:hAnsi="Arial" w:cs="Arial"/>
          <w:sz w:val="22"/>
          <w:sz-cs w:val="22"/>
          <w:b/>
        </w:rPr>
        <w:t xml:space="preserve">-6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10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日）：</w:t>
      </w:r>
      <w:r>
        <w:rPr>
          <w:rFonts w:ascii="PingFang SC" w:hAnsi="PingFang SC" w:cs="PingFang SC"/>
          <w:sz w:val="22"/>
          <w:sz-cs w:val="22"/>
        </w:rPr>
        <w:t xml:space="preserve">上线世界杯专属活动页面、开启创作者开播培训、发布预热内容、开展世界杯话题预热活动，</w:t>
      </w:r>
      <w:r>
        <w:rPr>
          <w:rFonts w:ascii="Arial" w:hAnsi="Arial" w:cs="Arial"/>
          <w:sz w:val="22"/>
          <w:sz-cs w:val="22"/>
        </w:rPr>
        <w:t xml:space="preserve">6</w:t>
      </w:r>
      <w:r>
        <w:rPr>
          <w:rFonts w:ascii="PingFang SC" w:hAnsi="PingFang SC" w:cs="PingFang SC"/>
          <w:sz w:val="22"/>
          <w:sz-cs w:val="22"/>
        </w:rPr>
        <w:t xml:space="preserve">月</w:t>
      </w:r>
      <w:r>
        <w:rPr>
          <w:rFonts w:ascii="Arial" w:hAnsi="Arial" w:cs="Arial"/>
          <w:sz w:val="22"/>
          <w:sz-cs w:val="22"/>
        </w:rPr>
        <w:t xml:space="preserve">10</w:t>
      </w:r>
      <w:r>
        <w:rPr>
          <w:rFonts w:ascii="PingFang SC" w:hAnsi="PingFang SC" w:cs="PingFang SC"/>
          <w:sz w:val="22"/>
          <w:sz-cs w:val="22"/>
        </w:rPr>
        <w:t xml:space="preserve">日前至少</w:t>
      </w:r>
      <w:r>
        <w:rPr>
          <w:rFonts w:ascii="Arial" w:hAnsi="Arial" w:cs="Arial"/>
          <w:sz w:val="22"/>
          <w:sz-cs w:val="22"/>
        </w:rPr>
        <w:t xml:space="preserve">100</w:t>
      </w:r>
      <w:r>
        <w:rPr>
          <w:rFonts w:ascii="PingFang SC" w:hAnsi="PingFang SC" w:cs="PingFang SC"/>
          <w:sz w:val="22"/>
          <w:sz-cs w:val="22"/>
        </w:rPr>
        <w:t xml:space="preserve">名创作者确认开播计划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赛事期（</w:t>
      </w:r>
      <w:r>
        <w:rPr>
          <w:rFonts w:ascii="Arial" w:hAnsi="Arial" w:cs="Arial"/>
          <w:sz w:val="22"/>
          <w:sz-cs w:val="22"/>
          <w:b/>
        </w:rPr>
        <w:t xml:space="preserve">6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11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</w:t>
      </w:r>
      <w:r>
        <w:rPr>
          <w:rFonts w:ascii="Arial" w:hAnsi="Arial" w:cs="Arial"/>
          <w:sz w:val="22"/>
          <w:sz-cs w:val="22"/>
          <w:b/>
        </w:rPr>
        <w:t xml:space="preserve">-7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19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日）：</w:t>
      </w:r>
      <w:r>
        <w:rPr>
          <w:rFonts w:ascii="PingFang SC" w:hAnsi="PingFang SC" w:cs="PingFang SC"/>
          <w:sz w:val="22"/>
          <w:sz-cs w:val="22"/>
        </w:rPr>
        <w:t xml:space="preserve">全量上线活动、流量扶持开启、每日内容复盘、问题快速响应、核心赛事场次重点运营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收尾期（</w:t>
      </w:r>
      <w:r>
        <w:rPr>
          <w:rFonts w:ascii="Arial" w:hAnsi="Arial" w:cs="Arial"/>
          <w:sz w:val="22"/>
          <w:sz-cs w:val="22"/>
          <w:b/>
        </w:rPr>
        <w:t xml:space="preserve">7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20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</w:t>
      </w:r>
      <w:r>
        <w:rPr>
          <w:rFonts w:ascii="Arial" w:hAnsi="Arial" w:cs="Arial"/>
          <w:sz w:val="22"/>
          <w:sz-cs w:val="22"/>
          <w:b/>
        </w:rPr>
        <w:t xml:space="preserve">-7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月</w:t>
      </w:r>
      <w:r>
        <w:rPr>
          <w:rFonts w:ascii="Arial" w:hAnsi="Arial" w:cs="Arial"/>
          <w:sz w:val="22"/>
          <w:sz-cs w:val="22"/>
          <w:b/>
        </w:rPr>
        <w:t xml:space="preserve">31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日）：</w:t>
      </w:r>
      <w:r>
        <w:rPr>
          <w:rFonts w:ascii="PingFang SC" w:hAnsi="PingFang SC" w:cs="PingFang SC"/>
          <w:sz w:val="22"/>
          <w:sz-cs w:val="22"/>
        </w:rPr>
        <w:t xml:space="preserve">活动数据复盘、创作者奖励结算、优秀内容二次传播、项目总结报告输出</w:t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</cp:coreProperties>
</file>

<file path=docProps/meta.xml><?xml version="1.0" encoding="utf-8"?>
<meta xmlns="http://schemas.apple.com/cocoa/2006/metadata">
  <generator>CocoaOOXMLWriter/2685.3</generator>
</meta>
</file>