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BFF4F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F61952">
        <w:rPr>
          <w:rStyle w:val="normaltextrun"/>
          <w:rFonts w:eastAsiaTheme="majorEastAsia"/>
          <w:sz w:val="28"/>
          <w:szCs w:val="28"/>
        </w:rPr>
        <w:t>МИНОБРНАУКИ РОССИИ ФЕДЕРАЛЬНОЕ ГОСУДАРСТВЕННОЕ БЮДЖЕТНОЕ ОБРАЗОВАТЕЛЬНОЕ УЧРЕЖДЕНИЕ ВЫСШЕГО ОБРАЗОВАНИЯ «ВОРОНЕЖСКИЙ ГОСУДАРСТВЕННЫЙ УНИВЕРСИТЕТ» </w:t>
      </w:r>
      <w:r w:rsidRPr="00F61952">
        <w:rPr>
          <w:rStyle w:val="eop"/>
          <w:rFonts w:eastAsiaTheme="majorEastAsia"/>
          <w:sz w:val="28"/>
          <w:szCs w:val="28"/>
        </w:rPr>
        <w:t> </w:t>
      </w:r>
    </w:p>
    <w:p w14:paraId="716E62AC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 w:rsidRPr="00F61952">
        <w:rPr>
          <w:rStyle w:val="normaltextrun"/>
          <w:rFonts w:eastAsiaTheme="majorEastAsia"/>
          <w:sz w:val="28"/>
          <w:szCs w:val="28"/>
        </w:rPr>
        <w:t xml:space="preserve">Факультет компьютерных наук </w:t>
      </w:r>
    </w:p>
    <w:p w14:paraId="32CC4CAF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F61952">
        <w:rPr>
          <w:rStyle w:val="normaltextrun"/>
          <w:rFonts w:eastAsiaTheme="majorEastAsia"/>
          <w:sz w:val="28"/>
          <w:szCs w:val="28"/>
        </w:rPr>
        <w:t>Кафедра программирования и информационных технологий</w:t>
      </w:r>
      <w:r w:rsidRPr="00F61952">
        <w:rPr>
          <w:rStyle w:val="eop"/>
          <w:rFonts w:eastAsiaTheme="majorEastAsia"/>
          <w:sz w:val="28"/>
          <w:szCs w:val="28"/>
        </w:rPr>
        <w:t> </w:t>
      </w:r>
    </w:p>
    <w:p w14:paraId="62A69423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F61952">
        <w:rPr>
          <w:rStyle w:val="eop"/>
          <w:rFonts w:eastAsiaTheme="majorEastAsia"/>
          <w:sz w:val="28"/>
          <w:szCs w:val="28"/>
        </w:rPr>
        <w:t> </w:t>
      </w:r>
    </w:p>
    <w:p w14:paraId="2B8DF641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F61952">
        <w:rPr>
          <w:rStyle w:val="eop"/>
          <w:rFonts w:eastAsiaTheme="majorEastAsia"/>
          <w:sz w:val="28"/>
          <w:szCs w:val="28"/>
        </w:rPr>
        <w:t> </w:t>
      </w:r>
    </w:p>
    <w:p w14:paraId="002CF8E7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 w:rsidRPr="00F61952">
        <w:rPr>
          <w:rStyle w:val="eop"/>
          <w:rFonts w:eastAsiaTheme="majorEastAsia"/>
          <w:sz w:val="28"/>
          <w:szCs w:val="28"/>
        </w:rPr>
        <w:t> </w:t>
      </w:r>
    </w:p>
    <w:p w14:paraId="58556EDD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608AEFEC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D231E94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0D01D9F5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F6E0136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64394688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62EBD32D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2210CA45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0869393F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0D054CE4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5758F88B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0B43D21A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43DFEE9C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F61952">
        <w:rPr>
          <w:rStyle w:val="eop"/>
          <w:rFonts w:eastAsiaTheme="majorEastAsia"/>
          <w:sz w:val="28"/>
          <w:szCs w:val="28"/>
        </w:rPr>
        <w:t> </w:t>
      </w:r>
    </w:p>
    <w:p w14:paraId="00D1B53C" w14:textId="5F812019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F61952">
        <w:rPr>
          <w:rStyle w:val="normaltextrun"/>
          <w:rFonts w:eastAsiaTheme="majorEastAsia"/>
          <w:sz w:val="28"/>
          <w:szCs w:val="28"/>
        </w:rPr>
        <w:t xml:space="preserve"> Лабораторная работа </w:t>
      </w:r>
      <w:r w:rsidR="00040A48">
        <w:rPr>
          <w:rStyle w:val="normaltextrun"/>
          <w:rFonts w:eastAsiaTheme="majorEastAsia"/>
          <w:sz w:val="28"/>
          <w:szCs w:val="28"/>
        </w:rPr>
        <w:t>№</w:t>
      </w:r>
      <w:r w:rsidR="009C762D">
        <w:rPr>
          <w:rStyle w:val="normaltextrun"/>
          <w:rFonts w:eastAsiaTheme="majorEastAsia"/>
          <w:sz w:val="28"/>
          <w:szCs w:val="28"/>
        </w:rPr>
        <w:t>3</w:t>
      </w:r>
      <w:r w:rsidR="00040A48" w:rsidRPr="00040A48">
        <w:rPr>
          <w:rStyle w:val="normaltextrun"/>
          <w:rFonts w:eastAsiaTheme="majorEastAsia"/>
          <w:sz w:val="28"/>
          <w:szCs w:val="28"/>
        </w:rPr>
        <w:t xml:space="preserve"> </w:t>
      </w:r>
      <w:r w:rsidR="00040A48">
        <w:rPr>
          <w:rStyle w:val="normaltextrun"/>
          <w:rFonts w:eastAsiaTheme="majorEastAsia"/>
          <w:sz w:val="28"/>
          <w:szCs w:val="28"/>
        </w:rPr>
        <w:t>по</w:t>
      </w:r>
      <w:r w:rsidRPr="00F61952">
        <w:rPr>
          <w:rStyle w:val="normaltextrun"/>
          <w:rFonts w:eastAsiaTheme="majorEastAsia"/>
          <w:sz w:val="28"/>
          <w:szCs w:val="28"/>
        </w:rPr>
        <w:t xml:space="preserve"> </w:t>
      </w:r>
      <w:r w:rsidR="00040A48">
        <w:rPr>
          <w:rStyle w:val="normaltextrun"/>
          <w:rFonts w:eastAsiaTheme="majorEastAsia"/>
          <w:sz w:val="28"/>
          <w:szCs w:val="28"/>
        </w:rPr>
        <w:t>дисциплине</w:t>
      </w:r>
      <w:r w:rsidRPr="00F61952">
        <w:rPr>
          <w:rStyle w:val="normaltextrun"/>
          <w:rFonts w:eastAsiaTheme="majorEastAsia"/>
          <w:sz w:val="28"/>
          <w:szCs w:val="28"/>
        </w:rPr>
        <w:t xml:space="preserve"> «</w:t>
      </w:r>
      <w:r w:rsidR="00040A48">
        <w:rPr>
          <w:rStyle w:val="normaltextrun"/>
          <w:rFonts w:eastAsiaTheme="majorEastAsia"/>
          <w:sz w:val="28"/>
          <w:szCs w:val="28"/>
        </w:rPr>
        <w:t>Архитектура информационных систем</w:t>
      </w:r>
      <w:r w:rsidRPr="00F61952">
        <w:rPr>
          <w:rStyle w:val="normaltextrun"/>
          <w:rFonts w:eastAsiaTheme="majorEastAsia"/>
          <w:sz w:val="28"/>
          <w:szCs w:val="28"/>
        </w:rPr>
        <w:t>»</w:t>
      </w:r>
      <w:r w:rsidRPr="00F61952">
        <w:rPr>
          <w:rStyle w:val="eop"/>
          <w:rFonts w:eastAsiaTheme="majorEastAsia"/>
          <w:sz w:val="28"/>
          <w:szCs w:val="28"/>
        </w:rPr>
        <w:t> </w:t>
      </w:r>
    </w:p>
    <w:p w14:paraId="08227B1E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F61952">
        <w:rPr>
          <w:rStyle w:val="normaltextrun"/>
          <w:rFonts w:eastAsiaTheme="majorEastAsia"/>
          <w:sz w:val="28"/>
          <w:szCs w:val="28"/>
        </w:rPr>
        <w:t> </w:t>
      </w:r>
      <w:r w:rsidRPr="00F61952">
        <w:rPr>
          <w:rStyle w:val="eop"/>
          <w:rFonts w:eastAsiaTheme="majorEastAsia"/>
          <w:sz w:val="28"/>
          <w:szCs w:val="28"/>
        </w:rPr>
        <w:t> </w:t>
      </w:r>
    </w:p>
    <w:p w14:paraId="2DD9E9D8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F61952">
        <w:rPr>
          <w:rStyle w:val="eop"/>
          <w:rFonts w:eastAsiaTheme="majorEastAsia"/>
          <w:sz w:val="28"/>
          <w:szCs w:val="28"/>
        </w:rPr>
        <w:t> </w:t>
      </w:r>
    </w:p>
    <w:p w14:paraId="3C2415EF" w14:textId="5BFC96FA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 w:rsidRPr="00F61952">
        <w:rPr>
          <w:rStyle w:val="eop"/>
          <w:rFonts w:eastAsiaTheme="majorEastAsia"/>
          <w:sz w:val="28"/>
          <w:szCs w:val="28"/>
        </w:rPr>
        <w:t> </w:t>
      </w:r>
    </w:p>
    <w:p w14:paraId="398CDBB2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ADB0D2E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5BC5AB32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666DA124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146B159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691516C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227066F9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6A709AB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79E7FA5B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F6A3662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38B52F29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9DEFE68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F61952">
        <w:rPr>
          <w:rStyle w:val="eop"/>
          <w:rFonts w:eastAsiaTheme="majorEastAsia"/>
          <w:sz w:val="28"/>
          <w:szCs w:val="28"/>
        </w:rPr>
        <w:t> </w:t>
      </w:r>
    </w:p>
    <w:p w14:paraId="1AD28C56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F61952">
        <w:rPr>
          <w:rStyle w:val="eop"/>
          <w:rFonts w:eastAsiaTheme="majorEastAsia"/>
          <w:sz w:val="28"/>
          <w:szCs w:val="28"/>
        </w:rPr>
        <w:t> </w:t>
      </w:r>
    </w:p>
    <w:p w14:paraId="1A5E8DB2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F61952">
        <w:rPr>
          <w:rStyle w:val="eop"/>
          <w:rFonts w:eastAsiaTheme="majorEastAsia"/>
          <w:sz w:val="28"/>
          <w:szCs w:val="28"/>
        </w:rPr>
        <w:t> </w:t>
      </w:r>
    </w:p>
    <w:p w14:paraId="386E9FF6" w14:textId="77777777" w:rsidR="00F61952" w:rsidRPr="00F61952" w:rsidRDefault="00F61952" w:rsidP="00040A48">
      <w:pPr>
        <w:pStyle w:val="paragraph"/>
        <w:spacing w:before="0" w:beforeAutospacing="0" w:after="0" w:afterAutospacing="0"/>
        <w:jc w:val="right"/>
        <w:textAlignment w:val="baseline"/>
        <w:rPr>
          <w:sz w:val="28"/>
          <w:szCs w:val="28"/>
        </w:rPr>
      </w:pPr>
      <w:r w:rsidRPr="00F61952">
        <w:rPr>
          <w:rStyle w:val="eop"/>
          <w:rFonts w:eastAsiaTheme="majorEastAsia"/>
          <w:sz w:val="28"/>
          <w:szCs w:val="28"/>
        </w:rPr>
        <w:t> </w:t>
      </w:r>
    </w:p>
    <w:p w14:paraId="700F219F" w14:textId="71832ED2" w:rsidR="00F61952" w:rsidRPr="00F61952" w:rsidRDefault="00F61952" w:rsidP="00040A4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 Обучающийся 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    </w:t>
      </w:r>
      <w:r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       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    </w:t>
      </w:r>
      <w:r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                                     </w:t>
      </w:r>
      <w:proofErr w:type="spellStart"/>
      <w:r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М.А.Ячный</w:t>
      </w:r>
      <w:proofErr w:type="spellEnd"/>
      <w:r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4</w:t>
      </w:r>
      <w:r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курс, 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группа 9</w:t>
      </w:r>
      <w:r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.1 Руководитель         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           </w:t>
      </w:r>
      <w:r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                        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Е</w:t>
      </w:r>
      <w:r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.В. 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Попова</w:t>
      </w:r>
      <w:r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старший </w:t>
      </w:r>
      <w:r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преподаватель</w:t>
      </w:r>
      <w:r w:rsidRPr="00F61952">
        <w:rPr>
          <w:rStyle w:val="eop"/>
          <w:rFonts w:ascii="Times New Roman" w:eastAsiaTheme="majorEastAsia" w:hAnsi="Times New Roman" w:cs="Times New Roman"/>
          <w:sz w:val="28"/>
          <w:szCs w:val="28"/>
        </w:rPr>
        <w:t> </w:t>
      </w:r>
    </w:p>
    <w:p w14:paraId="408E35F8" w14:textId="70E06A27" w:rsidR="00741AB7" w:rsidRPr="00741AB7" w:rsidRDefault="00741AB7" w:rsidP="00741AB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1AB7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системы</w:t>
      </w:r>
    </w:p>
    <w:p w14:paraId="711CF139" w14:textId="37E81F87" w:rsidR="00741AB7" w:rsidRDefault="00741AB7" w:rsidP="00741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1AB7">
        <w:rPr>
          <w:rFonts w:ascii="Times New Roman" w:hAnsi="Times New Roman" w:cs="Times New Roman"/>
          <w:sz w:val="28"/>
          <w:szCs w:val="28"/>
        </w:rPr>
        <w:t xml:space="preserve">Требуется разработать модель программного обеспечения </w:t>
      </w:r>
      <w:r>
        <w:rPr>
          <w:rFonts w:ascii="Times New Roman" w:hAnsi="Times New Roman" w:cs="Times New Roman"/>
          <w:sz w:val="28"/>
          <w:szCs w:val="28"/>
        </w:rPr>
        <w:t>«Т</w:t>
      </w:r>
      <w:r w:rsidRPr="00741AB7">
        <w:rPr>
          <w:rFonts w:ascii="Times New Roman" w:hAnsi="Times New Roman" w:cs="Times New Roman"/>
          <w:sz w:val="28"/>
          <w:szCs w:val="28"/>
        </w:rPr>
        <w:t>абло для информационной службы метрополитена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41AB7">
        <w:rPr>
          <w:rFonts w:ascii="Times New Roman" w:hAnsi="Times New Roman" w:cs="Times New Roman"/>
          <w:sz w:val="28"/>
          <w:szCs w:val="28"/>
        </w:rPr>
        <w:t>. Табло расположены на каждой станции метро. Они работают под управлением единого пункта управления (ПУ) информационной службы метро. Табло отображает текущее время (часы, минуты, секунды) и время, прошедшее с момента отправления последнего поезда (минуты, секунды). Момент прибытия и отправления поезда определяется при помощи датчиков, устанавливаемых на путях. Все табло метро синхронизованы, текущее время отсчитывается и устанавливается из центральной службы времени, находящейся на ПУ. На табло высвечивается конечная станция назначения прибывающего поезда. Эти данные содержатся в расписании движения поездов, которое хранится в памяти табло и периодически обновляется с ПУ. В «бегущей строке» табло отображается рекламная информация. Память табло хранит до 10 рекламных сообщений. Сообщения отображаются друг за другом с небольшими паузами, циклически. Содержание рекламных сообщений поступает с ПУ. Дополнительная функция табло – по запросу с ПУ оно пересылает данные о нарушениях расписания (преждевременных отправлениях поездов или опозданиях). В ходе выполнения задания должна быть создана схема базы данных для хранения рекламных сообщений, расписания и сведений о нарушении расписаний. Пояснение: в задании требуется разработать модель ПО только для табло, но не для пункта управления информационной службы.</w:t>
      </w:r>
    </w:p>
    <w:p w14:paraId="15BC8BDA" w14:textId="77777777" w:rsidR="00741AB7" w:rsidRPr="00EA65B5" w:rsidRDefault="00741AB7" w:rsidP="00741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C08B29" w14:textId="77777777" w:rsidR="00472ACE" w:rsidRDefault="00472ACE" w:rsidP="00741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C50F48" w14:textId="77777777" w:rsidR="00040A48" w:rsidRDefault="00040A48" w:rsidP="00741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DD82BF" w14:textId="77777777" w:rsidR="00040A48" w:rsidRDefault="00040A48" w:rsidP="00741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D40E58" w14:textId="77777777" w:rsidR="00040A48" w:rsidRPr="00040A48" w:rsidRDefault="00040A48" w:rsidP="00741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F64B47" w14:textId="77777777" w:rsidR="00472ACE" w:rsidRPr="00EA65B5" w:rsidRDefault="00472ACE" w:rsidP="00741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919E69" w14:textId="44EF7F10" w:rsidR="00741AB7" w:rsidRPr="005C4756" w:rsidRDefault="00180E2B" w:rsidP="00472A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</w:t>
      </w:r>
      <w:r w:rsidR="009C762D">
        <w:rPr>
          <w:rFonts w:ascii="Times New Roman" w:hAnsi="Times New Roman" w:cs="Times New Roman"/>
          <w:b/>
          <w:bCs/>
          <w:sz w:val="28"/>
          <w:szCs w:val="28"/>
        </w:rPr>
        <w:t xml:space="preserve">ы </w:t>
      </w:r>
      <w:r w:rsidR="009C762D">
        <w:rPr>
          <w:rFonts w:ascii="Times New Roman" w:hAnsi="Times New Roman" w:cs="Times New Roman"/>
          <w:b/>
          <w:bCs/>
          <w:sz w:val="28"/>
          <w:szCs w:val="28"/>
          <w:lang w:val="en-US"/>
        </w:rPr>
        <w:t>IDEF</w:t>
      </w:r>
      <w:r w:rsidR="009C762D" w:rsidRPr="005C4756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58A28CBA" w14:textId="6EFDA7C4" w:rsidR="005C4756" w:rsidRPr="005C4756" w:rsidRDefault="005C4756" w:rsidP="005C475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47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F4158F" wp14:editId="7D28E403">
            <wp:extent cx="3213960" cy="3525926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6843" cy="35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CC53" w14:textId="333A7D53" w:rsidR="00536299" w:rsidRDefault="005C4756" w:rsidP="005C74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диаграмме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C4756">
        <w:rPr>
          <w:rFonts w:ascii="Times New Roman" w:hAnsi="Times New Roman" w:cs="Times New Roman"/>
          <w:sz w:val="28"/>
          <w:szCs w:val="28"/>
        </w:rPr>
        <w:t xml:space="preserve">0 </w:t>
      </w:r>
      <w:r w:rsidR="00122DCE">
        <w:rPr>
          <w:rFonts w:ascii="Times New Roman" w:hAnsi="Times New Roman" w:cs="Times New Roman"/>
          <w:sz w:val="28"/>
          <w:szCs w:val="28"/>
        </w:rPr>
        <w:t>реализован</w:t>
      </w:r>
      <w:r>
        <w:rPr>
          <w:rFonts w:ascii="Times New Roman" w:hAnsi="Times New Roman" w:cs="Times New Roman"/>
          <w:sz w:val="28"/>
          <w:szCs w:val="28"/>
        </w:rPr>
        <w:t xml:space="preserve"> 4 уровень декомпозиции. </w:t>
      </w:r>
      <w:r w:rsidR="00D211D6">
        <w:rPr>
          <w:rFonts w:ascii="Times New Roman" w:hAnsi="Times New Roman" w:cs="Times New Roman"/>
          <w:sz w:val="28"/>
          <w:szCs w:val="28"/>
        </w:rPr>
        <w:t>Дерево декомпозиции представлено на рисунке сверху.</w:t>
      </w:r>
      <w:r w:rsidR="00122DCE">
        <w:rPr>
          <w:rFonts w:ascii="Times New Roman" w:hAnsi="Times New Roman" w:cs="Times New Roman"/>
          <w:sz w:val="28"/>
          <w:szCs w:val="28"/>
        </w:rPr>
        <w:t xml:space="preserve"> Блоки, для которых не была проведена декомпозиция, считаются достаточно простыми, чтобы для них не требовалась декомпозиция.</w:t>
      </w:r>
    </w:p>
    <w:p w14:paraId="42990FCF" w14:textId="15E9CA40" w:rsidR="003E0F78" w:rsidRDefault="003E0F78" w:rsidP="005C74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E0F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00BE09" wp14:editId="4DCFB652">
            <wp:extent cx="5951674" cy="4125773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282" cy="413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6A16" w14:textId="4BF49EFD" w:rsidR="003E0F78" w:rsidRDefault="003E0F78" w:rsidP="005C74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контекста (0 уровень) отражает систему как один блок. В данном случае на табло поступают сигнал начала работы, сигналы с датчиков, и новые рекламные сообщения с ПУ. Процесс управляется регламентом работы метрополитена, расписаниями поездов. Задействованы такие механизмы, как контроллер табло, датчики, сам дисплей и пульт управления. На выходе та информация, которую надо отобразить на дисплей табло: текущее время, конечная станция прибывающего поезда, время с отправления поезда, и рекламное сообщение.</w:t>
      </w:r>
    </w:p>
    <w:p w14:paraId="48B7A45C" w14:textId="607860EC" w:rsidR="00AE0F11" w:rsidRPr="00AE0F11" w:rsidRDefault="00AE0F11" w:rsidP="005C74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3C36">
        <w:rPr>
          <w:rFonts w:ascii="Times New Roman" w:hAnsi="Times New Roman" w:cs="Times New Roman"/>
          <w:b/>
          <w:bCs/>
          <w:sz w:val="28"/>
          <w:szCs w:val="28"/>
        </w:rPr>
        <w:t>1 уровень</w:t>
      </w:r>
    </w:p>
    <w:p w14:paraId="2149FF86" w14:textId="10221705" w:rsidR="003E0F78" w:rsidRDefault="003E0F78" w:rsidP="005C74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E0F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D9DEDB" wp14:editId="6397074B">
            <wp:extent cx="5844844" cy="4049844"/>
            <wp:effectExtent l="0" t="0" r="381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2721" cy="408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FF5D" w14:textId="66A15056" w:rsidR="003E0F78" w:rsidRDefault="003E0F78" w:rsidP="003E0F7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Декомпозиция 1 уровня показывает основные операции, из которых состоит цикл работы табло. Он начинается с синхронизации времени с пультом управления, далее проводится обработка нарушений, обновляется информация о поезде (конечная станция или время с отправления)</w:t>
      </w:r>
      <w:r w:rsidR="00C721F7">
        <w:rPr>
          <w:rFonts w:ascii="Times New Roman" w:hAnsi="Times New Roman" w:cs="Times New Roman"/>
          <w:sz w:val="28"/>
          <w:szCs w:val="28"/>
        </w:rPr>
        <w:t>, обновляются рекламные сообщения, и наконец, обновлённая информация выводится на табло.</w:t>
      </w:r>
    </w:p>
    <w:p w14:paraId="418327B2" w14:textId="77777777" w:rsidR="00C721F7" w:rsidRDefault="00C721F7" w:rsidP="003E0F7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372100B" w14:textId="77777777" w:rsidR="00C721F7" w:rsidRDefault="00C721F7" w:rsidP="003E0F7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12AF099" w14:textId="77777777" w:rsidR="00C721F7" w:rsidRDefault="00C721F7" w:rsidP="003E0F7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FB013E8" w14:textId="77777777" w:rsidR="00C721F7" w:rsidRDefault="00C721F7" w:rsidP="003E0F7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63AC8EA" w14:textId="588D8EC8" w:rsidR="00C721F7" w:rsidRPr="00DB3C36" w:rsidRDefault="00C721F7" w:rsidP="003E0F7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3C36">
        <w:rPr>
          <w:rFonts w:ascii="Times New Roman" w:hAnsi="Times New Roman" w:cs="Times New Roman"/>
          <w:b/>
          <w:bCs/>
          <w:sz w:val="28"/>
          <w:szCs w:val="28"/>
        </w:rPr>
        <w:lastRenderedPageBreak/>
        <w:t>2 уровень</w:t>
      </w:r>
    </w:p>
    <w:p w14:paraId="22A26B21" w14:textId="3F710E5E" w:rsidR="00C721F7" w:rsidRDefault="00C721F7" w:rsidP="002E4F3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1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4113C6" wp14:editId="12353FE3">
            <wp:extent cx="5242989" cy="36283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016" cy="363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D8FC" w14:textId="06D42761" w:rsidR="00C721F7" w:rsidRDefault="00C721F7" w:rsidP="003E0F7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синхронизации времени довольно прост и заключается в запросе значения текущего времени с ПУ и сохранения его в контроллере.</w:t>
      </w:r>
    </w:p>
    <w:p w14:paraId="132DAD5C" w14:textId="1467DB06" w:rsidR="00C721F7" w:rsidRDefault="0098249A" w:rsidP="002E4F3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24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4A22F5" wp14:editId="792A5A93">
            <wp:extent cx="5242560" cy="362972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3370" cy="363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E027" w14:textId="6203308E" w:rsidR="00C721F7" w:rsidRDefault="0098249A" w:rsidP="003E0F7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Обработка нарушений начинается с определения наличия нарушения. Если нарушение присутствует, производится формирование нарушения и его сохранение. Если же нарушения нет, то сразу происходит переход к проверке, </w:t>
      </w:r>
      <w:r>
        <w:rPr>
          <w:rFonts w:ascii="Times New Roman" w:hAnsi="Times New Roman" w:cs="Times New Roman"/>
          <w:sz w:val="28"/>
          <w:szCs w:val="28"/>
        </w:rPr>
        <w:lastRenderedPageBreak/>
        <w:t>был ли подан запрос на формирование отчёта о зафиксированных нарушениях. При условии, что он действительно был подан, производится вышеназванная процедура. Если запрос не был подан, блок обработки нарушений завершается.</w:t>
      </w:r>
    </w:p>
    <w:p w14:paraId="2798E5EB" w14:textId="51C42571" w:rsidR="0098249A" w:rsidRDefault="0098249A" w:rsidP="002E4F3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24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DD505E" wp14:editId="22B8EE13">
            <wp:extent cx="4626030" cy="3218688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0925" cy="324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0051" w14:textId="440FDD1E" w:rsidR="003E0F78" w:rsidRDefault="00BC5C0B" w:rsidP="005C74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информации на табло идёт по одному из двух сценариев: в случае, если событие датчика является событием прибытия, то обновляется конечная станция (берётся из расписания), а если событие – отправление, то значение времени с отправления предыдущего поезда устанавливается в 0 секунд.</w:t>
      </w:r>
    </w:p>
    <w:p w14:paraId="56600F83" w14:textId="1C3A0742" w:rsidR="00BC5C0B" w:rsidRPr="00DB3C36" w:rsidRDefault="00BC5C0B" w:rsidP="005C74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3C36">
        <w:rPr>
          <w:rFonts w:ascii="Times New Roman" w:hAnsi="Times New Roman" w:cs="Times New Roman"/>
          <w:b/>
          <w:bCs/>
          <w:sz w:val="28"/>
          <w:szCs w:val="28"/>
        </w:rPr>
        <w:t>3 уровень</w:t>
      </w:r>
    </w:p>
    <w:p w14:paraId="0A90BE9D" w14:textId="3E5EE2AB" w:rsidR="00BC5C0B" w:rsidRDefault="00BC5C0B" w:rsidP="002E4F3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5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2A8E90" wp14:editId="236AE06B">
            <wp:extent cx="4675530" cy="324063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2654" cy="32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9461" w14:textId="4A1C8873" w:rsidR="00BC5C0B" w:rsidRDefault="00BC5C0B" w:rsidP="005C74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Процесс определения наличия нарушения сводится к получению расписания конкретного текущего поезда из всех расписаний, предоставленных пультом управления, и анализа этого расписания.</w:t>
      </w:r>
    </w:p>
    <w:p w14:paraId="26D652DD" w14:textId="63D0A5B5" w:rsidR="00BC5C0B" w:rsidRDefault="00BC5C0B" w:rsidP="002E4F3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5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720185" wp14:editId="3063A002">
            <wp:extent cx="4960649" cy="343082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227" cy="343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304C" w14:textId="0C88AD81" w:rsidR="00BC5C0B" w:rsidRDefault="00BC5C0B" w:rsidP="005C74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нарушения состоит из получения информации из расписания текущего поезда (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C5C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поезда и запланированного времени), получения необходимой информации о событии датчика (тип события и фактическое время), и создания объекта нарушения с использованием этой информации.</w:t>
      </w:r>
    </w:p>
    <w:p w14:paraId="07D06579" w14:textId="22B31C17" w:rsidR="00BC5C0B" w:rsidRPr="00DB3C36" w:rsidRDefault="00BC5C0B" w:rsidP="005C74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3C36">
        <w:rPr>
          <w:rFonts w:ascii="Times New Roman" w:hAnsi="Times New Roman" w:cs="Times New Roman"/>
          <w:b/>
          <w:bCs/>
          <w:sz w:val="28"/>
          <w:szCs w:val="28"/>
        </w:rPr>
        <w:t>4 уровень</w:t>
      </w:r>
    </w:p>
    <w:p w14:paraId="33EC2904" w14:textId="5275D240" w:rsidR="00BC5C0B" w:rsidRDefault="00BC5C0B" w:rsidP="002E4F3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5C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0FB0AD" wp14:editId="6200737E">
            <wp:extent cx="5010912" cy="3477910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24" cy="349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24D3" w14:textId="7A424BD0" w:rsidR="00BC5C0B" w:rsidRPr="004443D8" w:rsidRDefault="00BC5C0B" w:rsidP="005C74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4 уровне декомпозиции находится диаграмма процесса определения наличия нарушения. Он начинается с определения типа события (прибытие/отправление)</w:t>
      </w:r>
      <w:r w:rsidR="00DB3C36">
        <w:rPr>
          <w:rFonts w:ascii="Times New Roman" w:hAnsi="Times New Roman" w:cs="Times New Roman"/>
          <w:sz w:val="28"/>
          <w:szCs w:val="28"/>
        </w:rPr>
        <w:t>, на основании которого берётся одно из двух значений (</w:t>
      </w:r>
      <w:proofErr w:type="spellStart"/>
      <w:r w:rsidR="00DB3C36">
        <w:rPr>
          <w:rFonts w:ascii="Times New Roman" w:hAnsi="Times New Roman" w:cs="Times New Roman"/>
          <w:sz w:val="28"/>
          <w:szCs w:val="28"/>
        </w:rPr>
        <w:t>рассчётное</w:t>
      </w:r>
      <w:proofErr w:type="spellEnd"/>
      <w:r w:rsidR="00DB3C36">
        <w:rPr>
          <w:rFonts w:ascii="Times New Roman" w:hAnsi="Times New Roman" w:cs="Times New Roman"/>
          <w:sz w:val="28"/>
          <w:szCs w:val="28"/>
        </w:rPr>
        <w:t xml:space="preserve"> время прибытия</w:t>
      </w:r>
      <w:r w:rsidR="00DB3C36" w:rsidRPr="00DB3C3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DB3C36">
        <w:rPr>
          <w:rFonts w:ascii="Times New Roman" w:hAnsi="Times New Roman" w:cs="Times New Roman"/>
          <w:sz w:val="28"/>
          <w:szCs w:val="28"/>
        </w:rPr>
        <w:t>рассчётное</w:t>
      </w:r>
      <w:proofErr w:type="spellEnd"/>
      <w:r w:rsidR="00DB3C36">
        <w:rPr>
          <w:rFonts w:ascii="Times New Roman" w:hAnsi="Times New Roman" w:cs="Times New Roman"/>
          <w:sz w:val="28"/>
          <w:szCs w:val="28"/>
        </w:rPr>
        <w:t xml:space="preserve"> время отправления), и сравнивается с временем события датчика. Если разница в 30 секунд и более, то считается, что нарушение произошло.</w:t>
      </w:r>
    </w:p>
    <w:p w14:paraId="552FE3EB" w14:textId="2947A31C" w:rsidR="00DB3C36" w:rsidRDefault="00DB3C36" w:rsidP="00DB3C3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IDEF</w:t>
      </w:r>
      <w:r w:rsidRPr="00DB3C36">
        <w:rPr>
          <w:rFonts w:ascii="Times New Roman" w:hAnsi="Times New Roman" w:cs="Times New Roman"/>
          <w:b/>
          <w:bCs/>
          <w:sz w:val="28"/>
          <w:szCs w:val="28"/>
        </w:rPr>
        <w:t xml:space="preserve">3: 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диаграммы последовательности этапов процесса</w:t>
      </w:r>
    </w:p>
    <w:p w14:paraId="304F8232" w14:textId="5940BD3C" w:rsidR="003B6903" w:rsidRDefault="003B6903" w:rsidP="00DB3C3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69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A889DB" wp14:editId="7A0F094F">
            <wp:extent cx="2353586" cy="2089762"/>
            <wp:effectExtent l="0" t="0" r="889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675" cy="209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FBCD" w14:textId="01AF74B9" w:rsidR="00DB3C36" w:rsidRPr="00DB3C36" w:rsidRDefault="00DB3C36" w:rsidP="00AE0F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3C3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1D98DA" wp14:editId="7F115C0C">
            <wp:extent cx="5923280" cy="4109256"/>
            <wp:effectExtent l="0" t="0" r="127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6443" cy="413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7C41" w14:textId="052B32DA" w:rsidR="00536299" w:rsidRDefault="00DB3C36" w:rsidP="005C74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диаграмме рассматривается процесс обработки события, поступающего на контроллер табло</w:t>
      </w:r>
      <w:r w:rsidR="00AE0F11">
        <w:rPr>
          <w:rFonts w:ascii="Times New Roman" w:hAnsi="Times New Roman" w:cs="Times New Roman"/>
          <w:sz w:val="28"/>
          <w:szCs w:val="28"/>
        </w:rPr>
        <w:t>. На входе процесса само событие, на выходе – сигнал о завершении обработки события.</w:t>
      </w:r>
    </w:p>
    <w:p w14:paraId="76DD267D" w14:textId="67AD584C" w:rsidR="00AE0F11" w:rsidRPr="004443D8" w:rsidRDefault="00AE0F11" w:rsidP="005C74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43D8">
        <w:rPr>
          <w:rFonts w:ascii="Times New Roman" w:hAnsi="Times New Roman" w:cs="Times New Roman"/>
          <w:b/>
          <w:bCs/>
          <w:sz w:val="28"/>
          <w:szCs w:val="28"/>
        </w:rPr>
        <w:lastRenderedPageBreak/>
        <w:t>1 уровень</w:t>
      </w:r>
    </w:p>
    <w:p w14:paraId="17E0ADDD" w14:textId="6F94F398" w:rsidR="00AE0F11" w:rsidRDefault="00AE0F11" w:rsidP="002E4F3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0F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51FCE3" wp14:editId="673FA769">
            <wp:extent cx="4919974" cy="34111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2762" cy="344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D88C" w14:textId="34E9A07C" w:rsidR="00AE0F11" w:rsidRDefault="00AE0F11" w:rsidP="005C74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появление события его обрабатывают два параллельных процесса: обновление информации о поезда и обработка нарушений, оба из которых должны завершиться, чтобы событие считалось обработанным.</w:t>
      </w:r>
    </w:p>
    <w:p w14:paraId="02A5585F" w14:textId="0944CEC5" w:rsidR="00AE0F11" w:rsidRPr="004443D8" w:rsidRDefault="00AE0F11" w:rsidP="005C74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43D8">
        <w:rPr>
          <w:rFonts w:ascii="Times New Roman" w:hAnsi="Times New Roman" w:cs="Times New Roman"/>
          <w:b/>
          <w:bCs/>
          <w:sz w:val="28"/>
          <w:szCs w:val="28"/>
        </w:rPr>
        <w:t>2 уровень</w:t>
      </w:r>
    </w:p>
    <w:p w14:paraId="0469B9FD" w14:textId="797E9882" w:rsidR="00AE0F11" w:rsidRDefault="00AE0F11" w:rsidP="002E4F3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0F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AD9DC7" wp14:editId="018E5AF6">
            <wp:extent cx="4881801" cy="3387255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1851" cy="339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B7CD" w14:textId="10064854" w:rsidR="00AE0F11" w:rsidRDefault="00AE0F11" w:rsidP="005C74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информации о поезде происходит по одному из двух сценариев</w:t>
      </w:r>
      <w:r w:rsidR="003B6903">
        <w:rPr>
          <w:rFonts w:ascii="Times New Roman" w:hAnsi="Times New Roman" w:cs="Times New Roman"/>
          <w:sz w:val="28"/>
          <w:szCs w:val="28"/>
        </w:rPr>
        <w:t>: обновление конечной станции или сброс времени с отправления поезда. То, какой сценарий запускается, зависит от типа события.</w:t>
      </w:r>
    </w:p>
    <w:p w14:paraId="27B02805" w14:textId="3F125C60" w:rsidR="003B6903" w:rsidRDefault="003B6903" w:rsidP="005C74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690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6EA4E5" wp14:editId="7DEA46A2">
            <wp:extent cx="5573112" cy="3872285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7523" cy="388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EA3E" w14:textId="77B9C458" w:rsidR="003B6903" w:rsidRDefault="003B6903" w:rsidP="005C74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нарушений состоит из определения наличия нарушения, и следующих за ним двух альтернативных сценариев: завершение блока в случае отсутствия нарушения, и создание и сохранение нарушения в случае его наличия.</w:t>
      </w:r>
    </w:p>
    <w:p w14:paraId="39CCD7BA" w14:textId="2C10B092" w:rsidR="003B6903" w:rsidRPr="004443D8" w:rsidRDefault="003B6903" w:rsidP="005C74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43D8">
        <w:rPr>
          <w:rFonts w:ascii="Times New Roman" w:hAnsi="Times New Roman" w:cs="Times New Roman"/>
          <w:b/>
          <w:bCs/>
          <w:sz w:val="28"/>
          <w:szCs w:val="28"/>
        </w:rPr>
        <w:t>3 уровень</w:t>
      </w:r>
    </w:p>
    <w:p w14:paraId="59ABC8D3" w14:textId="4259E83F" w:rsidR="003B6903" w:rsidRDefault="003B6903" w:rsidP="005C74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69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2F8338" wp14:editId="5E52AE6C">
            <wp:extent cx="5572760" cy="3867870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2606" cy="388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3803" w14:textId="65C858A1" w:rsidR="0094626A" w:rsidRDefault="003B6903" w:rsidP="005C74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Определение наличия нарушения производится путём сравнения фактического время события с запланированным временем отбытия или прибытия (зависит от типа события). Если разница значений больше 30 секунд, </w:t>
      </w:r>
      <w:r w:rsidR="00345C99">
        <w:rPr>
          <w:rFonts w:ascii="Times New Roman" w:hAnsi="Times New Roman" w:cs="Times New Roman"/>
          <w:sz w:val="28"/>
          <w:szCs w:val="28"/>
        </w:rPr>
        <w:t>то фиксируется наличие нарушения. Если меньше 30 секунд, то считается, что нарушение отсутствует.</w:t>
      </w:r>
    </w:p>
    <w:p w14:paraId="358B6EB7" w14:textId="22EAF86F" w:rsidR="0094626A" w:rsidRDefault="00345C99" w:rsidP="0094626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IDEF3: OSTN</w:t>
      </w:r>
    </w:p>
    <w:p w14:paraId="3D592860" w14:textId="6A2569C8" w:rsidR="00345C99" w:rsidRDefault="00345C99" w:rsidP="0094626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C7DB13C" wp14:editId="445A3159">
            <wp:extent cx="4214191" cy="2188640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370" cy="220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4462C" w14:textId="5CA60960" w:rsidR="00345C99" w:rsidRDefault="00345C99" w:rsidP="00345C9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 диаграммы соответствует диаграммам последовательности этапов процесса: после поступления события с помощью работ по обновлению конечной станции и обновлении времени с отправления обновляется информация о поезде. Далее определяется наличие нарушения: в случае его отсутствия сценарий завершается. В случае его наличия</w:t>
      </w:r>
      <w:r w:rsidR="002E4F3E">
        <w:rPr>
          <w:rFonts w:ascii="Times New Roman" w:hAnsi="Times New Roman" w:cs="Times New Roman"/>
          <w:sz w:val="28"/>
          <w:szCs w:val="28"/>
        </w:rPr>
        <w:t xml:space="preserve"> создаётся и сохраняется объект нарушения.</w:t>
      </w:r>
    </w:p>
    <w:p w14:paraId="74E77F1C" w14:textId="2A206ABB" w:rsidR="002E4F3E" w:rsidRDefault="002E4F3E" w:rsidP="002E4F3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DFD</w:t>
      </w:r>
    </w:p>
    <w:p w14:paraId="1F06FACE" w14:textId="0A52423F" w:rsidR="002E4F3E" w:rsidRDefault="00EF4C76" w:rsidP="002E4F3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F4C7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0C41DB1" wp14:editId="4144CA18">
            <wp:extent cx="4682742" cy="3244132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3002" cy="327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6D51" w14:textId="73468D5E" w:rsidR="00EF4C76" w:rsidRDefault="00EF4C76" w:rsidP="00EF4C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DFD</w:t>
      </w:r>
      <w:r w:rsidRPr="00EF4C7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диаграммы в данной работе также отражают процесс обработки события. Из внешнего источника Датчика приходит событие, подлежащее обработке. Регламент работы метрополитена содержит максимальную задержку для определения нарушения. Пульт управления предоставляет расписания поездов, а от системы получает по запросу отчёт о зафиксированных нарушениях. </w:t>
      </w:r>
      <w:r w:rsidR="00751ED4">
        <w:rPr>
          <w:rFonts w:ascii="Times New Roman" w:hAnsi="Times New Roman" w:cs="Times New Roman"/>
          <w:sz w:val="28"/>
          <w:szCs w:val="28"/>
        </w:rPr>
        <w:t>На экран табло выводится конечная станция и время с отправления поезда.</w:t>
      </w:r>
    </w:p>
    <w:p w14:paraId="40B3AF7B" w14:textId="44468A6B" w:rsidR="00751ED4" w:rsidRPr="00751ED4" w:rsidRDefault="00751ED4" w:rsidP="00EF4C7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1ED4">
        <w:rPr>
          <w:rFonts w:ascii="Times New Roman" w:hAnsi="Times New Roman" w:cs="Times New Roman"/>
          <w:b/>
          <w:bCs/>
          <w:sz w:val="28"/>
          <w:szCs w:val="28"/>
        </w:rPr>
        <w:t>1 уровень</w:t>
      </w:r>
    </w:p>
    <w:p w14:paraId="64A17E56" w14:textId="555EC30F" w:rsidR="00751ED4" w:rsidRDefault="00751ED4" w:rsidP="00EF4C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51E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6E03FF" wp14:editId="02408329">
            <wp:extent cx="5940425" cy="41217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73AE" w14:textId="77777777" w:rsidR="001F4D41" w:rsidRPr="004443D8" w:rsidRDefault="00751ED4" w:rsidP="00EF4C76">
      <w:pPr>
        <w:spacing w:line="276" w:lineRule="auto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Из расписания поездов получается расписание конкретного поезда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51ED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полученного из события датчика. Информация из это расписание используется в двух процессах: обработке нарушения (запланированное время отбытия и прибытия) и обновлении информации о поезде (конечная станция). Выход процесса обработки нарушений (созданный объект нарушения) сохраняется в список зафиксированных нарушений. Информация о поезде в виде нового времени с отправления поезда и новой конечной станции записывается в память и отображается на табло.</w:t>
      </w:r>
      <w:r w:rsidR="001F4D41" w:rsidRPr="001F4D41">
        <w:rPr>
          <w:noProof/>
        </w:rPr>
        <w:t xml:space="preserve"> </w:t>
      </w:r>
    </w:p>
    <w:p w14:paraId="0D2B0B90" w14:textId="77777777" w:rsidR="00542DEC" w:rsidRPr="004443D8" w:rsidRDefault="00542DEC" w:rsidP="00EF4C76">
      <w:pPr>
        <w:spacing w:line="276" w:lineRule="auto"/>
        <w:rPr>
          <w:noProof/>
        </w:rPr>
      </w:pPr>
    </w:p>
    <w:p w14:paraId="6249CB93" w14:textId="77777777" w:rsidR="00542DEC" w:rsidRPr="004443D8" w:rsidRDefault="00542DEC" w:rsidP="00EF4C76">
      <w:pPr>
        <w:spacing w:line="276" w:lineRule="auto"/>
        <w:rPr>
          <w:noProof/>
        </w:rPr>
      </w:pPr>
    </w:p>
    <w:p w14:paraId="6DF25294" w14:textId="0564E2E4" w:rsidR="00542DEC" w:rsidRPr="00542DEC" w:rsidRDefault="00542DEC" w:rsidP="00EF4C7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2DEC">
        <w:rPr>
          <w:rFonts w:ascii="Times New Roman" w:hAnsi="Times New Roman" w:cs="Times New Roman"/>
          <w:b/>
          <w:bCs/>
          <w:sz w:val="28"/>
          <w:szCs w:val="28"/>
        </w:rPr>
        <w:lastRenderedPageBreak/>
        <w:t>2 уровень</w:t>
      </w:r>
    </w:p>
    <w:p w14:paraId="618F0818" w14:textId="5EF22522" w:rsidR="00751ED4" w:rsidRDefault="001F4D41" w:rsidP="00542DE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4D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0D96DC" wp14:editId="6B70108D">
            <wp:extent cx="4891599" cy="3387256"/>
            <wp:effectExtent l="0" t="0" r="444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1338" cy="3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F3A6" w14:textId="3037D3B0" w:rsidR="00ED71A4" w:rsidRDefault="00ED71A4" w:rsidP="00EF4C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нарушений начинается со сравнения времени фактического и указанного в расписании, и заканчивается формированием записи о нарушении.</w:t>
      </w:r>
    </w:p>
    <w:p w14:paraId="12555AFD" w14:textId="0AF181BC" w:rsidR="00542DEC" w:rsidRPr="00542DEC" w:rsidRDefault="00542DEC" w:rsidP="00EF4C7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2DEC">
        <w:rPr>
          <w:rFonts w:ascii="Times New Roman" w:hAnsi="Times New Roman" w:cs="Times New Roman"/>
          <w:b/>
          <w:bCs/>
          <w:sz w:val="28"/>
          <w:szCs w:val="28"/>
        </w:rPr>
        <w:t>3 уровень</w:t>
      </w:r>
    </w:p>
    <w:p w14:paraId="4B0E9D5E" w14:textId="5DC586A9" w:rsidR="00ED71A4" w:rsidRDefault="00ED71A4" w:rsidP="00542DE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71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CBE87E" wp14:editId="3D47B04F">
            <wp:extent cx="4937760" cy="341658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3564" cy="343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A486" w14:textId="024394DB" w:rsidR="00953C81" w:rsidRPr="002B3A6A" w:rsidRDefault="00ED71A4" w:rsidP="00542DEC">
      <w:pPr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Сравнение значений времени производится с использованием полученных значений из расписания, фактического времени</w:t>
      </w:r>
      <w:r w:rsidR="00542DEC">
        <w:rPr>
          <w:rFonts w:ascii="Times New Roman" w:hAnsi="Times New Roman" w:cs="Times New Roman"/>
          <w:sz w:val="28"/>
          <w:szCs w:val="28"/>
        </w:rPr>
        <w:t xml:space="preserve"> и максимального значения разницы.</w:t>
      </w:r>
    </w:p>
    <w:sectPr w:rsidR="00953C81" w:rsidRPr="002B3A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2F7D"/>
    <w:multiLevelType w:val="hybridMultilevel"/>
    <w:tmpl w:val="FDB4A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35FFD"/>
    <w:multiLevelType w:val="multilevel"/>
    <w:tmpl w:val="4F2C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65F"/>
    <w:multiLevelType w:val="multilevel"/>
    <w:tmpl w:val="272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D4E49"/>
    <w:multiLevelType w:val="multilevel"/>
    <w:tmpl w:val="1408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D42E0"/>
    <w:multiLevelType w:val="multilevel"/>
    <w:tmpl w:val="772C4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D934D2"/>
    <w:multiLevelType w:val="multilevel"/>
    <w:tmpl w:val="301A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107FD"/>
    <w:multiLevelType w:val="multilevel"/>
    <w:tmpl w:val="2BEC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D77401"/>
    <w:multiLevelType w:val="multilevel"/>
    <w:tmpl w:val="2B78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86E9E"/>
    <w:multiLevelType w:val="multilevel"/>
    <w:tmpl w:val="C51E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937331"/>
    <w:multiLevelType w:val="multilevel"/>
    <w:tmpl w:val="CE508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267BB8"/>
    <w:multiLevelType w:val="multilevel"/>
    <w:tmpl w:val="4FC8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F7463"/>
    <w:multiLevelType w:val="multilevel"/>
    <w:tmpl w:val="2BEC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184C9D"/>
    <w:multiLevelType w:val="multilevel"/>
    <w:tmpl w:val="AFF4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7E61C4"/>
    <w:multiLevelType w:val="multilevel"/>
    <w:tmpl w:val="EE8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B35B1"/>
    <w:multiLevelType w:val="multilevel"/>
    <w:tmpl w:val="1CCA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60E3F"/>
    <w:multiLevelType w:val="multilevel"/>
    <w:tmpl w:val="89EC8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EC09D8"/>
    <w:multiLevelType w:val="multilevel"/>
    <w:tmpl w:val="272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C772A"/>
    <w:multiLevelType w:val="multilevel"/>
    <w:tmpl w:val="C306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D7D55"/>
    <w:multiLevelType w:val="multilevel"/>
    <w:tmpl w:val="E74C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21270"/>
    <w:multiLevelType w:val="multilevel"/>
    <w:tmpl w:val="2D2EC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FB1CE5"/>
    <w:multiLevelType w:val="multilevel"/>
    <w:tmpl w:val="5D4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D01E2"/>
    <w:multiLevelType w:val="multilevel"/>
    <w:tmpl w:val="F4C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73A6D"/>
    <w:multiLevelType w:val="multilevel"/>
    <w:tmpl w:val="5E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B86755"/>
    <w:multiLevelType w:val="multilevel"/>
    <w:tmpl w:val="F4FA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4D64F1"/>
    <w:multiLevelType w:val="multilevel"/>
    <w:tmpl w:val="272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B01CA3"/>
    <w:multiLevelType w:val="multilevel"/>
    <w:tmpl w:val="8472B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C36A84"/>
    <w:multiLevelType w:val="multilevel"/>
    <w:tmpl w:val="2BEC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4A58DB"/>
    <w:multiLevelType w:val="multilevel"/>
    <w:tmpl w:val="456C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C546B1"/>
    <w:multiLevelType w:val="multilevel"/>
    <w:tmpl w:val="62C47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815D13"/>
    <w:multiLevelType w:val="multilevel"/>
    <w:tmpl w:val="D984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8851F1"/>
    <w:multiLevelType w:val="multilevel"/>
    <w:tmpl w:val="272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903537"/>
    <w:multiLevelType w:val="multilevel"/>
    <w:tmpl w:val="272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E53F7F"/>
    <w:multiLevelType w:val="multilevel"/>
    <w:tmpl w:val="5590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6C29D5"/>
    <w:multiLevelType w:val="multilevel"/>
    <w:tmpl w:val="084C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CC7529"/>
    <w:multiLevelType w:val="multilevel"/>
    <w:tmpl w:val="272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A667DF"/>
    <w:multiLevelType w:val="multilevel"/>
    <w:tmpl w:val="2A0E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4C3FCB"/>
    <w:multiLevelType w:val="multilevel"/>
    <w:tmpl w:val="FF86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8C150D"/>
    <w:multiLevelType w:val="multilevel"/>
    <w:tmpl w:val="B0C2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855D7E"/>
    <w:multiLevelType w:val="multilevel"/>
    <w:tmpl w:val="C41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4A751A"/>
    <w:multiLevelType w:val="multilevel"/>
    <w:tmpl w:val="613A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1E2406"/>
    <w:multiLevelType w:val="multilevel"/>
    <w:tmpl w:val="8C18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C70557"/>
    <w:multiLevelType w:val="multilevel"/>
    <w:tmpl w:val="F40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1D4264"/>
    <w:multiLevelType w:val="multilevel"/>
    <w:tmpl w:val="DF62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5D59DC"/>
    <w:multiLevelType w:val="hybridMultilevel"/>
    <w:tmpl w:val="32F65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7A145F"/>
    <w:multiLevelType w:val="multilevel"/>
    <w:tmpl w:val="272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7D0F2B"/>
    <w:multiLevelType w:val="multilevel"/>
    <w:tmpl w:val="3986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FE2D1A"/>
    <w:multiLevelType w:val="multilevel"/>
    <w:tmpl w:val="DB44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E5321C"/>
    <w:multiLevelType w:val="multilevel"/>
    <w:tmpl w:val="3318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740BED"/>
    <w:multiLevelType w:val="multilevel"/>
    <w:tmpl w:val="6F18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E3257B"/>
    <w:multiLevelType w:val="multilevel"/>
    <w:tmpl w:val="3FE2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C03AA9"/>
    <w:multiLevelType w:val="multilevel"/>
    <w:tmpl w:val="272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664986"/>
    <w:multiLevelType w:val="multilevel"/>
    <w:tmpl w:val="BD68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517E14"/>
    <w:multiLevelType w:val="multilevel"/>
    <w:tmpl w:val="1958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55255C"/>
    <w:multiLevelType w:val="multilevel"/>
    <w:tmpl w:val="D476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6C5E32"/>
    <w:multiLevelType w:val="multilevel"/>
    <w:tmpl w:val="BDE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161270"/>
    <w:multiLevelType w:val="multilevel"/>
    <w:tmpl w:val="02E0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80096E"/>
    <w:multiLevelType w:val="multilevel"/>
    <w:tmpl w:val="D262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FD46A1"/>
    <w:multiLevelType w:val="multilevel"/>
    <w:tmpl w:val="874A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F71CF0"/>
    <w:multiLevelType w:val="multilevel"/>
    <w:tmpl w:val="272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9A132B"/>
    <w:multiLevelType w:val="multilevel"/>
    <w:tmpl w:val="272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117D48"/>
    <w:multiLevelType w:val="multilevel"/>
    <w:tmpl w:val="272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9F2727"/>
    <w:multiLevelType w:val="multilevel"/>
    <w:tmpl w:val="22AA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C709D3"/>
    <w:multiLevelType w:val="multilevel"/>
    <w:tmpl w:val="272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DB4595"/>
    <w:multiLevelType w:val="multilevel"/>
    <w:tmpl w:val="5ACA6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A075905"/>
    <w:multiLevelType w:val="multilevel"/>
    <w:tmpl w:val="B1B0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EC3D41"/>
    <w:multiLevelType w:val="multilevel"/>
    <w:tmpl w:val="3830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F24C0E"/>
    <w:multiLevelType w:val="multilevel"/>
    <w:tmpl w:val="F4DC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D964C9"/>
    <w:multiLevelType w:val="multilevel"/>
    <w:tmpl w:val="A274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866A46"/>
    <w:multiLevelType w:val="multilevel"/>
    <w:tmpl w:val="7D12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3B7A74"/>
    <w:multiLevelType w:val="multilevel"/>
    <w:tmpl w:val="2BEC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0A37A6E"/>
    <w:multiLevelType w:val="multilevel"/>
    <w:tmpl w:val="272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AC4D69"/>
    <w:multiLevelType w:val="multilevel"/>
    <w:tmpl w:val="D188C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1D95947"/>
    <w:multiLevelType w:val="multilevel"/>
    <w:tmpl w:val="5F2A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1F80BC2"/>
    <w:multiLevelType w:val="multilevel"/>
    <w:tmpl w:val="2BEC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AE732A9"/>
    <w:multiLevelType w:val="multilevel"/>
    <w:tmpl w:val="94B8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08095D"/>
    <w:multiLevelType w:val="hybridMultilevel"/>
    <w:tmpl w:val="CA084F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D8939C4"/>
    <w:multiLevelType w:val="multilevel"/>
    <w:tmpl w:val="81EC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DBB45A8"/>
    <w:multiLevelType w:val="multilevel"/>
    <w:tmpl w:val="EBC0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F110BC"/>
    <w:multiLevelType w:val="multilevel"/>
    <w:tmpl w:val="272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1421">
    <w:abstractNumId w:val="71"/>
  </w:num>
  <w:num w:numId="2" w16cid:durableId="1253198530">
    <w:abstractNumId w:val="72"/>
  </w:num>
  <w:num w:numId="3" w16cid:durableId="1077046947">
    <w:abstractNumId w:val="25"/>
  </w:num>
  <w:num w:numId="4" w16cid:durableId="1340158944">
    <w:abstractNumId w:val="19"/>
  </w:num>
  <w:num w:numId="5" w16cid:durableId="359162943">
    <w:abstractNumId w:val="56"/>
  </w:num>
  <w:num w:numId="6" w16cid:durableId="1594121251">
    <w:abstractNumId w:val="15"/>
  </w:num>
  <w:num w:numId="7" w16cid:durableId="1016031186">
    <w:abstractNumId w:val="63"/>
  </w:num>
  <w:num w:numId="8" w16cid:durableId="533732598">
    <w:abstractNumId w:val="33"/>
  </w:num>
  <w:num w:numId="9" w16cid:durableId="631860364">
    <w:abstractNumId w:val="28"/>
  </w:num>
  <w:num w:numId="10" w16cid:durableId="1781410517">
    <w:abstractNumId w:val="8"/>
  </w:num>
  <w:num w:numId="11" w16cid:durableId="1008870803">
    <w:abstractNumId w:val="64"/>
  </w:num>
  <w:num w:numId="12" w16cid:durableId="597906787">
    <w:abstractNumId w:val="37"/>
  </w:num>
  <w:num w:numId="13" w16cid:durableId="2048682300">
    <w:abstractNumId w:val="17"/>
  </w:num>
  <w:num w:numId="14" w16cid:durableId="1046612013">
    <w:abstractNumId w:val="77"/>
  </w:num>
  <w:num w:numId="15" w16cid:durableId="935094026">
    <w:abstractNumId w:val="52"/>
  </w:num>
  <w:num w:numId="16" w16cid:durableId="988284116">
    <w:abstractNumId w:val="20"/>
  </w:num>
  <w:num w:numId="17" w16cid:durableId="1165323102">
    <w:abstractNumId w:val="57"/>
  </w:num>
  <w:num w:numId="18" w16cid:durableId="2111733226">
    <w:abstractNumId w:val="39"/>
  </w:num>
  <w:num w:numId="19" w16cid:durableId="45179461">
    <w:abstractNumId w:val="35"/>
  </w:num>
  <w:num w:numId="20" w16cid:durableId="468479115">
    <w:abstractNumId w:val="38"/>
  </w:num>
  <w:num w:numId="21" w16cid:durableId="1230656528">
    <w:abstractNumId w:val="55"/>
  </w:num>
  <w:num w:numId="22" w16cid:durableId="1475491960">
    <w:abstractNumId w:val="36"/>
  </w:num>
  <w:num w:numId="23" w16cid:durableId="2136827879">
    <w:abstractNumId w:val="3"/>
  </w:num>
  <w:num w:numId="24" w16cid:durableId="1717848181">
    <w:abstractNumId w:val="18"/>
  </w:num>
  <w:num w:numId="25" w16cid:durableId="1480877477">
    <w:abstractNumId w:val="1"/>
  </w:num>
  <w:num w:numId="26" w16cid:durableId="445125144">
    <w:abstractNumId w:val="27"/>
  </w:num>
  <w:num w:numId="27" w16cid:durableId="1007249865">
    <w:abstractNumId w:val="40"/>
  </w:num>
  <w:num w:numId="28" w16cid:durableId="576476207">
    <w:abstractNumId w:val="13"/>
  </w:num>
  <w:num w:numId="29" w16cid:durableId="1347440260">
    <w:abstractNumId w:val="47"/>
  </w:num>
  <w:num w:numId="30" w16cid:durableId="1134904316">
    <w:abstractNumId w:val="49"/>
  </w:num>
  <w:num w:numId="31" w16cid:durableId="382217922">
    <w:abstractNumId w:val="29"/>
  </w:num>
  <w:num w:numId="32" w16cid:durableId="161631114">
    <w:abstractNumId w:val="9"/>
  </w:num>
  <w:num w:numId="33" w16cid:durableId="2085492755">
    <w:abstractNumId w:val="23"/>
  </w:num>
  <w:num w:numId="34" w16cid:durableId="1085612909">
    <w:abstractNumId w:val="32"/>
  </w:num>
  <w:num w:numId="35" w16cid:durableId="1107458285">
    <w:abstractNumId w:val="51"/>
  </w:num>
  <w:num w:numId="36" w16cid:durableId="1512179597">
    <w:abstractNumId w:val="76"/>
  </w:num>
  <w:num w:numId="37" w16cid:durableId="1629166123">
    <w:abstractNumId w:val="65"/>
  </w:num>
  <w:num w:numId="38" w16cid:durableId="1122307547">
    <w:abstractNumId w:val="7"/>
  </w:num>
  <w:num w:numId="39" w16cid:durableId="1330719165">
    <w:abstractNumId w:val="66"/>
  </w:num>
  <w:num w:numId="40" w16cid:durableId="160971902">
    <w:abstractNumId w:val="4"/>
  </w:num>
  <w:num w:numId="41" w16cid:durableId="157043275">
    <w:abstractNumId w:val="10"/>
  </w:num>
  <w:num w:numId="42" w16cid:durableId="916285581">
    <w:abstractNumId w:val="68"/>
  </w:num>
  <w:num w:numId="43" w16cid:durableId="27609012">
    <w:abstractNumId w:val="42"/>
  </w:num>
  <w:num w:numId="44" w16cid:durableId="1049188221">
    <w:abstractNumId w:val="61"/>
  </w:num>
  <w:num w:numId="45" w16cid:durableId="590545447">
    <w:abstractNumId w:val="43"/>
  </w:num>
  <w:num w:numId="46" w16cid:durableId="1333491209">
    <w:abstractNumId w:val="75"/>
  </w:num>
  <w:num w:numId="47" w16cid:durableId="1366365628">
    <w:abstractNumId w:val="0"/>
  </w:num>
  <w:num w:numId="48" w16cid:durableId="1237743969">
    <w:abstractNumId w:val="6"/>
  </w:num>
  <w:num w:numId="49" w16cid:durableId="112991082">
    <w:abstractNumId w:val="69"/>
  </w:num>
  <w:num w:numId="50" w16cid:durableId="240063989">
    <w:abstractNumId w:val="26"/>
  </w:num>
  <w:num w:numId="51" w16cid:durableId="1197622189">
    <w:abstractNumId w:val="73"/>
  </w:num>
  <w:num w:numId="52" w16cid:durableId="973678794">
    <w:abstractNumId w:val="11"/>
  </w:num>
  <w:num w:numId="53" w16cid:durableId="1446269025">
    <w:abstractNumId w:val="21"/>
  </w:num>
  <w:num w:numId="54" w16cid:durableId="1870290081">
    <w:abstractNumId w:val="70"/>
  </w:num>
  <w:num w:numId="55" w16cid:durableId="127210298">
    <w:abstractNumId w:val="53"/>
  </w:num>
  <w:num w:numId="56" w16cid:durableId="1196582350">
    <w:abstractNumId w:val="54"/>
  </w:num>
  <w:num w:numId="57" w16cid:durableId="921062185">
    <w:abstractNumId w:val="67"/>
  </w:num>
  <w:num w:numId="58" w16cid:durableId="1948271704">
    <w:abstractNumId w:val="14"/>
  </w:num>
  <w:num w:numId="59" w16cid:durableId="1259754323">
    <w:abstractNumId w:val="22"/>
  </w:num>
  <w:num w:numId="60" w16cid:durableId="401412050">
    <w:abstractNumId w:val="48"/>
  </w:num>
  <w:num w:numId="61" w16cid:durableId="1487934169">
    <w:abstractNumId w:val="12"/>
  </w:num>
  <w:num w:numId="62" w16cid:durableId="1505776501">
    <w:abstractNumId w:val="45"/>
  </w:num>
  <w:num w:numId="63" w16cid:durableId="205458053">
    <w:abstractNumId w:val="5"/>
  </w:num>
  <w:num w:numId="64" w16cid:durableId="1305085483">
    <w:abstractNumId w:val="46"/>
  </w:num>
  <w:num w:numId="65" w16cid:durableId="1854490244">
    <w:abstractNumId w:val="41"/>
  </w:num>
  <w:num w:numId="66" w16cid:durableId="445196122">
    <w:abstractNumId w:val="74"/>
  </w:num>
  <w:num w:numId="67" w16cid:durableId="822354837">
    <w:abstractNumId w:val="31"/>
  </w:num>
  <w:num w:numId="68" w16cid:durableId="240601952">
    <w:abstractNumId w:val="60"/>
  </w:num>
  <w:num w:numId="69" w16cid:durableId="624585991">
    <w:abstractNumId w:val="50"/>
  </w:num>
  <w:num w:numId="70" w16cid:durableId="2143694473">
    <w:abstractNumId w:val="59"/>
  </w:num>
  <w:num w:numId="71" w16cid:durableId="796676854">
    <w:abstractNumId w:val="78"/>
  </w:num>
  <w:num w:numId="72" w16cid:durableId="439954818">
    <w:abstractNumId w:val="62"/>
  </w:num>
  <w:num w:numId="73" w16cid:durableId="135493127">
    <w:abstractNumId w:val="2"/>
  </w:num>
  <w:num w:numId="74" w16cid:durableId="2010794540">
    <w:abstractNumId w:val="34"/>
  </w:num>
  <w:num w:numId="75" w16cid:durableId="1199969181">
    <w:abstractNumId w:val="44"/>
  </w:num>
  <w:num w:numId="76" w16cid:durableId="1266036032">
    <w:abstractNumId w:val="24"/>
  </w:num>
  <w:num w:numId="77" w16cid:durableId="1693140878">
    <w:abstractNumId w:val="16"/>
  </w:num>
  <w:num w:numId="78" w16cid:durableId="1801991942">
    <w:abstractNumId w:val="58"/>
  </w:num>
  <w:num w:numId="79" w16cid:durableId="1657538700">
    <w:abstractNumId w:val="30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B7"/>
    <w:rsid w:val="00035A11"/>
    <w:rsid w:val="00040A48"/>
    <w:rsid w:val="00086C07"/>
    <w:rsid w:val="00096ACC"/>
    <w:rsid w:val="000C2F97"/>
    <w:rsid w:val="00122DCE"/>
    <w:rsid w:val="001707CC"/>
    <w:rsid w:val="00180E2B"/>
    <w:rsid w:val="00197731"/>
    <w:rsid w:val="001F2CEC"/>
    <w:rsid w:val="001F4D41"/>
    <w:rsid w:val="002033D2"/>
    <w:rsid w:val="00237D96"/>
    <w:rsid w:val="00241B8A"/>
    <w:rsid w:val="00253AD0"/>
    <w:rsid w:val="002B3A6A"/>
    <w:rsid w:val="002B7F0A"/>
    <w:rsid w:val="002E4F3E"/>
    <w:rsid w:val="00343B72"/>
    <w:rsid w:val="00345C99"/>
    <w:rsid w:val="00366150"/>
    <w:rsid w:val="003972F9"/>
    <w:rsid w:val="003A60EF"/>
    <w:rsid w:val="003B6903"/>
    <w:rsid w:val="003E0F78"/>
    <w:rsid w:val="004443D8"/>
    <w:rsid w:val="0045420C"/>
    <w:rsid w:val="00461B90"/>
    <w:rsid w:val="00472ACE"/>
    <w:rsid w:val="004B3F35"/>
    <w:rsid w:val="004B6C75"/>
    <w:rsid w:val="004C3873"/>
    <w:rsid w:val="00502D8F"/>
    <w:rsid w:val="00536299"/>
    <w:rsid w:val="00542DEC"/>
    <w:rsid w:val="00557EA5"/>
    <w:rsid w:val="00571235"/>
    <w:rsid w:val="005C4756"/>
    <w:rsid w:val="005C7401"/>
    <w:rsid w:val="00636008"/>
    <w:rsid w:val="00646D24"/>
    <w:rsid w:val="00681CAF"/>
    <w:rsid w:val="00730A06"/>
    <w:rsid w:val="00732DED"/>
    <w:rsid w:val="00741AB7"/>
    <w:rsid w:val="00746CA1"/>
    <w:rsid w:val="00751ED4"/>
    <w:rsid w:val="007D0DBF"/>
    <w:rsid w:val="007D7EDA"/>
    <w:rsid w:val="0082407B"/>
    <w:rsid w:val="0083571F"/>
    <w:rsid w:val="008C6AD5"/>
    <w:rsid w:val="008C6E44"/>
    <w:rsid w:val="008D3B55"/>
    <w:rsid w:val="0094626A"/>
    <w:rsid w:val="00953A5D"/>
    <w:rsid w:val="00953C81"/>
    <w:rsid w:val="0098249A"/>
    <w:rsid w:val="009C762D"/>
    <w:rsid w:val="009E44FD"/>
    <w:rsid w:val="00A0120E"/>
    <w:rsid w:val="00A83530"/>
    <w:rsid w:val="00AB33DF"/>
    <w:rsid w:val="00AE0F11"/>
    <w:rsid w:val="00B20829"/>
    <w:rsid w:val="00B664CF"/>
    <w:rsid w:val="00B731CB"/>
    <w:rsid w:val="00B82886"/>
    <w:rsid w:val="00BC5C0B"/>
    <w:rsid w:val="00BC6699"/>
    <w:rsid w:val="00BE55F7"/>
    <w:rsid w:val="00C60638"/>
    <w:rsid w:val="00C721F7"/>
    <w:rsid w:val="00D07D46"/>
    <w:rsid w:val="00D211D6"/>
    <w:rsid w:val="00D85936"/>
    <w:rsid w:val="00DB3C36"/>
    <w:rsid w:val="00DB7525"/>
    <w:rsid w:val="00DD769A"/>
    <w:rsid w:val="00E45814"/>
    <w:rsid w:val="00EA65B5"/>
    <w:rsid w:val="00ED71A4"/>
    <w:rsid w:val="00EF4C76"/>
    <w:rsid w:val="00F0261A"/>
    <w:rsid w:val="00F6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CC82E"/>
  <w15:chartTrackingRefBased/>
  <w15:docId w15:val="{CE5473D7-D8B5-4C83-B4C1-5EFAAC2C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4C76"/>
  </w:style>
  <w:style w:type="paragraph" w:styleId="1">
    <w:name w:val="heading 1"/>
    <w:basedOn w:val="a"/>
    <w:next w:val="a"/>
    <w:link w:val="10"/>
    <w:uiPriority w:val="9"/>
    <w:qFormat/>
    <w:rsid w:val="00741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1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1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1A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1A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1A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1A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1A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1A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1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1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1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1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1A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1A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1A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1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1A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1AB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53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F61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a0"/>
    <w:rsid w:val="00F61952"/>
  </w:style>
  <w:style w:type="character" w:customStyle="1" w:styleId="eop">
    <w:name w:val="eop"/>
    <w:basedOn w:val="a0"/>
    <w:rsid w:val="00F61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3BCA3-F8DA-4811-A69C-C57F4DE50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</TotalTime>
  <Pages>13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Iachnyi</dc:creator>
  <cp:keywords/>
  <dc:description/>
  <cp:lastModifiedBy>Mark Iachnyi</cp:lastModifiedBy>
  <cp:revision>27</cp:revision>
  <cp:lastPrinted>2026-03-25T17:16:00Z</cp:lastPrinted>
  <dcterms:created xsi:type="dcterms:W3CDTF">2026-03-01T09:27:00Z</dcterms:created>
  <dcterms:modified xsi:type="dcterms:W3CDTF">2026-03-25T17:16:00Z</dcterms:modified>
</cp:coreProperties>
</file>