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hint="eastAsia"/>
        </w:rPr>
        <w:t>确认项目前:</w:t>
      </w:r>
    </w:p>
    <w:p>
      <w:r>
        <w:rPr>
          <w:rFonts w:hint="eastAsia"/>
        </w:rPr>
        <w:t>1：参观预约信息，是否需要预约状态？若是，则需要操作该状态（管理员手动改变状态，由未参观</w:t>
      </w:r>
      <w:r>
        <w:rPr/>
        <w:sym w:font="宋体" w:char="F0E8"/>
      </w:r>
      <w:r>
        <w:rPr>
          <w:rFonts w:hint="eastAsia"/>
        </w:rPr>
        <w:t>参观）</w:t>
      </w:r>
    </w:p>
    <w:p>
      <w:r>
        <w:rPr>
          <w:rFonts w:hint="eastAsia"/>
        </w:rPr>
        <w:t>2：通知，是否针对不同用户（旧客户，代销商，员工）发送通知？</w:t>
      </w:r>
    </w:p>
    <w:p/>
    <w:p>
      <w:r>
        <w:rPr>
          <w:rFonts w:hint="eastAsia"/>
        </w:rPr>
        <w:t>3：推送单日业绩，是否需要选择接受对象？</w:t>
      </w:r>
    </w:p>
    <w:p/>
    <w:p>
      <w:r>
        <w:rPr>
          <w:rFonts w:hint="eastAsia"/>
        </w:rPr>
        <w:t>4：公司介绍，陵墓知识等。是否考虑增加后台界面？方便日后维护</w:t>
      </w:r>
    </w:p>
    <w:p/>
    <w:p>
      <w:r>
        <w:rPr>
          <w:rFonts w:hint="eastAsia"/>
        </w:rPr>
        <w:t>5：手机端，登录名为用户名？还是手机号？</w:t>
      </w:r>
    </w:p>
    <w:p/>
    <w:p>
      <w:r>
        <w:rPr>
          <w:rFonts w:hint="eastAsia"/>
        </w:rPr>
        <w:t>6: 线上销售的墓地和线下销售的墓地，如何统一？（线下销售的墓地，本系统如何显示该墓地已售？）</w:t>
      </w:r>
    </w:p>
    <w:p/>
    <w:p>
      <w:r>
        <w:rPr>
          <w:rFonts w:hint="eastAsia"/>
        </w:rPr>
        <w:t>7：添加销售员工的业绩，金额自动生成？（自动生成则不存在打折）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不是自动生成，就手动输入？</w:t>
      </w:r>
    </w:p>
    <w:p/>
    <w:p>
      <w:pPr>
        <w:rPr>
          <w:rFonts w:hint="eastAsia"/>
        </w:rPr>
      </w:pPr>
      <w:r>
        <w:rPr>
          <w:rFonts w:hint="eastAsia"/>
        </w:rPr>
        <w:t>8：墓地后台可以添加么？若不可以，定死的墓地数量。是否需要修改价格？</w:t>
      </w:r>
    </w:p>
    <w:p>
      <w:pPr>
        <w:rPr>
          <w:rFonts w:hint="eastAsia"/>
        </w:rPr>
      </w:pPr>
    </w:p>
    <w:p/>
    <w:p>
      <w:pPr>
        <w:pStyle w:val="3"/>
      </w:pPr>
      <w:r>
        <w:rPr>
          <w:rFonts w:hint="eastAsia"/>
        </w:rPr>
        <w:t>俊宏疑问：</w:t>
      </w:r>
    </w:p>
    <w:p>
      <w:pPr>
        <w:spacing w:line="360" w:lineRule="auto"/>
      </w:pPr>
      <w:r>
        <w:rPr>
          <w:rFonts w:hint="eastAsia"/>
          <w:sz w:val="28"/>
          <w:szCs w:val="28"/>
        </w:rPr>
        <w:t>问题1：</w:t>
      </w:r>
      <w:r>
        <w:rPr>
          <w:rFonts w:hint="eastAsia"/>
        </w:rPr>
        <w:t>购买的鲜花等是否有类似于“确认收货”功能？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问题2：</w:t>
      </w:r>
      <w:r>
        <w:rPr>
          <w:rFonts w:hint="eastAsia"/>
        </w:rPr>
        <w:t>是否具有订单取消的功能，如果有怎么实行退款，另订单取消的条件是什么，例如未收货的订单都可以取消。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问题3：</w:t>
      </w:r>
      <w:r>
        <w:rPr>
          <w:rFonts w:hint="eastAsia"/>
        </w:rPr>
        <w:t>预约是否具有取消的功能，如果有那么预约产生的购买鲜花等物品的订单是否一起取消，还是单独取消。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问题4:</w:t>
      </w:r>
      <w:r>
        <w:rPr>
          <w:rFonts w:hint="eastAsia"/>
        </w:rPr>
        <w:t>预约是否具有“确认”功能，意思是确认已经完成祭拜或者落葬或者参观，如果预约有相关的订单，是否在预约确认的时候执行确认收货的操作还是要单独执行。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问题5：</w:t>
      </w:r>
      <w:r>
        <w:rPr>
          <w:rFonts w:hint="eastAsia"/>
        </w:rPr>
        <w:t>对于支付，假如客户选了一个墓碑，但是还没有支付，那么别人还能选这个墓碑么？（订单保留多久？）</w:t>
      </w:r>
    </w:p>
    <w:p>
      <w:pPr>
        <w:spacing w:line="360" w:lineRule="auto"/>
        <w:ind w:left="1120" w:hanging="1120" w:hangingChars="400"/>
      </w:pPr>
      <w:r>
        <w:rPr>
          <w:rFonts w:hint="eastAsia"/>
          <w:sz w:val="28"/>
          <w:szCs w:val="28"/>
        </w:rPr>
        <w:t>问题6：</w:t>
      </w:r>
      <w:r>
        <w:rPr>
          <w:rFonts w:hint="eastAsia"/>
        </w:rPr>
        <w:t>预约落葬或者祭拜仪式，如果同时购买了鲜花等物品，在物品没有支付的时候，预约是不是应该是不产生的，只有等钱付了以后预约才正式生效。</w:t>
      </w:r>
    </w:p>
    <w:p/>
    <w:p>
      <w:pPr>
        <w:pStyle w:val="3"/>
      </w:pPr>
      <w:r>
        <w:rPr>
          <w:rFonts w:hint="eastAsia"/>
        </w:rPr>
        <w:t>瑞丰疑问：</w:t>
      </w:r>
    </w:p>
    <w:p>
      <w:pPr>
        <w:spacing w:line="12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业绩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查询需求,是否需要根据办事处查询员工？是否需要以办事处为单位总计业绩?</w:t>
      </w:r>
    </w:p>
    <w:p>
      <w:pPr>
        <w:spacing w:line="120" w:lineRule="auto"/>
        <w:ind w:left="1260"/>
        <w:rPr>
          <w:sz w:val="24"/>
          <w:szCs w:val="24"/>
        </w:rPr>
      </w:pPr>
      <w:r>
        <w:rPr>
          <w:rFonts w:hint="eastAsia"/>
          <w:sz w:val="24"/>
          <w:szCs w:val="24"/>
        </w:rPr>
        <w:t>是否需要</w:t>
      </w:r>
      <w:r>
        <w:rPr>
          <w:rFonts w:hint="eastAsia"/>
          <w:sz w:val="24"/>
          <w:szCs w:val="24"/>
          <w:lang w:eastAsia="zh-CN"/>
        </w:rPr>
        <w:t>打印</w:t>
      </w:r>
      <w:r>
        <w:rPr>
          <w:rFonts w:hint="eastAsia"/>
          <w:sz w:val="24"/>
          <w:szCs w:val="24"/>
        </w:rPr>
        <w:t>能？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时间条件（年，季度，月，日）季度和月都是指当年的。日查询的范围（）；</w:t>
      </w:r>
    </w:p>
    <w:p>
      <w:pPr>
        <w:spacing w:line="120" w:lineRule="auto"/>
        <w:rPr>
          <w:color w:val="000000"/>
          <w:sz w:val="24"/>
          <w:szCs w:val="24"/>
          <w:highlight w:val="red"/>
        </w:rPr>
      </w:pPr>
      <w:r>
        <w:rPr>
          <w:rFonts w:hint="eastAsia"/>
          <w:color w:val="000000"/>
          <w:sz w:val="24"/>
          <w:szCs w:val="24"/>
          <w:highlight w:val="red"/>
        </w:rPr>
        <w:t>（建议改为输入起、止时间方式）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业绩的每一条数据是否有查看功能，如果有查看功能，查看哪些内容。</w:t>
      </w:r>
    </w:p>
    <w:p>
      <w:pPr>
        <w:spacing w:line="120" w:lineRule="auto"/>
        <w:rPr>
          <w:sz w:val="24"/>
          <w:szCs w:val="24"/>
        </w:rPr>
      </w:pP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网站推送的具体功能；推送的对象。（是否需要选择推送？还是推送到固定账户）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业绩表格中每列要显示的内容；</w:t>
      </w:r>
    </w:p>
    <w:p>
      <w:pPr>
        <w:spacing w:line="12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园区信息</w:t>
      </w: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3.通知是否面向不同的对象（旧客户，代销商，员工，办事处）</w:t>
      </w:r>
    </w:p>
    <w:p>
      <w:pPr>
        <w:spacing w:line="120" w:lineRule="auto"/>
        <w:rPr>
          <w:sz w:val="24"/>
          <w:szCs w:val="24"/>
        </w:rPr>
      </w:pPr>
    </w:p>
    <w:p/>
    <w:p/>
    <w:p>
      <w:r>
        <w:rPr>
          <w:rFonts w:hint="eastAsia"/>
        </w:rPr>
        <w:t>---------------------------------------------------------------------------------------------------------------------------------</w:t>
      </w:r>
    </w:p>
    <w:p/>
    <w:p>
      <w:r>
        <w:rPr>
          <w:rFonts w:hint="eastAsia"/>
        </w:rPr>
        <w:t>项目问题：（确认项目后）</w:t>
      </w:r>
    </w:p>
    <w:p/>
    <w:p>
      <w:pPr>
        <w:pStyle w:val="3"/>
      </w:pPr>
      <w:r>
        <w:rPr>
          <w:rFonts w:hint="eastAsia"/>
        </w:rPr>
        <w:t>瑞丰部分：</w:t>
      </w:r>
    </w:p>
    <w:p>
      <w:pPr>
        <w:numPr>
          <w:ilvl w:val="0"/>
          <w:numId w:val="2"/>
        </w:numPr>
        <w:spacing w:line="12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商品信息</w:t>
      </w:r>
    </w:p>
    <w:p>
      <w:pPr>
        <w:numPr>
          <w:ilvl w:val="0"/>
          <w:numId w:val="3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查询条件，表格显示内容，功能包括（新增，批量删除，查看，修改，删除，搜索）</w:t>
      </w:r>
    </w:p>
    <w:p>
      <w:pPr>
        <w:numPr>
          <w:ilvl w:val="0"/>
          <w:numId w:val="3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新增商品信息包含的内容；</w:t>
      </w:r>
    </w:p>
    <w:p>
      <w:pPr>
        <w:numPr>
          <w:ilvl w:val="0"/>
          <w:numId w:val="3"/>
        </w:numPr>
        <w:spacing w:line="120" w:lineRule="auto"/>
        <w:rPr>
          <w:sz w:val="24"/>
          <w:szCs w:val="24"/>
          <w:highlight w:val="red"/>
        </w:rPr>
      </w:pPr>
      <w:r>
        <w:rPr>
          <w:rFonts w:hint="eastAsia"/>
          <w:sz w:val="24"/>
          <w:szCs w:val="24"/>
          <w:highlight w:val="red"/>
          <w:lang w:eastAsia="zh-CN"/>
        </w:rPr>
        <w:t>商品信息分为三类（墓地类，服务类，祭拜用品），每一类的基本信息，</w:t>
      </w:r>
      <w:r>
        <w:rPr>
          <w:rFonts w:hint="eastAsia"/>
          <w:sz w:val="24"/>
          <w:szCs w:val="24"/>
          <w:highlight w:val="red"/>
        </w:rPr>
        <w:t>功能包括（新增，批量删除，查看，修改，删除，搜索）</w:t>
      </w:r>
      <w:r>
        <w:rPr>
          <w:rFonts w:hint="eastAsia"/>
          <w:sz w:val="24"/>
          <w:szCs w:val="24"/>
          <w:highlight w:val="red"/>
          <w:lang w:eastAsia="zh-CN"/>
        </w:rPr>
        <w:t>；</w:t>
      </w:r>
    </w:p>
    <w:p>
      <w:pPr>
        <w:numPr>
          <w:ilvl w:val="0"/>
          <w:numId w:val="3"/>
        </w:numPr>
        <w:spacing w:line="120" w:lineRule="auto"/>
        <w:rPr>
          <w:sz w:val="24"/>
          <w:szCs w:val="24"/>
          <w:highlight w:val="red"/>
        </w:rPr>
      </w:pPr>
      <w:r>
        <w:rPr>
          <w:rFonts w:hint="eastAsia"/>
          <w:sz w:val="24"/>
          <w:szCs w:val="24"/>
          <w:highlight w:val="red"/>
          <w:lang w:eastAsia="zh-CN"/>
        </w:rPr>
        <w:t>服务类分为三类（落葬服务，待祭拜服务，祭品订购），每一类的基本信息，</w:t>
      </w:r>
    </w:p>
    <w:p>
      <w:pPr>
        <w:numPr>
          <w:numId w:val="0"/>
        </w:numPr>
        <w:spacing w:line="120" w:lineRule="auto"/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 xml:space="preserve"> 落葬功能包括（增，删，改，查）；</w:t>
      </w:r>
    </w:p>
    <w:p>
      <w:pPr>
        <w:numPr>
          <w:numId w:val="0"/>
        </w:numPr>
        <w:spacing w:line="120" w:lineRule="auto"/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eastAsia="zh-CN"/>
        </w:rPr>
        <w:t>待祭拜服务，祭品订购的</w:t>
      </w:r>
      <w:r>
        <w:rPr>
          <w:rFonts w:hint="eastAsia"/>
          <w:sz w:val="24"/>
          <w:szCs w:val="24"/>
          <w:highlight w:val="red"/>
          <w:lang w:val="en-US" w:eastAsia="zh-CN"/>
        </w:rPr>
        <w:t>功能包括（查）；</w:t>
      </w:r>
    </w:p>
    <w:p>
      <w:pPr>
        <w:pStyle w:val="8"/>
        <w:numPr>
          <w:ilvl w:val="0"/>
          <w:numId w:val="4"/>
        </w:numPr>
        <w:spacing w:line="12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一条龙服务</w:t>
      </w: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1.查询条件，表格显示内容，功能包括（新增，批量删除，查看，修改，删除，搜索）</w:t>
      </w:r>
      <w:bookmarkStart w:id="0" w:name="_GoBack"/>
      <w:bookmarkEnd w:id="0"/>
    </w:p>
    <w:p>
      <w:pPr>
        <w:spacing w:line="12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2.新增信息包含的内容；</w:t>
      </w:r>
    </w:p>
    <w:p>
      <w:pPr>
        <w:spacing w:line="120" w:lineRule="auto"/>
        <w:rPr>
          <w:rFonts w:hint="eastAsia" w:eastAsia="SimSun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3.包括排序（排序的方式）；</w:t>
      </w:r>
    </w:p>
    <w:p>
      <w:pPr>
        <w:spacing w:line="120" w:lineRule="auto"/>
        <w:rPr>
          <w:sz w:val="28"/>
          <w:szCs w:val="28"/>
        </w:rPr>
      </w:pPr>
      <w:r>
        <w:rPr>
          <w:rFonts w:hint="eastAsia"/>
          <w:sz w:val="24"/>
          <w:szCs w:val="24"/>
        </w:rPr>
        <w:t>三．</w:t>
      </w:r>
      <w:r>
        <w:rPr>
          <w:rFonts w:hint="eastAsia"/>
          <w:sz w:val="28"/>
          <w:szCs w:val="28"/>
        </w:rPr>
        <w:t>办事处</w:t>
      </w: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1.查询条件，表格显示内容，功能包括（新增，查看，修改，删除，搜索）</w:t>
      </w:r>
    </w:p>
    <w:p>
      <w:pPr>
        <w:spacing w:line="120" w:lineRule="auto"/>
        <w:rPr>
          <w:rFonts w:hint="eastAsia" w:eastAsia="SimSu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2.新增信息包含的内容；</w:t>
      </w:r>
    </w:p>
    <w:p>
      <w:pPr>
        <w:spacing w:line="120" w:lineRule="auto"/>
        <w:rPr>
          <w:sz w:val="28"/>
          <w:szCs w:val="28"/>
        </w:rPr>
      </w:pPr>
      <w:r>
        <w:rPr>
          <w:rFonts w:hint="eastAsia"/>
          <w:sz w:val="24"/>
          <w:szCs w:val="24"/>
        </w:rPr>
        <w:t>四．</w:t>
      </w:r>
      <w:r>
        <w:rPr>
          <w:rFonts w:hint="eastAsia"/>
          <w:sz w:val="24"/>
          <w:szCs w:val="24"/>
          <w:lang w:eastAsia="zh-CN"/>
        </w:rPr>
        <w:t>活动</w:t>
      </w:r>
      <w:r>
        <w:rPr>
          <w:rFonts w:hint="eastAsia"/>
          <w:sz w:val="28"/>
          <w:szCs w:val="28"/>
        </w:rPr>
        <w:t>通知</w:t>
      </w: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1.查询条件，表格显示内容，功能包括（新增，查看，修改，删除，搜索）</w:t>
      </w:r>
    </w:p>
    <w:p>
      <w:pPr>
        <w:spacing w:line="120" w:lineRule="auto"/>
        <w:rPr>
          <w:rFonts w:hint="eastAsia" w:eastAsia="SimSu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2.新增信息包含的内容；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3.通知对象（旧客户，代销商，员工），是否区分通知的类型；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4.通知的推送功能；</w:t>
      </w:r>
    </w:p>
    <w:p>
      <w:pPr>
        <w:spacing w:line="120" w:lineRule="auto"/>
        <w:rPr>
          <w:rFonts w:hint="eastAsia"/>
          <w:sz w:val="24"/>
          <w:szCs w:val="24"/>
          <w:highlight w:val="red"/>
          <w:lang w:eastAsia="zh-CN"/>
        </w:rPr>
      </w:pPr>
      <w:r>
        <w:rPr>
          <w:rFonts w:hint="eastAsia"/>
          <w:sz w:val="24"/>
          <w:szCs w:val="24"/>
          <w:highlight w:val="red"/>
          <w:lang w:eastAsia="zh-CN"/>
        </w:rPr>
        <w:t>五</w:t>
      </w:r>
      <w:r>
        <w:rPr>
          <w:rFonts w:hint="eastAsia"/>
          <w:sz w:val="24"/>
          <w:szCs w:val="24"/>
          <w:highlight w:val="red"/>
        </w:rPr>
        <w:t>．</w:t>
      </w:r>
      <w:r>
        <w:rPr>
          <w:rFonts w:hint="eastAsia"/>
          <w:sz w:val="24"/>
          <w:szCs w:val="24"/>
          <w:highlight w:val="red"/>
          <w:lang w:eastAsia="zh-CN"/>
        </w:rPr>
        <w:t>园区活动</w:t>
      </w:r>
    </w:p>
    <w:p>
      <w:pPr>
        <w:spacing w:line="120" w:lineRule="auto"/>
        <w:rPr>
          <w:sz w:val="24"/>
          <w:szCs w:val="24"/>
          <w:highlight w:val="red"/>
        </w:rPr>
      </w:pPr>
      <w:r>
        <w:rPr>
          <w:rFonts w:hint="eastAsia"/>
          <w:sz w:val="24"/>
          <w:szCs w:val="24"/>
          <w:highlight w:val="red"/>
        </w:rPr>
        <w:t>1.查询条件，表格显示内容，功能包括（新增，查看，修改，删除，搜索）</w:t>
      </w: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  <w:highlight w:val="red"/>
        </w:rPr>
        <w:t>2.新增信息包含的内容；</w:t>
      </w:r>
    </w:p>
    <w:p>
      <w:pPr>
        <w:spacing w:line="120" w:lineRule="auto"/>
        <w:rPr>
          <w:rFonts w:hint="eastAsia"/>
          <w:sz w:val="24"/>
          <w:szCs w:val="24"/>
          <w:lang w:eastAsia="zh-CN"/>
        </w:rPr>
      </w:pPr>
    </w:p>
    <w:p/>
    <w:p>
      <w:pPr>
        <w:pStyle w:val="2"/>
      </w:pPr>
      <w:r>
        <w:t>E</w:t>
      </w:r>
      <w:r>
        <w:rPr>
          <w:rFonts w:hint="eastAsia"/>
        </w:rPr>
        <w:t>asi部分：</w:t>
      </w:r>
    </w:p>
    <w:p>
      <w:r>
        <w:rPr>
          <w:rFonts w:hint="eastAsia"/>
        </w:rPr>
        <w:t>1：后台是否需要修改用户密码？</w:t>
      </w:r>
    </w:p>
    <w:p/>
    <w:p>
      <w:r>
        <w:rPr>
          <w:rFonts w:hint="eastAsia"/>
        </w:rPr>
        <w:t>2：员工能否删除？删除是所关联的用户怎么办？（解决方法，所有客户、代销商转移后才能删除）</w:t>
      </w:r>
    </w:p>
    <w:p/>
    <w:p>
      <w:r>
        <w:rPr>
          <w:rFonts w:hint="eastAsia"/>
        </w:rPr>
        <w:t>3：代销商是否需要申请？员工是否需要申请？（如果不需要，后台可以直接添加。）</w:t>
      </w:r>
    </w:p>
    <w:p>
      <w:r>
        <w:rPr>
          <w:rFonts w:hint="eastAsia"/>
        </w:rPr>
        <w:t>如果需要，申请时候登录名是自己填写，还是后台审核时分配输入?</w:t>
      </w:r>
    </w:p>
    <w:p/>
    <w:p/>
    <w:p>
      <w:r>
        <w:rPr>
          <w:rFonts w:hint="eastAsia"/>
        </w:rPr>
        <w:t>4：用户申请，申请通过以后如何告知用户？（短信可以么）</w:t>
      </w:r>
    </w:p>
    <w:p/>
    <w:p>
      <w:r>
        <w:rPr>
          <w:rFonts w:hint="eastAsia"/>
        </w:rPr>
        <w:t>5：登陆名是用户申请，还是后台发放？</w:t>
      </w:r>
    </w:p>
    <w:p/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24995290">
    <w:nsid w:val="37224EDA"/>
    <w:multiLevelType w:val="multilevel"/>
    <w:tmpl w:val="37224EDA"/>
    <w:lvl w:ilvl="0" w:tentative="1">
      <w:start w:val="2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28469675">
    <w:nsid w:val="5524B7AB"/>
    <w:multiLevelType w:val="singleLevel"/>
    <w:tmpl w:val="5524B7AB"/>
    <w:lvl w:ilvl="0" w:tentative="1">
      <w:start w:val="1"/>
      <w:numFmt w:val="decimal"/>
      <w:suff w:val="nothing"/>
      <w:lvlText w:val="%1."/>
      <w:lvlJc w:val="left"/>
    </w:lvl>
  </w:abstractNum>
  <w:abstractNum w:abstractNumId="1428469532">
    <w:nsid w:val="5524B71C"/>
    <w:multiLevelType w:val="singleLevel"/>
    <w:tmpl w:val="5524B71C"/>
    <w:lvl w:ilvl="0" w:tentative="1">
      <w:start w:val="1"/>
      <w:numFmt w:val="chineseCounting"/>
      <w:suff w:val="nothing"/>
      <w:lvlText w:val="%1．"/>
      <w:lvlJc w:val="left"/>
    </w:lvl>
  </w:abstractNum>
  <w:abstractNum w:abstractNumId="1428469127">
    <w:nsid w:val="5524B587"/>
    <w:multiLevelType w:val="singleLevel"/>
    <w:tmpl w:val="5524B587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28469127"/>
  </w:num>
  <w:num w:numId="2">
    <w:abstractNumId w:val="1428469532"/>
  </w:num>
  <w:num w:numId="3">
    <w:abstractNumId w:val="1428469675"/>
  </w:num>
  <w:num w:numId="4">
    <w:abstractNumId w:val="9249952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32C19"/>
    <w:rsid w:val="00040EA7"/>
    <w:rsid w:val="00136BF8"/>
    <w:rsid w:val="001D53A9"/>
    <w:rsid w:val="001F65E5"/>
    <w:rsid w:val="00381F8B"/>
    <w:rsid w:val="0048759A"/>
    <w:rsid w:val="004B7DE0"/>
    <w:rsid w:val="006E42B4"/>
    <w:rsid w:val="008211A0"/>
    <w:rsid w:val="00935407"/>
    <w:rsid w:val="00C10FB5"/>
    <w:rsid w:val="00C16B51"/>
    <w:rsid w:val="00C427E7"/>
    <w:rsid w:val="00E013D3"/>
    <w:rsid w:val="00E32C19"/>
    <w:rsid w:val="196C36C2"/>
    <w:rsid w:val="1F7857AD"/>
    <w:rsid w:val="29A77266"/>
    <w:rsid w:val="3BD6093A"/>
    <w:rsid w:val="70CF12B2"/>
    <w:rsid w:val="79CA4A60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SimSun"/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10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1">
    <w:name w:val="标题 2 Char"/>
    <w:basedOn w:val="6"/>
    <w:link w:val="3"/>
    <w:uiPriority w:val="9"/>
    <w:rPr>
      <w:rFonts w:ascii="Cambria" w:hAnsi="Cambria" w:eastAsia="SimSun"/>
      <w:b/>
      <w:bCs/>
      <w:sz w:val="32"/>
      <w:szCs w:val="32"/>
    </w:rPr>
  </w:style>
  <w:style w:type="character" w:customStyle="1" w:styleId="12">
    <w:name w:val="标题 1 Char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213</Words>
  <Characters>1220</Characters>
  <Lines>10</Lines>
  <Paragraphs>2</Paragraphs>
  <ScaleCrop>false</ScaleCrop>
  <LinksUpToDate>false</LinksUpToDate>
  <CharactersWithSpaces>0</CharactersWithSpaces>
  <Application>WPS Office 个人版_9.1.0.4994_{F1E327BC-269C-435d-A152-05C5408002CA}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2015-04-07T11:51:00Z</dcterms:created>
  <dc:creator>Easi</dc:creator>
  <cp:lastModifiedBy>CH</cp:lastModifiedBy>
  <dcterms:modified xsi:type="dcterms:W3CDTF">2015-04-11T01:46:50Z</dcterms:modified>
  <dc:title>确认项目前: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