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824538" cy="33348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288" y="1077913"/>
                          <a:ext cx="5824538" cy="3334894"/>
                          <a:chOff x="295288" y="1077913"/>
                          <a:chExt cx="9020508" cy="517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79770" y="2515978"/>
                            <a:ext cx="2018100" cy="156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8029" y="2744058"/>
                            <a:ext cx="20181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841793" y="2432403"/>
                            <a:ext cx="1679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Author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Storable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616294" y="2282064"/>
                            <a:ext cx="916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&lt;&lt;interface&gt;&gt;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636179" y="2756219"/>
                            <a:ext cx="2121900" cy="14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insertAuthor (Author author)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throws exception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Author findAuthorByCodAu(String)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modifyAuthor(Author author)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031954" y="2515978"/>
                            <a:ext cx="2018100" cy="156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0212" y="2744058"/>
                            <a:ext cx="20181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225527" y="2432403"/>
                            <a:ext cx="1679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AuthorWindowController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18775" y="2860500"/>
                            <a:ext cx="2018100" cy="9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Storable AuthorStorable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+ void initStage()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+ void AuthorAction(Actionevent 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669570" y="1077913"/>
                            <a:ext cx="2018100" cy="8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828" y="1305992"/>
                            <a:ext cx="20181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47367" y="1077913"/>
                            <a:ext cx="1679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AuthorStorableFactory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636175" y="1306001"/>
                            <a:ext cx="21219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AuthorStorable getAuthorStorable()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new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78620" y="1933513"/>
                            <a:ext cx="10200" cy="5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195143" y="2515972"/>
                            <a:ext cx="2018100" cy="156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23902" y="2771101"/>
                            <a:ext cx="20181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070650" y="2515975"/>
                            <a:ext cx="2267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MYSQLAuthorStorableImplementation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8842843" y="3027716"/>
                            <a:ext cx="472953" cy="545807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13243" y="3300622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97743" y="3300622"/>
                            <a:ext cx="49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054" y="330062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031948" y="4685263"/>
                            <a:ext cx="2018100" cy="156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1725" y="4919000"/>
                            <a:ext cx="2006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201445" y="4634988"/>
                            <a:ext cx="1679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992481" y="4973703"/>
                            <a:ext cx="2121900" cy="1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codAu 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nameAu 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surnameAu 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	- birthDateAu : EDate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	- deathDateAu : EDate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41004" y="4085278"/>
                            <a:ext cx="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95288" y="3090772"/>
                            <a:ext cx="473100" cy="4197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350154" y="1196428"/>
                            <a:ext cx="1010400" cy="1628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87670" y="1505713"/>
                            <a:ext cx="1516500" cy="1010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33348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33348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· Insert author.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· Modify author.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· Find author.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