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 모듈프로젝트 기획안 5조</w:t>
      </w:r>
    </w:p>
    <w:p w:rsidR="00000000" w:rsidDel="00000000" w:rsidP="00000000" w:rsidRDefault="00000000" w:rsidRPr="00000000" w14:paraId="00000002">
      <w:pPr>
        <w:widowControl w:val="0"/>
        <w:spacing w:line="240" w:lineRule="auto"/>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07">
      <w:pPr>
        <w:widowControl w:val="0"/>
        <w:numPr>
          <w:ilvl w:val="0"/>
          <w:numId w:val="4"/>
        </w:numPr>
        <w:spacing w:line="240" w:lineRule="auto"/>
        <w:ind w:left="48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클라우드 ai 융합 전문가 양성 과정 – 기반기술 인프라</w:t>
      </w:r>
    </w:p>
    <w:tbl>
      <w:tblPr>
        <w:tblStyle w:val="Table1"/>
        <w:tblW w:w="9016.0" w:type="dxa"/>
        <w:jc w:val="left"/>
        <w:tblLayout w:type="fixed"/>
        <w:tblLook w:val="0400"/>
      </w:tblPr>
      <w:tblGrid>
        <w:gridCol w:w="9016"/>
        <w:tblGridChange w:id="0">
          <w:tblGrid>
            <w:gridCol w:w="9016"/>
          </w:tblGrid>
        </w:tblGridChange>
      </w:tblGrid>
      <w:tr>
        <w:trPr>
          <w:cantSplit w:val="0"/>
          <w:trHeight w:val="173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pStyle w:val="Title"/>
              <w:keepNext w:val="0"/>
              <w:keepLines w:val="0"/>
              <w:widowControl w:val="0"/>
              <w:spacing w:after="0" w:line="240" w:lineRule="auto"/>
              <w:jc w:val="center"/>
              <w:rPr>
                <w:rFonts w:ascii="Malgun Gothic" w:cs="Malgun Gothic" w:eastAsia="Malgun Gothic" w:hAnsi="Malgun Gothic"/>
                <w:b w:val="1"/>
                <w:sz w:val="80"/>
                <w:szCs w:val="80"/>
              </w:rPr>
            </w:pPr>
            <w:r w:rsidDel="00000000" w:rsidR="00000000" w:rsidRPr="00000000">
              <w:rPr>
                <w:rFonts w:ascii="Malgun Gothic" w:cs="Malgun Gothic" w:eastAsia="Malgun Gothic" w:hAnsi="Malgun Gothic"/>
                <w:b w:val="1"/>
                <w:sz w:val="80"/>
                <w:szCs w:val="80"/>
                <w:rtl w:val="0"/>
              </w:rPr>
              <w:t xml:space="preserve">모듈프로젝트 3</w:t>
            </w:r>
          </w:p>
        </w:tc>
      </w:tr>
    </w:tbl>
    <w:p w:rsidR="00000000" w:rsidDel="00000000" w:rsidP="00000000" w:rsidRDefault="00000000" w:rsidRPr="00000000" w14:paraId="00000009">
      <w:pPr>
        <w:widowControl w:val="0"/>
        <w:spacing w:line="240" w:lineRule="auto"/>
        <w:ind w:firstLine="195"/>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B">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C">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D">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E">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F">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0">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1">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2">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3">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4">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6">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8">
      <w:pPr>
        <w:widowControl w:val="0"/>
        <w:spacing w:line="240" w:lineRule="auto"/>
        <w:ind w:firstLine="195"/>
        <w:jc w:val="cente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9">
      <w:pPr>
        <w:widowControl w:val="0"/>
        <w:spacing w:line="240" w:lineRule="auto"/>
        <w:ind w:firstLine="195"/>
        <w:jc w:val="cente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A">
      <w:pPr>
        <w:widowControl w:val="0"/>
        <w:spacing w:line="240" w:lineRule="auto"/>
        <w:ind w:firstLine="195"/>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2023-03-08</w:t>
      </w:r>
    </w:p>
    <w:p w:rsidR="00000000" w:rsidDel="00000000" w:rsidP="00000000" w:rsidRDefault="00000000" w:rsidRPr="00000000" w14:paraId="0000001B">
      <w:pPr>
        <w:widowControl w:val="0"/>
        <w:spacing w:line="240" w:lineRule="auto"/>
        <w:jc w:val="center"/>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C">
      <w:pPr>
        <w:widowControl w:val="0"/>
        <w:spacing w:line="240" w:lineRule="auto"/>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5조</w:t>
      </w:r>
      <w:r w:rsidDel="00000000" w:rsidR="00000000" w:rsidRPr="00000000">
        <w:rPr>
          <w:rtl w:val="0"/>
        </w:rPr>
      </w:r>
    </w:p>
    <w:p w:rsidR="00000000" w:rsidDel="00000000" w:rsidP="00000000" w:rsidRDefault="00000000" w:rsidRPr="00000000" w14:paraId="0000001D">
      <w:pPr>
        <w:spacing w:line="240" w:lineRule="auto"/>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고종현 김성언 박수빈 이가희 홍민택</w:t>
      </w:r>
    </w:p>
    <w:p w:rsidR="00000000" w:rsidDel="00000000" w:rsidP="00000000" w:rsidRDefault="00000000" w:rsidRPr="00000000" w14:paraId="0000001E">
      <w:pPr>
        <w:spacing w:line="240" w:lineRule="auto"/>
        <w:jc w:val="right"/>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F">
      <w:pPr>
        <w:widowControl w:val="0"/>
        <w:spacing w:after="160" w:line="259" w:lineRule="auto"/>
        <w:jc w:val="both"/>
        <w:rPr>
          <w:rFonts w:ascii="Malgun Gothic" w:cs="Malgun Gothic" w:eastAsia="Malgun Gothic" w:hAnsi="Malgun Gothic"/>
          <w:sz w:val="20"/>
          <w:szCs w:val="20"/>
        </w:rPr>
      </w:pPr>
      <w:bookmarkStart w:colFirst="0" w:colLast="0" w:name="_pd0u1l1e8von" w:id="0"/>
      <w:bookmarkEnd w:id="0"/>
      <w:r w:rsidDel="00000000" w:rsidR="00000000" w:rsidRPr="00000000">
        <w:rPr>
          <w:rtl w:val="0"/>
        </w:rPr>
      </w:r>
    </w:p>
    <w:p w:rsidR="00000000" w:rsidDel="00000000" w:rsidP="00000000" w:rsidRDefault="00000000" w:rsidRPr="00000000" w14:paraId="00000020">
      <w:pPr>
        <w:widowControl w:val="0"/>
        <w:spacing w:after="160" w:line="259" w:lineRule="auto"/>
        <w:jc w:val="both"/>
        <w:rPr>
          <w:rFonts w:ascii="Malgun Gothic" w:cs="Malgun Gothic" w:eastAsia="Malgun Gothic" w:hAnsi="Malgun Gothic"/>
          <w:sz w:val="20"/>
          <w:szCs w:val="20"/>
        </w:rPr>
      </w:pPr>
      <w:bookmarkStart w:colFirst="0" w:colLast="0" w:name="_rkg17ovu3wkj" w:id="1"/>
      <w:bookmarkEnd w:id="1"/>
      <w:r w:rsidDel="00000000" w:rsidR="00000000" w:rsidRPr="00000000">
        <w:rPr>
          <w:rtl w:val="0"/>
        </w:rPr>
      </w:r>
    </w:p>
    <w:p w:rsidR="00000000" w:rsidDel="00000000" w:rsidP="00000000" w:rsidRDefault="00000000" w:rsidRPr="00000000" w14:paraId="00000021">
      <w:pPr>
        <w:widowControl w:val="0"/>
        <w:spacing w:after="160" w:line="259" w:lineRule="auto"/>
        <w:jc w:val="both"/>
        <w:rPr>
          <w:rFonts w:ascii="Malgun Gothic" w:cs="Malgun Gothic" w:eastAsia="Malgun Gothic" w:hAnsi="Malgun Gothic"/>
          <w:sz w:val="20"/>
          <w:szCs w:val="20"/>
        </w:rPr>
      </w:pPr>
      <w:bookmarkStart w:colFirst="0" w:colLast="0" w:name="_ax200gt2vojm" w:id="2"/>
      <w:bookmarkEnd w:id="2"/>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480" w:lineRule="auto"/>
        <w:ind w:left="1440" w:firstLine="0"/>
        <w:rPr/>
      </w:pPr>
      <w:r w:rsidDel="00000000" w:rsidR="00000000" w:rsidRPr="00000000">
        <w:rPr>
          <w:rtl w:val="0"/>
        </w:rPr>
      </w:r>
    </w:p>
    <w:p w:rsidR="00000000" w:rsidDel="00000000" w:rsidP="00000000" w:rsidRDefault="00000000" w:rsidRPr="00000000" w14:paraId="0000002C">
      <w:pPr>
        <w:spacing w:line="480" w:lineRule="auto"/>
        <w:ind w:left="1440" w:firstLine="0"/>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목차</w:t>
      </w:r>
    </w:p>
    <w:p w:rsidR="00000000" w:rsidDel="00000000" w:rsidP="00000000" w:rsidRDefault="00000000" w:rsidRPr="00000000" w14:paraId="0000002D">
      <w:pPr>
        <w:spacing w:line="480" w:lineRule="auto"/>
        <w:ind w:left="1440" w:firstLine="0"/>
        <w:jc w:val="center"/>
        <w:rPr>
          <w:b w:val="1"/>
          <w:sz w:val="36"/>
          <w:szCs w:val="36"/>
        </w:rPr>
      </w:pPr>
      <w:r w:rsidDel="00000000" w:rsidR="00000000" w:rsidRPr="00000000">
        <w:rPr>
          <w:rtl w:val="0"/>
        </w:rPr>
      </w:r>
    </w:p>
    <w:p w:rsidR="00000000" w:rsidDel="00000000" w:rsidP="00000000" w:rsidRDefault="00000000" w:rsidRPr="00000000" w14:paraId="0000002E">
      <w:pPr>
        <w:spacing w:line="480" w:lineRule="auto"/>
        <w:ind w:left="1440" w:firstLine="0"/>
        <w:jc w:val="center"/>
        <w:rPr>
          <w:b w:val="1"/>
          <w:sz w:val="36"/>
          <w:szCs w:val="36"/>
        </w:rPr>
      </w:pPr>
      <w:r w:rsidDel="00000000" w:rsidR="00000000" w:rsidRPr="00000000">
        <w:rPr>
          <w:rtl w:val="0"/>
        </w:rPr>
      </w:r>
    </w:p>
    <w:p w:rsidR="00000000" w:rsidDel="00000000" w:rsidP="00000000" w:rsidRDefault="00000000" w:rsidRPr="00000000" w14:paraId="0000002F">
      <w:pPr>
        <w:spacing w:line="480" w:lineRule="auto"/>
        <w:ind w:left="1440" w:firstLine="720"/>
        <w:rPr>
          <w:sz w:val="30"/>
          <w:szCs w:val="30"/>
        </w:rPr>
      </w:pPr>
      <w:r w:rsidDel="00000000" w:rsidR="00000000" w:rsidRPr="00000000">
        <w:rPr>
          <w:sz w:val="30"/>
          <w:szCs w:val="30"/>
          <w:rtl w:val="0"/>
        </w:rPr>
        <w:t xml:space="preserve">1. </w:t>
      </w:r>
      <w:r w:rsidDel="00000000" w:rsidR="00000000" w:rsidRPr="00000000">
        <w:rPr>
          <w:rFonts w:ascii="Arial Unicode MS" w:cs="Arial Unicode MS" w:eastAsia="Arial Unicode MS" w:hAnsi="Arial Unicode MS"/>
          <w:sz w:val="30"/>
          <w:szCs w:val="30"/>
          <w:rtl w:val="0"/>
        </w:rPr>
        <w:t xml:space="preserve">기획의도</w:t>
      </w:r>
    </w:p>
    <w:p w:rsidR="00000000" w:rsidDel="00000000" w:rsidP="00000000" w:rsidRDefault="00000000" w:rsidRPr="00000000" w14:paraId="00000030">
      <w:pPr>
        <w:spacing w:line="480" w:lineRule="auto"/>
        <w:ind w:left="2160" w:firstLine="0"/>
        <w:rPr>
          <w:sz w:val="30"/>
          <w:szCs w:val="30"/>
        </w:rPr>
      </w:pPr>
      <w:r w:rsidDel="00000000" w:rsidR="00000000" w:rsidRPr="00000000">
        <w:rPr>
          <w:rFonts w:ascii="Arial Unicode MS" w:cs="Arial Unicode MS" w:eastAsia="Arial Unicode MS" w:hAnsi="Arial Unicode MS"/>
          <w:sz w:val="30"/>
          <w:szCs w:val="30"/>
          <w:rtl w:val="0"/>
        </w:rPr>
        <w:t xml:space="preserve">2. 타겟선정</w:t>
      </w:r>
    </w:p>
    <w:p w:rsidR="00000000" w:rsidDel="00000000" w:rsidP="00000000" w:rsidRDefault="00000000" w:rsidRPr="00000000" w14:paraId="00000031">
      <w:pPr>
        <w:spacing w:line="480" w:lineRule="auto"/>
        <w:ind w:left="2160" w:firstLine="0"/>
        <w:rPr>
          <w:sz w:val="30"/>
          <w:szCs w:val="30"/>
        </w:rPr>
      </w:pPr>
      <w:r w:rsidDel="00000000" w:rsidR="00000000" w:rsidRPr="00000000">
        <w:rPr>
          <w:rFonts w:ascii="Arial Unicode MS" w:cs="Arial Unicode MS" w:eastAsia="Arial Unicode MS" w:hAnsi="Arial Unicode MS"/>
          <w:sz w:val="30"/>
          <w:szCs w:val="30"/>
          <w:rtl w:val="0"/>
        </w:rPr>
        <w:t xml:space="preserve">3. 시장분석</w:t>
      </w:r>
    </w:p>
    <w:p w:rsidR="00000000" w:rsidDel="00000000" w:rsidP="00000000" w:rsidRDefault="00000000" w:rsidRPr="00000000" w14:paraId="00000032">
      <w:pPr>
        <w:spacing w:line="480" w:lineRule="auto"/>
        <w:ind w:left="2160" w:firstLine="0"/>
        <w:rPr>
          <w:sz w:val="30"/>
          <w:szCs w:val="30"/>
        </w:rPr>
      </w:pPr>
      <w:r w:rsidDel="00000000" w:rsidR="00000000" w:rsidRPr="00000000">
        <w:rPr>
          <w:rFonts w:ascii="Arial Unicode MS" w:cs="Arial Unicode MS" w:eastAsia="Arial Unicode MS" w:hAnsi="Arial Unicode MS"/>
          <w:sz w:val="30"/>
          <w:szCs w:val="30"/>
          <w:rtl w:val="0"/>
        </w:rPr>
        <w:t xml:space="preserve">4. 목표</w:t>
      </w:r>
    </w:p>
    <w:p w:rsidR="00000000" w:rsidDel="00000000" w:rsidP="00000000" w:rsidRDefault="00000000" w:rsidRPr="00000000" w14:paraId="00000033">
      <w:pPr>
        <w:spacing w:line="480" w:lineRule="auto"/>
        <w:ind w:left="2160" w:firstLine="0"/>
        <w:rPr>
          <w:sz w:val="30"/>
          <w:szCs w:val="30"/>
        </w:rPr>
      </w:pPr>
      <w:r w:rsidDel="00000000" w:rsidR="00000000" w:rsidRPr="00000000">
        <w:rPr>
          <w:rFonts w:ascii="Arial Unicode MS" w:cs="Arial Unicode MS" w:eastAsia="Arial Unicode MS" w:hAnsi="Arial Unicode MS"/>
          <w:sz w:val="30"/>
          <w:szCs w:val="30"/>
          <w:rtl w:val="0"/>
        </w:rPr>
        <w:t xml:space="preserve">5. 업무분장</w:t>
      </w:r>
    </w:p>
    <w:p w:rsidR="00000000" w:rsidDel="00000000" w:rsidP="00000000" w:rsidRDefault="00000000" w:rsidRPr="00000000" w14:paraId="00000034">
      <w:pPr>
        <w:spacing w:line="480" w:lineRule="auto"/>
        <w:ind w:left="2160" w:firstLine="0"/>
        <w:rPr>
          <w:sz w:val="30"/>
          <w:szCs w:val="30"/>
        </w:rPr>
      </w:pPr>
      <w:r w:rsidDel="00000000" w:rsidR="00000000" w:rsidRPr="00000000">
        <w:rPr>
          <w:rFonts w:ascii="Arial Unicode MS" w:cs="Arial Unicode MS" w:eastAsia="Arial Unicode MS" w:hAnsi="Arial Unicode MS"/>
          <w:sz w:val="30"/>
          <w:szCs w:val="30"/>
          <w:rtl w:val="0"/>
        </w:rPr>
        <w:t xml:space="preserve">6. 개발일정</w:t>
      </w:r>
    </w:p>
    <w:p w:rsidR="00000000" w:rsidDel="00000000" w:rsidP="00000000" w:rsidRDefault="00000000" w:rsidRPr="00000000" w14:paraId="00000035">
      <w:pPr>
        <w:spacing w:line="480" w:lineRule="auto"/>
        <w:ind w:left="2160" w:firstLine="0"/>
        <w:rPr/>
      </w:pPr>
      <w:r w:rsidDel="00000000" w:rsidR="00000000" w:rsidRPr="00000000">
        <w:rPr>
          <w:rFonts w:ascii="Arial Unicode MS" w:cs="Arial Unicode MS" w:eastAsia="Arial Unicode MS" w:hAnsi="Arial Unicode MS"/>
          <w:sz w:val="30"/>
          <w:szCs w:val="30"/>
          <w:rtl w:val="0"/>
        </w:rPr>
        <w:t xml:space="preserve">7. 개발 스펙</w:t>
      </w: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numPr>
          <w:ilvl w:val="0"/>
          <w:numId w:val="7"/>
        </w:numPr>
        <w:spacing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기획의도</w:t>
      </w:r>
      <w:r w:rsidDel="00000000" w:rsidR="00000000" w:rsidRPr="00000000">
        <w:rPr>
          <w:rtl w:val="0"/>
        </w:rPr>
      </w:r>
    </w:p>
    <w:p w:rsidR="00000000" w:rsidDel="00000000" w:rsidP="00000000" w:rsidRDefault="00000000" w:rsidRPr="00000000" w14:paraId="00000041">
      <w:pPr>
        <w:numPr>
          <w:ilvl w:val="0"/>
          <w:numId w:val="6"/>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정신의학과 의사가 환자를 판별할 때 단편적인 상담 내용으로만 판별하게 된다. 이에 좀 더 정확한 진단을 내리기 위해 이 챗봇을 제공하여, 일상생활에서 챗봇을 이용하도록 유도한다. </w:t>
      </w:r>
    </w:p>
    <w:p w:rsidR="00000000" w:rsidDel="00000000" w:rsidP="00000000" w:rsidRDefault="00000000" w:rsidRPr="00000000" w14:paraId="00000042">
      <w:pPr>
        <w:numPr>
          <w:ilvl w:val="0"/>
          <w:numId w:val="6"/>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환자의 음성 데이터를 텍스트로 변환하여 챗봇 답변을 다시 음성으로 변경하여 출력한다. </w:t>
      </w:r>
    </w:p>
    <w:p w:rsidR="00000000" w:rsidDel="00000000" w:rsidP="00000000" w:rsidRDefault="00000000" w:rsidRPr="00000000" w14:paraId="00000043">
      <w:pPr>
        <w:numPr>
          <w:ilvl w:val="0"/>
          <w:numId w:val="6"/>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동시에 환자의 텍스트를 감정분석을 진행하여 리포트를 남긴다. </w:t>
      </w:r>
    </w:p>
    <w:p w:rsidR="00000000" w:rsidDel="00000000" w:rsidP="00000000" w:rsidRDefault="00000000" w:rsidRPr="00000000" w14:paraId="00000044">
      <w:pPr>
        <w:numPr>
          <w:ilvl w:val="1"/>
          <w:numId w:val="6"/>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이 리포트는 권한이 부여된 사람(의사)에게 제공하여 일상 생활에서 어떤 감정을 주로 가지고 있는지 판단에 참고한다</w:t>
      </w:r>
    </w:p>
    <w:p w:rsidR="00000000" w:rsidDel="00000000" w:rsidP="00000000" w:rsidRDefault="00000000" w:rsidRPr="00000000" w14:paraId="00000045">
      <w:pPr>
        <w:numPr>
          <w:ilvl w:val="0"/>
          <w:numId w:val="6"/>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대화를 시작하는 트리거는 10개정도이다. 트리거가 발동되면 챗봇이 먼저 환자에게 말을 건다. </w:t>
      </w:r>
    </w:p>
    <w:p w:rsidR="00000000" w:rsidDel="00000000" w:rsidP="00000000" w:rsidRDefault="00000000" w:rsidRPr="00000000" w14:paraId="00000046">
      <w:pPr>
        <w:numPr>
          <w:ilvl w:val="1"/>
          <w:numId w:val="6"/>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ex) 오늘은 어떤 하루였나요?</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ind w:firstLine="720"/>
        <w:rPr/>
      </w:pPr>
      <w:r w:rsidDel="00000000" w:rsidR="00000000" w:rsidRPr="00000000">
        <w:rPr>
          <w:rFonts w:ascii="Arial Unicode MS" w:cs="Arial Unicode MS" w:eastAsia="Arial Unicode MS" w:hAnsi="Arial Unicode MS"/>
          <w:rtl w:val="0"/>
        </w:rPr>
        <w:t xml:space="preserve">&lt; 진행 방식&gt;</w:t>
      </w:r>
    </w:p>
    <w:p w:rsidR="00000000" w:rsidDel="00000000" w:rsidP="00000000" w:rsidRDefault="00000000" w:rsidRPr="00000000" w14:paraId="00000049">
      <w:pPr>
        <w:numPr>
          <w:ilvl w:val="0"/>
          <w:numId w:val="9"/>
        </w:numPr>
        <w:spacing w:line="360" w:lineRule="auto"/>
        <w:ind w:left="720" w:hanging="360"/>
      </w:pPr>
      <w:r w:rsidDel="00000000" w:rsidR="00000000" w:rsidRPr="00000000">
        <w:rPr>
          <w:rFonts w:ascii="Arial Unicode MS" w:cs="Arial Unicode MS" w:eastAsia="Arial Unicode MS" w:hAnsi="Arial Unicode MS"/>
          <w:rtl w:val="0"/>
        </w:rPr>
        <w:t xml:space="preserve">환자의 트리거를 인식</w:t>
      </w:r>
    </w:p>
    <w:p w:rsidR="00000000" w:rsidDel="00000000" w:rsidP="00000000" w:rsidRDefault="00000000" w:rsidRPr="00000000" w14:paraId="0000004A">
      <w:pPr>
        <w:numPr>
          <w:ilvl w:val="0"/>
          <w:numId w:val="9"/>
        </w:numPr>
        <w:spacing w:line="360" w:lineRule="auto"/>
        <w:ind w:left="720" w:hanging="360"/>
      </w:pPr>
      <w:r w:rsidDel="00000000" w:rsidR="00000000" w:rsidRPr="00000000">
        <w:rPr>
          <w:rFonts w:ascii="Arial Unicode MS" w:cs="Arial Unicode MS" w:eastAsia="Arial Unicode MS" w:hAnsi="Arial Unicode MS"/>
          <w:rtl w:val="0"/>
        </w:rPr>
        <w:t xml:space="preserve">챗봇이 먼저 대화를 유도하는 질문 시작 </w:t>
      </w:r>
    </w:p>
    <w:p w:rsidR="00000000" w:rsidDel="00000000" w:rsidP="00000000" w:rsidRDefault="00000000" w:rsidRPr="00000000" w14:paraId="0000004B">
      <w:pPr>
        <w:numPr>
          <w:ilvl w:val="0"/>
          <w:numId w:val="9"/>
        </w:numPr>
        <w:spacing w:line="360" w:lineRule="auto"/>
        <w:ind w:left="720" w:hanging="360"/>
      </w:pPr>
      <w:r w:rsidDel="00000000" w:rsidR="00000000" w:rsidRPr="00000000">
        <w:rPr>
          <w:rFonts w:ascii="Arial Unicode MS" w:cs="Arial Unicode MS" w:eastAsia="Arial Unicode MS" w:hAnsi="Arial Unicode MS"/>
          <w:rtl w:val="0"/>
        </w:rPr>
        <w:t xml:space="preserve">환자가 대답을 하면 감정을 분석하여 로그를 기록</w:t>
      </w:r>
    </w:p>
    <w:p w:rsidR="00000000" w:rsidDel="00000000" w:rsidP="00000000" w:rsidRDefault="00000000" w:rsidRPr="00000000" w14:paraId="0000004C">
      <w:pPr>
        <w:numPr>
          <w:ilvl w:val="0"/>
          <w:numId w:val="9"/>
        </w:numPr>
        <w:spacing w:line="360" w:lineRule="auto"/>
        <w:ind w:left="720" w:hanging="360"/>
      </w:pPr>
      <w:r w:rsidDel="00000000" w:rsidR="00000000" w:rsidRPr="00000000">
        <w:rPr>
          <w:rFonts w:ascii="Arial Unicode MS" w:cs="Arial Unicode MS" w:eastAsia="Arial Unicode MS" w:hAnsi="Arial Unicode MS"/>
          <w:rtl w:val="0"/>
        </w:rPr>
        <w:t xml:space="preserve">챗봇의 답변을 음성으로 변환하여 출력</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spacing w:line="360" w:lineRule="auto"/>
        <w:ind w:left="0" w:firstLine="0"/>
        <w:rPr>
          <w:b w:val="1"/>
        </w:rPr>
      </w:pPr>
      <w:r w:rsidDel="00000000" w:rsidR="00000000" w:rsidRPr="00000000">
        <w:rPr>
          <w:rtl w:val="0"/>
        </w:rPr>
      </w:r>
    </w:p>
    <w:p w:rsidR="00000000" w:rsidDel="00000000" w:rsidP="00000000" w:rsidRDefault="00000000" w:rsidRPr="00000000" w14:paraId="0000004F">
      <w:pPr>
        <w:numPr>
          <w:ilvl w:val="0"/>
          <w:numId w:val="7"/>
        </w:numPr>
        <w:spacing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타겟선정</w:t>
      </w:r>
    </w:p>
    <w:p w:rsidR="00000000" w:rsidDel="00000000" w:rsidP="00000000" w:rsidRDefault="00000000" w:rsidRPr="00000000" w14:paraId="00000050">
      <w:pPr>
        <w:numPr>
          <w:ilvl w:val="0"/>
          <w:numId w:val="16"/>
        </w:numPr>
        <w:spacing w:line="360" w:lineRule="auto"/>
        <w:ind w:left="720" w:hanging="360"/>
        <w:rPr/>
      </w:pPr>
      <w:r w:rsidDel="00000000" w:rsidR="00000000" w:rsidRPr="00000000">
        <w:rPr>
          <w:rFonts w:ascii="Arial Unicode MS" w:cs="Arial Unicode MS" w:eastAsia="Arial Unicode MS" w:hAnsi="Arial Unicode MS"/>
          <w:rtl w:val="0"/>
        </w:rPr>
        <w:t xml:space="preserve">정신의학과 환자에게 제공되는 chatbot</w:t>
      </w:r>
    </w:p>
    <w:p w:rsidR="00000000" w:rsidDel="00000000" w:rsidP="00000000" w:rsidRDefault="00000000" w:rsidRPr="00000000" w14:paraId="00000051">
      <w:pPr>
        <w:numPr>
          <w:ilvl w:val="0"/>
          <w:numId w:val="16"/>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환자의 감정 리포트가 필요한 의사</w:t>
      </w:r>
    </w:p>
    <w:p w:rsidR="00000000" w:rsidDel="00000000" w:rsidP="00000000" w:rsidRDefault="00000000" w:rsidRPr="00000000" w14:paraId="00000052">
      <w:pPr>
        <w:spacing w:line="360" w:lineRule="auto"/>
        <w:ind w:left="720" w:firstLine="0"/>
        <w:rPr/>
      </w:pPr>
      <w:r w:rsidDel="00000000" w:rsidR="00000000" w:rsidRPr="00000000">
        <w:rPr>
          <w:rtl w:val="0"/>
        </w:rPr>
      </w:r>
    </w:p>
    <w:p w:rsidR="00000000" w:rsidDel="00000000" w:rsidP="00000000" w:rsidRDefault="00000000" w:rsidRPr="00000000" w14:paraId="00000053">
      <w:pPr>
        <w:numPr>
          <w:ilvl w:val="0"/>
          <w:numId w:val="7"/>
        </w:numPr>
        <w:spacing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시장분석</w:t>
      </w:r>
    </w:p>
    <w:p w:rsidR="00000000" w:rsidDel="00000000" w:rsidP="00000000" w:rsidRDefault="00000000" w:rsidRPr="00000000" w14:paraId="00000054">
      <w:pPr>
        <w:numPr>
          <w:ilvl w:val="0"/>
          <w:numId w:val="14"/>
        </w:numPr>
        <w:spacing w:line="276" w:lineRule="auto"/>
        <w:ind w:left="720" w:hanging="360"/>
        <w:rPr/>
      </w:pPr>
      <w:r w:rsidDel="00000000" w:rsidR="00000000" w:rsidRPr="00000000">
        <w:rPr>
          <w:rFonts w:ascii="Malgun Gothic" w:cs="Malgun Gothic" w:eastAsia="Malgun Gothic" w:hAnsi="Malgun Gothic"/>
          <w:color w:val="222222"/>
          <w:rtl w:val="0"/>
        </w:rPr>
        <w:t xml:space="preserve">세계 디지털 정신 건강 시장은 2021년에서 2027년 사이 연평균 28.6% 성장해 2027년에는 200억 달러 규모의 산업으로 성장할 것으로 예측된다. 의미 있는 진단 방법을 찾지 못했던 기존 진단 도구에서도 딥러닝을 통해 진단 능력 향상과 대화 등을 분석해 감정의 지속 상태를 파악하는 감성 인식 기술과 감성 추론 기술을 활용해 인간의 마음을 이해하는 새로운 방법론을 기대할 수 있다.</w:t>
      </w:r>
    </w:p>
    <w:p w:rsidR="00000000" w:rsidDel="00000000" w:rsidP="00000000" w:rsidRDefault="00000000" w:rsidRPr="00000000" w14:paraId="00000055">
      <w:pPr>
        <w:numPr>
          <w:ilvl w:val="0"/>
          <w:numId w:val="14"/>
        </w:numPr>
        <w:spacing w:line="276" w:lineRule="auto"/>
        <w:ind w:left="720" w:hanging="360"/>
        <w:rPr>
          <w:b w:val="1"/>
        </w:rPr>
      </w:pPr>
      <w:r w:rsidDel="00000000" w:rsidR="00000000" w:rsidRPr="00000000">
        <w:rPr>
          <w:rFonts w:ascii="Malgun Gothic" w:cs="Malgun Gothic" w:eastAsia="Malgun Gothic" w:hAnsi="Malgun Gothic"/>
          <w:b w:val="1"/>
          <w:color w:val="222222"/>
          <w:rtl w:val="0"/>
        </w:rPr>
        <w:t xml:space="preserve">주요 디지털 기술별 멘탈 헬스케어 시장 트렌드</w:t>
      </w:r>
    </w:p>
    <w:p w:rsidR="00000000" w:rsidDel="00000000" w:rsidP="00000000" w:rsidRDefault="00000000" w:rsidRPr="00000000" w14:paraId="00000056">
      <w:pPr>
        <w:numPr>
          <w:ilvl w:val="0"/>
          <w:numId w:val="14"/>
        </w:numPr>
        <w:spacing w:line="276" w:lineRule="auto"/>
        <w:ind w:left="720" w:hanging="360"/>
        <w:rPr/>
      </w:pPr>
      <w:r w:rsidDel="00000000" w:rsidR="00000000" w:rsidRPr="00000000">
        <w:rPr>
          <w:rFonts w:ascii="Malgun Gothic" w:cs="Malgun Gothic" w:eastAsia="Malgun Gothic" w:hAnsi="Malgun Gothic"/>
          <w:color w:val="222222"/>
          <w:rtl w:val="0"/>
        </w:rPr>
        <w:t xml:space="preserve">1. 마인드스트롱 : 인지기능 및 감정 상태 측정</w:t>
      </w:r>
    </w:p>
    <w:p w:rsidR="00000000" w:rsidDel="00000000" w:rsidP="00000000" w:rsidRDefault="00000000" w:rsidRPr="00000000" w14:paraId="00000057">
      <w:pPr>
        <w:numPr>
          <w:ilvl w:val="0"/>
          <w:numId w:val="14"/>
        </w:numPr>
        <w:spacing w:line="276" w:lineRule="auto"/>
        <w:ind w:left="720" w:hanging="360"/>
        <w:rPr>
          <w:rFonts w:ascii="Malgun Gothic" w:cs="Malgun Gothic" w:eastAsia="Malgun Gothic" w:hAnsi="Malgun Gothic"/>
          <w:color w:val="222222"/>
          <w:u w:val="none"/>
        </w:rPr>
      </w:pPr>
      <w:r w:rsidDel="00000000" w:rsidR="00000000" w:rsidRPr="00000000">
        <w:rPr>
          <w:rFonts w:ascii="Malgun Gothic" w:cs="Malgun Gothic" w:eastAsia="Malgun Gothic" w:hAnsi="Malgun Gothic"/>
          <w:color w:val="222222"/>
          <w:rtl w:val="0"/>
        </w:rPr>
        <w:t xml:space="preserve">2. 클라리젠트 헬스 : 자살 예측</w:t>
      </w:r>
    </w:p>
    <w:p w:rsidR="00000000" w:rsidDel="00000000" w:rsidP="00000000" w:rsidRDefault="00000000" w:rsidRPr="00000000" w14:paraId="00000058">
      <w:pPr>
        <w:numPr>
          <w:ilvl w:val="0"/>
          <w:numId w:val="14"/>
        </w:numPr>
        <w:spacing w:line="276" w:lineRule="auto"/>
        <w:ind w:left="720" w:hanging="360"/>
        <w:rPr>
          <w:rFonts w:ascii="Malgun Gothic" w:cs="Malgun Gothic" w:eastAsia="Malgun Gothic" w:hAnsi="Malgun Gothic"/>
          <w:color w:val="222222"/>
          <w:u w:val="none"/>
        </w:rPr>
      </w:pPr>
      <w:r w:rsidDel="00000000" w:rsidR="00000000" w:rsidRPr="00000000">
        <w:rPr>
          <w:rFonts w:ascii="Malgun Gothic" w:cs="Malgun Gothic" w:eastAsia="Malgun Gothic" w:hAnsi="Malgun Gothic"/>
          <w:color w:val="222222"/>
          <w:rtl w:val="0"/>
        </w:rPr>
        <w:t xml:space="preserve">3. 워봇랩스의 워봇 : 기분 변화 그래프를 통한 사용자 기분 분석</w:t>
      </w:r>
    </w:p>
    <w:p w:rsidR="00000000" w:rsidDel="00000000" w:rsidP="00000000" w:rsidRDefault="00000000" w:rsidRPr="00000000" w14:paraId="00000059">
      <w:pPr>
        <w:spacing w:line="360" w:lineRule="auto"/>
        <w:rPr>
          <w:rFonts w:ascii="Malgun Gothic" w:cs="Malgun Gothic" w:eastAsia="Malgun Gothic" w:hAnsi="Malgun Gothic"/>
          <w:b w:val="1"/>
          <w:color w:val="222222"/>
        </w:rPr>
      </w:pPr>
      <w:r w:rsidDel="00000000" w:rsidR="00000000" w:rsidRPr="00000000">
        <w:rPr>
          <w:rtl w:val="0"/>
        </w:rPr>
      </w:r>
    </w:p>
    <w:p w:rsidR="00000000" w:rsidDel="00000000" w:rsidP="00000000" w:rsidRDefault="00000000" w:rsidRPr="00000000" w14:paraId="0000005A">
      <w:pPr>
        <w:numPr>
          <w:ilvl w:val="0"/>
          <w:numId w:val="7"/>
        </w:numPr>
        <w:spacing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목표</w:t>
      </w:r>
    </w:p>
    <w:p w:rsidR="00000000" w:rsidDel="00000000" w:rsidP="00000000" w:rsidRDefault="00000000" w:rsidRPr="00000000" w14:paraId="0000005B">
      <w:pPr>
        <w:numPr>
          <w:ilvl w:val="0"/>
          <w:numId w:val="5"/>
        </w:numPr>
        <w:spacing w:line="360" w:lineRule="auto"/>
        <w:ind w:left="720" w:hanging="360"/>
        <w:rPr/>
      </w:pPr>
      <w:r w:rsidDel="00000000" w:rsidR="00000000" w:rsidRPr="00000000">
        <w:rPr>
          <w:rFonts w:ascii="Arial Unicode MS" w:cs="Arial Unicode MS" w:eastAsia="Arial Unicode MS" w:hAnsi="Arial Unicode MS"/>
          <w:rtl w:val="0"/>
        </w:rPr>
        <w:t xml:space="preserve">기획했던 내용을 의도대로 하여 프로토 타입 제작</w:t>
      </w:r>
    </w:p>
    <w:p w:rsidR="00000000" w:rsidDel="00000000" w:rsidP="00000000" w:rsidRDefault="00000000" w:rsidRPr="00000000" w14:paraId="0000005C">
      <w:pPr>
        <w:numPr>
          <w:ilvl w:val="0"/>
          <w:numId w:val="5"/>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딥러닝 모델을 커스텀 데이터를 이용하여 학습하는 과정을 이해</w:t>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numPr>
          <w:ilvl w:val="0"/>
          <w:numId w:val="7"/>
        </w:numPr>
        <w:spacing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업무분장</w:t>
      </w:r>
    </w:p>
    <w:p w:rsidR="00000000" w:rsidDel="00000000" w:rsidP="00000000" w:rsidRDefault="00000000" w:rsidRPr="00000000" w14:paraId="0000005F">
      <w:pPr>
        <w:numPr>
          <w:ilvl w:val="0"/>
          <w:numId w:val="1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감정분석: 박수빈 이가희</w:t>
      </w:r>
    </w:p>
    <w:p w:rsidR="00000000" w:rsidDel="00000000" w:rsidP="00000000" w:rsidRDefault="00000000" w:rsidRPr="00000000" w14:paraId="00000060">
      <w:pPr>
        <w:numPr>
          <w:ilvl w:val="0"/>
          <w:numId w:val="1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대답생성: 박수빈 이가희</w:t>
      </w:r>
    </w:p>
    <w:p w:rsidR="00000000" w:rsidDel="00000000" w:rsidP="00000000" w:rsidRDefault="00000000" w:rsidRPr="00000000" w14:paraId="00000061">
      <w:pPr>
        <w:numPr>
          <w:ilvl w:val="0"/>
          <w:numId w:val="1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음성 텍스트로 변환하는 것(STT): 고종현 김성언 홍민택</w:t>
      </w:r>
    </w:p>
    <w:p w:rsidR="00000000" w:rsidDel="00000000" w:rsidP="00000000" w:rsidRDefault="00000000" w:rsidRPr="00000000" w14:paraId="00000062">
      <w:pPr>
        <w:numPr>
          <w:ilvl w:val="0"/>
          <w:numId w:val="1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텍스트를 음성으로 변환하는 것(TTS): 고종현 김성언 홍민택</w:t>
      </w:r>
    </w:p>
    <w:p w:rsidR="00000000" w:rsidDel="00000000" w:rsidP="00000000" w:rsidRDefault="00000000" w:rsidRPr="00000000" w14:paraId="00000063">
      <w:pPr>
        <w:numPr>
          <w:ilvl w:val="0"/>
          <w:numId w:val="1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코드 정리: </w:t>
      </w:r>
      <w:r w:rsidDel="00000000" w:rsidR="00000000" w:rsidRPr="00000000">
        <w:rPr>
          <w:rFonts w:ascii="Arial Unicode MS" w:cs="Arial Unicode MS" w:eastAsia="Arial Unicode MS" w:hAnsi="Arial Unicode MS"/>
          <w:rtl w:val="0"/>
        </w:rPr>
        <w:t xml:space="preserve">김성언, 홍민택</w:t>
      </w:r>
    </w:p>
    <w:p w:rsidR="00000000" w:rsidDel="00000000" w:rsidP="00000000" w:rsidRDefault="00000000" w:rsidRPr="00000000" w14:paraId="00000064">
      <w:pPr>
        <w:numPr>
          <w:ilvl w:val="0"/>
          <w:numId w:val="12"/>
        </w:numPr>
        <w:spacing w:line="360" w:lineRule="auto"/>
        <w:ind w:left="720" w:hanging="360"/>
        <w:rPr/>
      </w:pPr>
      <w:r w:rsidDel="00000000" w:rsidR="00000000" w:rsidRPr="00000000">
        <w:rPr>
          <w:rFonts w:ascii="Arial Unicode MS" w:cs="Arial Unicode MS" w:eastAsia="Arial Unicode MS" w:hAnsi="Arial Unicode MS"/>
          <w:rtl w:val="0"/>
        </w:rPr>
        <w:t xml:space="preserve">웹: 김성언, 홍민택</w:t>
      </w:r>
    </w:p>
    <w:p w:rsidR="00000000" w:rsidDel="00000000" w:rsidP="00000000" w:rsidRDefault="00000000" w:rsidRPr="00000000" w14:paraId="00000065">
      <w:pPr>
        <w:spacing w:line="360" w:lineRule="auto"/>
        <w:ind w:left="0" w:firstLine="0"/>
        <w:rPr/>
      </w:pPr>
      <w:r w:rsidDel="00000000" w:rsidR="00000000" w:rsidRPr="00000000">
        <w:rPr>
          <w:rtl w:val="0"/>
        </w:rPr>
      </w:r>
    </w:p>
    <w:p w:rsidR="00000000" w:rsidDel="00000000" w:rsidP="00000000" w:rsidRDefault="00000000" w:rsidRPr="00000000" w14:paraId="00000066">
      <w:pPr>
        <w:spacing w:line="360" w:lineRule="auto"/>
        <w:ind w:left="720" w:firstLine="0"/>
        <w:rPr/>
      </w:pPr>
      <w:r w:rsidDel="00000000" w:rsidR="00000000" w:rsidRPr="00000000">
        <w:rPr>
          <w:rtl w:val="0"/>
        </w:rPr>
      </w:r>
    </w:p>
    <w:p w:rsidR="00000000" w:rsidDel="00000000" w:rsidP="00000000" w:rsidRDefault="00000000" w:rsidRPr="00000000" w14:paraId="00000067">
      <w:pPr>
        <w:numPr>
          <w:ilvl w:val="0"/>
          <w:numId w:val="7"/>
        </w:numPr>
        <w:spacing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개발일정</w:t>
      </w:r>
    </w:p>
    <w:p w:rsidR="00000000" w:rsidDel="00000000" w:rsidP="00000000" w:rsidRDefault="00000000" w:rsidRPr="00000000" w14:paraId="00000068">
      <w:pPr>
        <w:spacing w:line="360" w:lineRule="auto"/>
        <w:ind w:left="0" w:firstLine="0"/>
        <w:rPr>
          <w:b w:val="1"/>
          <w:sz w:val="30"/>
          <w:szCs w:val="3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78.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날짜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내용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360" w:lineRule="auto"/>
              <w:ind w:left="0" w:firstLine="0"/>
              <w:rPr/>
            </w:pPr>
            <w:r w:rsidDel="00000000" w:rsidR="00000000" w:rsidRPr="00000000">
              <w:rPr>
                <w:rFonts w:ascii="Arial Unicode MS" w:cs="Arial Unicode MS" w:eastAsia="Arial Unicode MS" w:hAnsi="Arial Unicode MS"/>
                <w:rtl w:val="0"/>
              </w:rPr>
              <w:t xml:space="preserve">3월 10일(금)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ind w:left="0" w:firstLine="0"/>
              <w:rPr/>
            </w:pPr>
            <w:r w:rsidDel="00000000" w:rsidR="00000000" w:rsidRPr="00000000">
              <w:rPr>
                <w:rFonts w:ascii="Arial Unicode MS" w:cs="Arial Unicode MS" w:eastAsia="Arial Unicode MS" w:hAnsi="Arial Unicode MS"/>
                <w:rtl w:val="0"/>
              </w:rPr>
              <w:t xml:space="preserve">모델 생성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3월 13일(월)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360" w:lineRule="auto"/>
              <w:ind w:left="0" w:firstLine="0"/>
              <w:rPr/>
            </w:pPr>
            <w:r w:rsidDel="00000000" w:rsidR="00000000" w:rsidRPr="00000000">
              <w:rPr>
                <w:rFonts w:ascii="Arial Unicode MS" w:cs="Arial Unicode MS" w:eastAsia="Arial Unicode MS" w:hAnsi="Arial Unicode MS"/>
                <w:rtl w:val="0"/>
              </w:rPr>
              <w:t xml:space="preserve">1차 전체모델 학습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Fonts w:ascii="Arial Unicode MS" w:cs="Arial Unicode MS" w:eastAsia="Arial Unicode MS" w:hAnsi="Arial Unicode MS"/>
                <w:rtl w:val="0"/>
              </w:rPr>
              <w:t xml:space="preserve">3월 14일(화)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360" w:lineRule="auto"/>
              <w:ind w:left="0" w:firstLine="0"/>
              <w:rPr/>
            </w:pPr>
            <w:r w:rsidDel="00000000" w:rsidR="00000000" w:rsidRPr="00000000">
              <w:rPr>
                <w:rFonts w:ascii="Arial Unicode MS" w:cs="Arial Unicode MS" w:eastAsia="Arial Unicode MS" w:hAnsi="Arial Unicode MS"/>
                <w:rtl w:val="0"/>
              </w:rPr>
              <w:t xml:space="preserve">2차(최종) 학습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3월 15일(수)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360" w:lineRule="auto"/>
              <w:rPr/>
            </w:pPr>
            <w:r w:rsidDel="00000000" w:rsidR="00000000" w:rsidRPr="00000000">
              <w:rPr>
                <w:rFonts w:ascii="Arial Unicode MS" w:cs="Arial Unicode MS" w:eastAsia="Arial Unicode MS" w:hAnsi="Arial Unicode MS"/>
                <w:rtl w:val="0"/>
              </w:rPr>
              <w:t xml:space="preserve">2차(최종) 학습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Fonts w:ascii="Arial Unicode MS" w:cs="Arial Unicode MS" w:eastAsia="Arial Unicode MS" w:hAnsi="Arial Unicode MS"/>
                <w:rtl w:val="0"/>
              </w:rPr>
              <w:t xml:space="preserve">3월 16일(목)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360" w:lineRule="auto"/>
              <w:rPr/>
            </w:pPr>
            <w:r w:rsidDel="00000000" w:rsidR="00000000" w:rsidRPr="00000000">
              <w:rPr>
                <w:rFonts w:ascii="Arial Unicode MS" w:cs="Arial Unicode MS" w:eastAsia="Arial Unicode MS" w:hAnsi="Arial Unicode MS"/>
                <w:rtl w:val="0"/>
              </w:rPr>
              <w:t xml:space="preserve">2차(최종) 학습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Fonts w:ascii="Arial Unicode MS" w:cs="Arial Unicode MS" w:eastAsia="Arial Unicode MS" w:hAnsi="Arial Unicode MS"/>
                <w:rtl w:val="0"/>
              </w:rPr>
              <w:t xml:space="preserve">3월 17일(금)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60" w:lineRule="auto"/>
              <w:rPr/>
            </w:pPr>
            <w:r w:rsidDel="00000000" w:rsidR="00000000" w:rsidRPr="00000000">
              <w:rPr>
                <w:rFonts w:ascii="Arial Unicode MS" w:cs="Arial Unicode MS" w:eastAsia="Arial Unicode MS" w:hAnsi="Arial Unicode MS"/>
                <w:rtl w:val="0"/>
              </w:rPr>
              <w:t xml:space="preserve">2차(최종) 학습, 모델 병합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3월 20일(월)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360" w:lineRule="auto"/>
              <w:ind w:left="0" w:firstLine="0"/>
              <w:rPr/>
            </w:pPr>
            <w:r w:rsidDel="00000000" w:rsidR="00000000" w:rsidRPr="00000000">
              <w:rPr>
                <w:rFonts w:ascii="Arial Unicode MS" w:cs="Arial Unicode MS" w:eastAsia="Arial Unicode MS" w:hAnsi="Arial Unicode MS"/>
                <w:rtl w:val="0"/>
              </w:rPr>
              <w:t xml:space="preserve">최종 제출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Fonts w:ascii="Arial Unicode MS" w:cs="Arial Unicode MS" w:eastAsia="Arial Unicode MS" w:hAnsi="Arial Unicode MS"/>
                <w:rtl w:val="0"/>
              </w:rPr>
              <w:t xml:space="preserve">3월 20일(화)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ind w:left="0" w:firstLine="0"/>
              <w:rPr/>
            </w:pPr>
            <w:r w:rsidDel="00000000" w:rsidR="00000000" w:rsidRPr="00000000">
              <w:rPr>
                <w:rFonts w:ascii="Arial Unicode MS" w:cs="Arial Unicode MS" w:eastAsia="Arial Unicode MS" w:hAnsi="Arial Unicode MS"/>
                <w:rtl w:val="0"/>
              </w:rPr>
              <w:t xml:space="preserve">최종 발표</w:t>
            </w:r>
          </w:p>
        </w:tc>
      </w:tr>
    </w:tbl>
    <w:p w:rsidR="00000000" w:rsidDel="00000000" w:rsidP="00000000" w:rsidRDefault="00000000" w:rsidRPr="00000000" w14:paraId="0000007B">
      <w:pPr>
        <w:spacing w:line="360" w:lineRule="auto"/>
        <w:ind w:left="720" w:firstLine="0"/>
        <w:rPr/>
      </w:pPr>
      <w:r w:rsidDel="00000000" w:rsidR="00000000" w:rsidRPr="00000000">
        <w:rPr>
          <w:rtl w:val="0"/>
        </w:rPr>
      </w:r>
    </w:p>
    <w:p w:rsidR="00000000" w:rsidDel="00000000" w:rsidP="00000000" w:rsidRDefault="00000000" w:rsidRPr="00000000" w14:paraId="0000007C">
      <w:pPr>
        <w:spacing w:line="360" w:lineRule="auto"/>
        <w:rPr>
          <w:sz w:val="30"/>
          <w:szCs w:val="30"/>
        </w:rPr>
      </w:pPr>
      <w:r w:rsidDel="00000000" w:rsidR="00000000" w:rsidRPr="00000000">
        <w:rPr>
          <w:rtl w:val="0"/>
        </w:rPr>
      </w:r>
    </w:p>
    <w:p w:rsidR="00000000" w:rsidDel="00000000" w:rsidP="00000000" w:rsidRDefault="00000000" w:rsidRPr="00000000" w14:paraId="0000007D">
      <w:pPr>
        <w:numPr>
          <w:ilvl w:val="0"/>
          <w:numId w:val="7"/>
        </w:numPr>
        <w:spacing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개발 스펙</w:t>
      </w:r>
    </w:p>
    <w:p w:rsidR="00000000" w:rsidDel="00000000" w:rsidP="00000000" w:rsidRDefault="00000000" w:rsidRPr="00000000" w14:paraId="0000007E">
      <w:pPr>
        <w:spacing w:line="360" w:lineRule="auto"/>
        <w:ind w:left="720" w:firstLine="0"/>
        <w:rPr>
          <w:sz w:val="14"/>
          <w:szCs w:val="14"/>
        </w:rPr>
      </w:pPr>
      <w:r w:rsidDel="00000000" w:rsidR="00000000" w:rsidRPr="00000000">
        <w:rPr>
          <w:rFonts w:ascii="Arial Unicode MS" w:cs="Arial Unicode MS" w:eastAsia="Arial Unicode MS" w:hAnsi="Arial Unicode MS"/>
          <w:rtl w:val="0"/>
        </w:rPr>
        <w:t xml:space="preserve">텍스트 </w:t>
      </w:r>
      <w:r w:rsidDel="00000000" w:rsidR="00000000" w:rsidRPr="00000000">
        <w:rPr>
          <w:rFonts w:ascii="Arial Unicode MS" w:cs="Arial Unicode MS" w:eastAsia="Arial Unicode MS" w:hAnsi="Arial Unicode MS"/>
          <w:rtl w:val="0"/>
        </w:rPr>
        <w:t xml:space="preserve">데이터</w:t>
      </w:r>
      <w:r w:rsidDel="00000000" w:rsidR="00000000" w:rsidRPr="00000000">
        <w:rPr>
          <w:rtl w:val="0"/>
        </w:rPr>
      </w:r>
    </w:p>
    <w:p w:rsidR="00000000" w:rsidDel="00000000" w:rsidP="00000000" w:rsidRDefault="00000000" w:rsidRPr="00000000" w14:paraId="0000007F">
      <w:pPr>
        <w:numPr>
          <w:ilvl w:val="0"/>
          <w:numId w:val="8"/>
        </w:numPr>
        <w:spacing w:line="360" w:lineRule="auto"/>
        <w:ind w:left="720" w:hanging="360"/>
      </w:pPr>
      <w:r w:rsidDel="00000000" w:rsidR="00000000" w:rsidRPr="00000000">
        <w:rPr>
          <w:rFonts w:ascii="Arial Unicode MS" w:cs="Arial Unicode MS" w:eastAsia="Arial Unicode MS" w:hAnsi="Arial Unicode MS"/>
          <w:rtl w:val="0"/>
        </w:rPr>
        <w:t xml:space="preserve">한국어 감정 정보가 포함된 연속적 대화 데이터 셋</w:t>
      </w:r>
    </w:p>
    <w:p w:rsidR="00000000" w:rsidDel="00000000" w:rsidP="00000000" w:rsidRDefault="00000000" w:rsidRPr="00000000" w14:paraId="00000080">
      <w:pPr>
        <w:numPr>
          <w:ilvl w:val="0"/>
          <w:numId w:val="8"/>
        </w:numPr>
        <w:spacing w:line="360" w:lineRule="auto"/>
        <w:ind w:left="720" w:hanging="360"/>
      </w:pPr>
      <w:hyperlink r:id="rId6">
        <w:r w:rsidDel="00000000" w:rsidR="00000000" w:rsidRPr="00000000">
          <w:rPr>
            <w:color w:val="1155cc"/>
            <w:u w:val="single"/>
            <w:rtl w:val="0"/>
          </w:rPr>
          <w:t xml:space="preserve">한국어 감정 정보가 포함된 단발성 대화 데이터 셋</w:t>
        </w:r>
      </w:hyperlink>
      <w:r w:rsidDel="00000000" w:rsidR="00000000" w:rsidRPr="00000000">
        <w:rPr>
          <w:rtl w:val="0"/>
        </w:rPr>
      </w:r>
    </w:p>
    <w:p w:rsidR="00000000" w:rsidDel="00000000" w:rsidP="00000000" w:rsidRDefault="00000000" w:rsidRPr="00000000" w14:paraId="00000081">
      <w:pPr>
        <w:spacing w:line="360" w:lineRule="auto"/>
        <w:ind w:left="720" w:firstLine="0"/>
        <w:rPr/>
      </w:pPr>
      <w:r w:rsidDel="00000000" w:rsidR="00000000" w:rsidRPr="00000000">
        <w:rPr>
          <w:rtl w:val="0"/>
        </w:rPr>
      </w:r>
    </w:p>
    <w:p w:rsidR="00000000" w:rsidDel="00000000" w:rsidP="00000000" w:rsidRDefault="00000000" w:rsidRPr="00000000" w14:paraId="00000082">
      <w:pPr>
        <w:spacing w:line="360" w:lineRule="auto"/>
        <w:ind w:left="720" w:firstLine="0"/>
        <w:rPr/>
      </w:pPr>
      <w:r w:rsidDel="00000000" w:rsidR="00000000" w:rsidRPr="00000000">
        <w:rPr>
          <w:rFonts w:ascii="Arial Unicode MS" w:cs="Arial Unicode MS" w:eastAsia="Arial Unicode MS" w:hAnsi="Arial Unicode MS"/>
          <w:rtl w:val="0"/>
        </w:rPr>
        <w:t xml:space="preserve">음성 데이터</w:t>
      </w:r>
    </w:p>
    <w:p w:rsidR="00000000" w:rsidDel="00000000" w:rsidP="00000000" w:rsidRDefault="00000000" w:rsidRPr="00000000" w14:paraId="00000083">
      <w:pPr>
        <w:numPr>
          <w:ilvl w:val="0"/>
          <w:numId w:val="11"/>
        </w:numPr>
        <w:spacing w:line="360" w:lineRule="auto"/>
        <w:ind w:left="720" w:hanging="360"/>
        <w:rPr>
          <w:u w:val="none"/>
        </w:rPr>
      </w:pPr>
      <w:hyperlink r:id="rId7">
        <w:r w:rsidDel="00000000" w:rsidR="00000000" w:rsidRPr="00000000">
          <w:rPr>
            <w:color w:val="1155cc"/>
            <w:u w:val="single"/>
            <w:rtl w:val="0"/>
          </w:rPr>
          <w:t xml:space="preserve">네이버 Clovacall</w:t>
        </w:r>
      </w:hyperlink>
      <w:r w:rsidDel="00000000" w:rsidR="00000000" w:rsidRPr="00000000">
        <w:rPr>
          <w:rtl w:val="0"/>
        </w:rPr>
      </w:r>
    </w:p>
    <w:p w:rsidR="00000000" w:rsidDel="00000000" w:rsidP="00000000" w:rsidRDefault="00000000" w:rsidRPr="00000000" w14:paraId="00000084">
      <w:pPr>
        <w:numPr>
          <w:ilvl w:val="0"/>
          <w:numId w:val="11"/>
        </w:numPr>
        <w:spacing w:line="360" w:lineRule="auto"/>
        <w:ind w:left="720" w:hanging="360"/>
        <w:rPr>
          <w:u w:val="none"/>
        </w:rPr>
      </w:pPr>
      <w:r w:rsidDel="00000000" w:rsidR="00000000" w:rsidRPr="00000000">
        <w:rPr>
          <w:rtl w:val="0"/>
        </w:rPr>
        <w:t xml:space="preserve"> </w:t>
      </w:r>
      <w:hyperlink r:id="rId8">
        <w:r w:rsidDel="00000000" w:rsidR="00000000" w:rsidRPr="00000000">
          <w:rPr>
            <w:color w:val="1155cc"/>
            <w:u w:val="single"/>
            <w:rtl w:val="0"/>
          </w:rPr>
          <w:t xml:space="preserve">AI-Hub 소음 환경 음성인식 데이터</w:t>
        </w:r>
      </w:hyperlink>
      <w:r w:rsidDel="00000000" w:rsidR="00000000" w:rsidRPr="00000000">
        <w:rPr>
          <w:rtl w:val="0"/>
        </w:rPr>
      </w:r>
    </w:p>
    <w:p w:rsidR="00000000" w:rsidDel="00000000" w:rsidP="00000000" w:rsidRDefault="00000000" w:rsidRPr="00000000" w14:paraId="00000085">
      <w:pPr>
        <w:numPr>
          <w:ilvl w:val="0"/>
          <w:numId w:val="11"/>
        </w:numPr>
        <w:spacing w:line="360" w:lineRule="auto"/>
        <w:ind w:left="720" w:hanging="360"/>
        <w:rPr>
          <w:u w:val="none"/>
        </w:rPr>
      </w:pPr>
      <w:r w:rsidDel="00000000" w:rsidR="00000000" w:rsidRPr="00000000">
        <w:rPr>
          <w:rtl w:val="0"/>
        </w:rPr>
        <w:t xml:space="preserve"> </w:t>
      </w:r>
      <w:hyperlink r:id="rId9">
        <w:r w:rsidDel="00000000" w:rsidR="00000000" w:rsidRPr="00000000">
          <w:rPr>
            <w:color w:val="1155cc"/>
            <w:u w:val="single"/>
            <w:rtl w:val="0"/>
          </w:rPr>
          <w:t xml:space="preserve">자유대화 음성(일반남녀)</w:t>
        </w:r>
      </w:hyperlink>
      <w:r w:rsidDel="00000000" w:rsidR="00000000" w:rsidRPr="00000000">
        <w:rPr>
          <w:rtl w:val="0"/>
        </w:rPr>
      </w:r>
    </w:p>
    <w:p w:rsidR="00000000" w:rsidDel="00000000" w:rsidP="00000000" w:rsidRDefault="00000000" w:rsidRPr="00000000" w14:paraId="00000086">
      <w:pPr>
        <w:numPr>
          <w:ilvl w:val="0"/>
          <w:numId w:val="11"/>
        </w:numPr>
        <w:spacing w:line="360" w:lineRule="auto"/>
        <w:ind w:left="720" w:hanging="360"/>
        <w:rPr>
          <w:u w:val="none"/>
        </w:rPr>
      </w:pPr>
      <w:r w:rsidDel="00000000" w:rsidR="00000000" w:rsidRPr="00000000">
        <w:rPr>
          <w:rtl w:val="0"/>
        </w:rPr>
        <w:t xml:space="preserve"> </w:t>
      </w:r>
      <w:hyperlink r:id="rId10">
        <w:r w:rsidDel="00000000" w:rsidR="00000000" w:rsidRPr="00000000">
          <w:rPr>
            <w:color w:val="1155cc"/>
            <w:u w:val="single"/>
            <w:rtl w:val="0"/>
          </w:rPr>
          <w:t xml:space="preserve">한국어 음성 요약</w:t>
        </w:r>
      </w:hyperlink>
      <w:r w:rsidDel="00000000" w:rsidR="00000000" w:rsidRPr="00000000">
        <w:rPr>
          <w:rtl w:val="0"/>
        </w:rPr>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pPr>
      <w:r w:rsidDel="00000000" w:rsidR="00000000" w:rsidRPr="00000000">
        <w:rPr>
          <w:rFonts w:ascii="Arial Unicode MS" w:cs="Arial Unicode MS" w:eastAsia="Arial Unicode MS" w:hAnsi="Arial Unicode MS"/>
          <w:rtl w:val="0"/>
        </w:rPr>
        <w:tab/>
        <w:t xml:space="preserve">언어</w:t>
      </w:r>
      <w:r w:rsidDel="00000000" w:rsidR="00000000" w:rsidRPr="00000000">
        <w:rPr>
          <w:rtl w:val="0"/>
        </w:rPr>
      </w:r>
    </w:p>
    <w:p w:rsidR="00000000" w:rsidDel="00000000" w:rsidP="00000000" w:rsidRDefault="00000000" w:rsidRPr="00000000" w14:paraId="00000089">
      <w:pPr>
        <w:numPr>
          <w:ilvl w:val="0"/>
          <w:numId w:val="8"/>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토치 사용(STT), </w:t>
      </w:r>
    </w:p>
    <w:p w:rsidR="00000000" w:rsidDel="00000000" w:rsidP="00000000" w:rsidRDefault="00000000" w:rsidRPr="00000000" w14:paraId="0000008A">
      <w:pPr>
        <w:numPr>
          <w:ilvl w:val="0"/>
          <w:numId w:val="8"/>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자체적으로 훈련하는 코드가 있으면 토치 없어도 학습 가능 (YOLO - STT)</w:t>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spacing w:line="360" w:lineRule="auto"/>
        <w:ind w:left="720" w:firstLine="0"/>
        <w:rPr/>
      </w:pPr>
      <w:r w:rsidDel="00000000" w:rsidR="00000000" w:rsidRPr="00000000">
        <w:rPr>
          <w:rFonts w:ascii="Arial Unicode MS" w:cs="Arial Unicode MS" w:eastAsia="Arial Unicode MS" w:hAnsi="Arial Unicode MS"/>
          <w:rtl w:val="0"/>
        </w:rPr>
        <w:t xml:space="preserve">TTS에 관한 정보:</w:t>
      </w:r>
    </w:p>
    <w:p w:rsidR="00000000" w:rsidDel="00000000" w:rsidP="00000000" w:rsidRDefault="00000000" w:rsidRPr="00000000" w14:paraId="0000008D">
      <w:pPr>
        <w:numPr>
          <w:ilvl w:val="0"/>
          <w:numId w:val="15"/>
        </w:numPr>
        <w:spacing w:line="360" w:lineRule="auto"/>
        <w:ind w:left="720" w:hanging="360"/>
        <w:rPr>
          <w:u w:val="none"/>
        </w:rPr>
      </w:pPr>
      <w:hyperlink r:id="rId11">
        <w:r w:rsidDel="00000000" w:rsidR="00000000" w:rsidRPr="00000000">
          <w:rPr>
            <w:color w:val="1155cc"/>
            <w:u w:val="single"/>
            <w:rtl w:val="0"/>
          </w:rPr>
          <w:t xml:space="preserve">https://blog.naver.com/PostView.naver?blogId=shino1025&amp;logNo=222530110480</w:t>
        </w:r>
      </w:hyperlink>
      <w:r w:rsidDel="00000000" w:rsidR="00000000" w:rsidRPr="00000000">
        <w:rPr>
          <w:rtl w:val="0"/>
        </w:rPr>
      </w:r>
    </w:p>
    <w:p w:rsidR="00000000" w:rsidDel="00000000" w:rsidP="00000000" w:rsidRDefault="00000000" w:rsidRPr="00000000" w14:paraId="0000008E">
      <w:pPr>
        <w:numPr>
          <w:ilvl w:val="0"/>
          <w:numId w:val="3"/>
        </w:numPr>
        <w:spacing w:line="360" w:lineRule="auto"/>
        <w:ind w:left="720" w:hanging="360"/>
      </w:pPr>
      <w:hyperlink r:id="rId12">
        <w:r w:rsidDel="00000000" w:rsidR="00000000" w:rsidRPr="00000000">
          <w:rPr>
            <w:color w:val="1155cc"/>
            <w:u w:val="single"/>
            <w:rtl w:val="0"/>
          </w:rPr>
          <w:t xml:space="preserve">Python Noise Gate</w:t>
        </w:r>
      </w:hyperlink>
      <w:r w:rsidDel="00000000" w:rsidR="00000000" w:rsidRPr="00000000">
        <w:rPr>
          <w:rtl w:val="0"/>
        </w:rPr>
      </w:r>
    </w:p>
    <w:p w:rsidR="00000000" w:rsidDel="00000000" w:rsidP="00000000" w:rsidRDefault="00000000" w:rsidRPr="00000000" w14:paraId="0000008F">
      <w:pPr>
        <w:numPr>
          <w:ilvl w:val="0"/>
          <w:numId w:val="1"/>
        </w:numPr>
        <w:spacing w:line="360" w:lineRule="auto"/>
        <w:ind w:left="720" w:hanging="360"/>
      </w:pPr>
      <w:hyperlink r:id="rId13">
        <w:r w:rsidDel="00000000" w:rsidR="00000000" w:rsidRPr="00000000">
          <w:rPr>
            <w:color w:val="1155cc"/>
            <w:u w:val="single"/>
            <w:rtl w:val="0"/>
          </w:rPr>
          <w:t xml:space="preserve">음성 -&gt; 텍스트 변환</w:t>
        </w:r>
      </w:hyperlink>
      <w:r w:rsidDel="00000000" w:rsidR="00000000" w:rsidRPr="00000000">
        <w:rPr>
          <w:rtl w:val="0"/>
        </w:rPr>
      </w:r>
    </w:p>
    <w:p w:rsidR="00000000" w:rsidDel="00000000" w:rsidP="00000000" w:rsidRDefault="00000000" w:rsidRPr="00000000" w14:paraId="00000090">
      <w:pPr>
        <w:numPr>
          <w:ilvl w:val="0"/>
          <w:numId w:val="2"/>
        </w:numPr>
        <w:spacing w:line="360" w:lineRule="auto"/>
        <w:ind w:left="720" w:hanging="360"/>
      </w:pPr>
      <w:hyperlink r:id="rId14">
        <w:r w:rsidDel="00000000" w:rsidR="00000000" w:rsidRPr="00000000">
          <w:rPr>
            <w:color w:val="1155cc"/>
            <w:u w:val="single"/>
            <w:rtl w:val="0"/>
          </w:rPr>
          <w:t xml:space="preserve">음성인식 모델 종류</w:t>
        </w:r>
      </w:hyperlink>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Fonts w:ascii="Arial Unicode MS" w:cs="Arial Unicode MS" w:eastAsia="Arial Unicode MS" w:hAnsi="Arial Unicode MS"/>
          <w:rtl w:val="0"/>
        </w:rPr>
        <w:tab/>
        <w:t xml:space="preserve">koGPT에 관한 정보</w:t>
      </w:r>
    </w:p>
    <w:p w:rsidR="00000000" w:rsidDel="00000000" w:rsidP="00000000" w:rsidRDefault="00000000" w:rsidRPr="00000000" w14:paraId="00000093">
      <w:pPr>
        <w:numPr>
          <w:ilvl w:val="0"/>
          <w:numId w:val="13"/>
        </w:numPr>
        <w:spacing w:line="360" w:lineRule="auto"/>
        <w:ind w:left="720" w:hanging="360"/>
      </w:pPr>
      <w:hyperlink r:id="rId15">
        <w:r w:rsidDel="00000000" w:rsidR="00000000" w:rsidRPr="00000000">
          <w:rPr>
            <w:color w:val="1155cc"/>
            <w:u w:val="single"/>
            <w:rtl w:val="0"/>
          </w:rPr>
          <w:t xml:space="preserve">KAKAO Brain koGPT</w:t>
        </w:r>
      </w:hyperlink>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Fonts w:ascii="Arial Unicode MS" w:cs="Arial Unicode MS" w:eastAsia="Arial Unicode MS" w:hAnsi="Arial Unicode MS"/>
          <w:rtl w:val="0"/>
        </w:rPr>
        <w:tab/>
        <w:t xml:space="preserve">koBert에 관한 정보</w:t>
      </w:r>
    </w:p>
    <w:p w:rsidR="00000000" w:rsidDel="00000000" w:rsidP="00000000" w:rsidRDefault="00000000" w:rsidRPr="00000000" w14:paraId="00000096">
      <w:pPr>
        <w:numPr>
          <w:ilvl w:val="0"/>
          <w:numId w:val="10"/>
        </w:numPr>
        <w:spacing w:line="360" w:lineRule="auto"/>
        <w:ind w:left="720" w:hanging="360"/>
        <w:rPr>
          <w:u w:val="none"/>
        </w:rPr>
      </w:pPr>
      <w:hyperlink r:id="rId16">
        <w:r w:rsidDel="00000000" w:rsidR="00000000" w:rsidRPr="00000000">
          <w:rPr>
            <w:color w:val="1155cc"/>
            <w:u w:val="single"/>
            <w:rtl w:val="0"/>
          </w:rPr>
          <w:t xml:space="preserve">https://github.com/SKTBrain/KoBERT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9152" w:hanging="360"/>
      </w:pPr>
      <w:rPr/>
    </w:lvl>
    <w:lvl w:ilvl="1">
      <w:start w:val="1"/>
      <w:numFmt w:val="upperLetter"/>
      <w:lvlText w:val="%2."/>
      <w:lvlJc w:val="left"/>
      <w:pPr>
        <w:ind w:left="9592" w:hanging="400"/>
      </w:pPr>
      <w:rPr/>
    </w:lvl>
    <w:lvl w:ilvl="2">
      <w:start w:val="1"/>
      <w:numFmt w:val="lowerRoman"/>
      <w:lvlText w:val="%3."/>
      <w:lvlJc w:val="right"/>
      <w:pPr>
        <w:ind w:left="9992" w:hanging="400"/>
      </w:pPr>
      <w:rPr/>
    </w:lvl>
    <w:lvl w:ilvl="3">
      <w:start w:val="1"/>
      <w:numFmt w:val="decimal"/>
      <w:lvlText w:val="%4."/>
      <w:lvlJc w:val="left"/>
      <w:pPr>
        <w:ind w:left="10392" w:hanging="400"/>
      </w:pPr>
      <w:rPr/>
    </w:lvl>
    <w:lvl w:ilvl="4">
      <w:start w:val="1"/>
      <w:numFmt w:val="upperLetter"/>
      <w:lvlText w:val="%5."/>
      <w:lvlJc w:val="left"/>
      <w:pPr>
        <w:ind w:left="10792" w:hanging="400"/>
      </w:pPr>
      <w:rPr/>
    </w:lvl>
    <w:lvl w:ilvl="5">
      <w:start w:val="1"/>
      <w:numFmt w:val="lowerRoman"/>
      <w:lvlText w:val="%6."/>
      <w:lvlJc w:val="right"/>
      <w:pPr>
        <w:ind w:left="11192" w:hanging="400"/>
      </w:pPr>
      <w:rPr/>
    </w:lvl>
    <w:lvl w:ilvl="6">
      <w:start w:val="1"/>
      <w:numFmt w:val="decimal"/>
      <w:lvlText w:val="%7."/>
      <w:lvlJc w:val="left"/>
      <w:pPr>
        <w:ind w:left="11592" w:hanging="400"/>
      </w:pPr>
      <w:rPr/>
    </w:lvl>
    <w:lvl w:ilvl="7">
      <w:start w:val="1"/>
      <w:numFmt w:val="upperLetter"/>
      <w:lvlText w:val="%8."/>
      <w:lvlJc w:val="left"/>
      <w:pPr>
        <w:ind w:left="11992" w:hanging="400"/>
      </w:pPr>
      <w:rPr/>
    </w:lvl>
    <w:lvl w:ilvl="8">
      <w:start w:val="1"/>
      <w:numFmt w:val="lowerRoman"/>
      <w:lvlText w:val="%9."/>
      <w:lvlJc w:val="right"/>
      <w:pPr>
        <w:ind w:left="12392" w:hanging="4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naver.com/PostView.naver?blogId=shino1025&amp;logNo=222530110480" TargetMode="External"/><Relationship Id="rId10" Type="http://schemas.openxmlformats.org/officeDocument/2006/relationships/hyperlink" Target="https://aihub.or.kr/aihubdata/data/view.do?currMenu=115&amp;topMenu=100" TargetMode="External"/><Relationship Id="rId13" Type="http://schemas.openxmlformats.org/officeDocument/2006/relationships/hyperlink" Target="https://opac.tistory.com/4" TargetMode="External"/><Relationship Id="rId12" Type="http://schemas.openxmlformats.org/officeDocument/2006/relationships/hyperlink" Target="https://github.com/timsainb/noiseredu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hub.or.kr/aihubdata/data/view.do?currMenu=115&amp;topMenu=100&amp;aihubDataSe=realm&amp;dataSetSn=109" TargetMode="External"/><Relationship Id="rId15" Type="http://schemas.openxmlformats.org/officeDocument/2006/relationships/hyperlink" Target="https://github.com/kakaobrain/kogpt" TargetMode="External"/><Relationship Id="rId14" Type="http://schemas.openxmlformats.org/officeDocument/2006/relationships/hyperlink" Target="https://paperswithcode.com/sota/speech-recognition-on-librispeech-test-clean" TargetMode="External"/><Relationship Id="rId16" Type="http://schemas.openxmlformats.org/officeDocument/2006/relationships/hyperlink" Target="https://github.com/SKTBrain/KoBERT" TargetMode="External"/><Relationship Id="rId5" Type="http://schemas.openxmlformats.org/officeDocument/2006/relationships/styles" Target="styles.xml"/><Relationship Id="rId6" Type="http://schemas.openxmlformats.org/officeDocument/2006/relationships/hyperlink" Target="https://aihub.or.kr/aihubdata/data/view.do?currMenu=115&amp;topMenu=100" TargetMode="External"/><Relationship Id="rId7" Type="http://schemas.openxmlformats.org/officeDocument/2006/relationships/hyperlink" Target="https://blog.algorima.io/6" TargetMode="External"/><Relationship Id="rId8" Type="http://schemas.openxmlformats.org/officeDocument/2006/relationships/hyperlink" Target="https://aihub.or.kr/aihubdata/data/view.do?currMenu=115&amp;topMenu=100&amp;aihubDataSe=realm&amp;dataSetSn=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