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79" w:lineRule="auto"/>
        <w:ind w:firstLine="0" w:start="0"/>
        <w:jc w:val="start"/>
      </w:pPr>
      <w:r>
        <w:rPr>
          <w:rFonts w:ascii="Arimo" w:hAnsi="Arimo" w:cs="Arimo" w:eastAsia="Arimo"/>
          <w:color w:val="000000"/>
          <w:sz w:val="24"/>
          <w:szCs w:val="24"/>
        </w:rPr>
        <w:t xml:space="preserve">
</w:t>
      </w:r>
    </w:p>
    <w:p>
      <w:pPr>
        <w:spacing w:after="120" w:before="120" w:line="279" w:lineRule="auto"/>
        <w:ind w:firstLine="0" w:start="0"/>
        <w:jc w:val="start"/>
      </w:pPr>
      <w:r>
        <w:rPr>
          <w:rFonts w:ascii="Arimo" w:hAnsi="Arimo" w:cs="Arimo" w:eastAsia="Arimo"/>
          <w:color w:val="000000"/>
          <w:sz w:val="24"/>
          <w:szCs w:val="24"/>
        </w:rPr>
        <w:t xml:space="preserve">
</w:t>
      </w:r>
    </w:p>
    <w:p>
      <w:pPr>
        <w:spacing w:after="120" w:before="120" w:line="257" w:lineRule="auto"/>
        <w:ind w:firstLine="0" w:start="0"/>
        <w:jc w:val="start"/>
      </w:pPr>
      <w:r>
        <w:rPr>
          <w:rFonts w:ascii="Arimo" w:hAnsi="Arimo" w:cs="Arimo" w:eastAsia="Arimo"/>
          <w:color w:val="000000"/>
          <w:sz w:val="24"/>
          <w:szCs w:val="24"/>
        </w:rPr>
        <w:t xml:space="preserve">
</w:t>
      </w:r>
    </w:p>
    <w:p>
      <w:pPr>
        <w:spacing w:after="120" w:before="120" w:line="257"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jc w:val="center"/>
      </w:pPr>
      <w:r>
        <w:drawing>
          <wp:inline>
            <wp:extent cx="890497" cy="1061277"/>
            <wp:docPr id="0" name="Drawing 0" descr="2a1719ef40205b9f0025e19e0ae5a2be.png"/>
            <wp:cNvGraphicFramePr>
              <a:graphicFrameLocks noChangeAspect="true"/>
            </wp:cNvGraphicFramePr>
            <a:graphic>
              <a:graphicData uri="http://schemas.openxmlformats.org/drawingml/2006/picture">
                <pic:pic xmlns:pic="http://schemas.openxmlformats.org/drawingml/2006/picture">
                  <pic:nvPicPr>
                    <pic:cNvPr id="0" name="Picture 0" descr="2a1719ef40205b9f0025e19e0ae5a2be.png"/>
                    <pic:cNvPicPr>
                      <a:picLocks noChangeAspect="true"/>
                    </pic:cNvPicPr>
                  </pic:nvPicPr>
                  <pic:blipFill>
                    <a:blip r:embed="rId3"/>
                    <a:srcRect l="0" t="0" r="0" b="0"/>
                    <a:stretch>
                      <a:fillRect/>
                    </a:stretch>
                  </pic:blipFill>
                  <pic:spPr>
                    <a:xfrm flipH="false" flipV="false">
                      <a:off x="0" y="0"/>
                      <a:ext cx="890497" cy="1061277"/>
                    </a:xfrm>
                    <a:prstGeom prst="rect">
                      <a:avLst/>
                    </a:prstGeom>
                  </pic:spPr>
                </pic:pic>
              </a:graphicData>
            </a:graphic>
          </wp:inline>
        </w:drawing>
      </w:r>
    </w:p>
    <w:p>
      <w:pPr>
        <w:spacing w:after="120" w:before="120" w:line="257" w:lineRule="auto"/>
        <w:ind w:firstLine="0" w:start="0"/>
        <w:jc w:val="start"/>
      </w:pPr>
      <w:r>
        <w:rPr>
          <w:rFonts w:ascii="Arimo" w:hAnsi="Arimo" w:cs="Arimo" w:eastAsia="Arimo"/>
          <w:color w:val="000000"/>
          <w:sz w:val="24"/>
          <w:szCs w:val="24"/>
        </w:rPr>
        <w:t xml:space="preserve">
</w:t>
      </w:r>
    </w:p>
    <w:p>
      <w:pPr>
        <w:spacing w:after="120" w:before="120" w:line="257" w:lineRule="auto"/>
        <w:ind w:firstLine="0" w:start="0"/>
        <w:jc w:val="start"/>
      </w:pPr>
      <w:r>
        <w:rPr>
          <w:rFonts w:ascii="Arimo" w:hAnsi="Arimo" w:cs="Arimo" w:eastAsia="Arimo"/>
          <w:color w:val="000000"/>
          <w:sz w:val="24"/>
          <w:szCs w:val="24"/>
        </w:rPr>
        <w:t xml:space="preserve">
</w:t>
      </w:r>
    </w:p>
    <w:p>
      <w:pPr>
        <w:spacing w:after="120" w:before="120" w:line="257" w:lineRule="auto"/>
        <w:ind w:firstLine="0" w:start="0"/>
        <w:jc w:val="start"/>
      </w:pPr>
      <w:r>
        <w:rPr>
          <w:rFonts w:ascii="Times New Roman Bold" w:hAnsi="Times New Roman Bold" w:cs="Times New Roman Bold" w:eastAsia="Times New Roman Bold"/>
          <w:b/>
          <w:bCs/>
          <w:color w:val="000000"/>
          <w:sz w:val="28"/>
          <w:szCs w:val="28"/>
        </w:rPr>
        <w:t xml:space="preserve"> </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8"/>
          <w:szCs w:val="28"/>
        </w:rPr>
        <w:t xml:space="preserve">TO DEVELOP A PROJECT ON </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4"/>
          <w:szCs w:val="24"/>
        </w:rPr>
        <w:t>GROCERY  WEBAPP</w:t>
      </w:r>
      <w:r>
        <w:rPr>
          <w:rFonts w:ascii="Times New Roman Bold" w:hAnsi="Times New Roman Bold" w:cs="Times New Roman Bold" w:eastAsia="Times New Roman Bold"/>
          <w:b/>
          <w:bCs/>
          <w:color w:val="000000"/>
          <w:sz w:val="24"/>
          <w:szCs w:val="24"/>
        </w:rPr>
        <w:t xml:space="preserve"> </w:t>
      </w:r>
      <w:r>
        <w:rPr>
          <w:rFonts w:ascii="Times New Roman Bold" w:hAnsi="Times New Roman Bold" w:cs="Times New Roman Bold" w:eastAsia="Times New Roman Bold"/>
          <w:b/>
          <w:bCs/>
          <w:color w:val="000000"/>
          <w:sz w:val="24"/>
          <w:szCs w:val="24"/>
        </w:rPr>
        <w:t xml:space="preserve"> </w:t>
      </w:r>
      <w:r>
        <w:rPr>
          <w:rFonts w:ascii="Times New Roman Bold" w:hAnsi="Times New Roman Bold" w:cs="Times New Roman Bold" w:eastAsia="Times New Roman Bold"/>
          <w:b/>
          <w:bCs/>
          <w:color w:val="000000"/>
          <w:sz w:val="24"/>
          <w:szCs w:val="24"/>
        </w:rPr>
        <w:t>USING (MERN stack by MongoDB)</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w:hAnsi="Times New Roman" w:cs="Times New Roman" w:eastAsia="Times New Roman"/>
          <w:color w:val="000000"/>
          <w:sz w:val="24"/>
          <w:szCs w:val="24"/>
        </w:rPr>
        <w:t>A PROJECT REPORT</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Italics" w:hAnsi="Times New Roman Italics" w:cs="Times New Roman Italics" w:eastAsia="Times New Roman Italics"/>
          <w:i/>
          <w:iCs/>
          <w:color w:val="000000"/>
          <w:sz w:val="24"/>
          <w:szCs w:val="24"/>
        </w:rPr>
        <w:t>Submitted by</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4"/>
          <w:szCs w:val="24"/>
        </w:rPr>
        <w:t>MARKESHWARAN M</w:t>
      </w:r>
      <w:r>
        <w:rPr>
          <w:rFonts w:ascii="Times New Roman Bold" w:hAnsi="Times New Roman Bold" w:cs="Times New Roman Bold" w:eastAsia="Times New Roman Bold"/>
          <w:b/>
          <w:bCs/>
          <w:color w:val="000000"/>
          <w:sz w:val="24"/>
          <w:szCs w:val="24"/>
        </w:rPr>
        <w:t xml:space="preserve">   -    110521104</w:t>
      </w:r>
      <w:r>
        <w:rPr>
          <w:rFonts w:ascii="Times New Roman Bold" w:hAnsi="Times New Roman Bold" w:cs="Times New Roman Bold" w:eastAsia="Times New Roman Bold"/>
          <w:b/>
          <w:bCs/>
          <w:color w:val="000000"/>
          <w:sz w:val="24"/>
          <w:szCs w:val="24"/>
        </w:rPr>
        <w:t>018</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4"/>
          <w:szCs w:val="24"/>
        </w:rPr>
        <w:t xml:space="preserve">    </w:t>
      </w:r>
      <w:r>
        <w:rPr>
          <w:rFonts w:ascii="Times New Roman Bold" w:hAnsi="Times New Roman Bold" w:cs="Times New Roman Bold" w:eastAsia="Times New Roman Bold"/>
          <w:b/>
          <w:bCs/>
          <w:color w:val="000000"/>
          <w:sz w:val="24"/>
          <w:szCs w:val="24"/>
        </w:rPr>
        <w:t>MOHAMED ISMAIL N</w:t>
      </w:r>
      <w:r>
        <w:rPr>
          <w:rFonts w:ascii="Times New Roman Bold" w:hAnsi="Times New Roman Bold" w:cs="Times New Roman Bold" w:eastAsia="Times New Roman Bold"/>
          <w:b/>
          <w:bCs/>
          <w:color w:val="000000"/>
          <w:sz w:val="24"/>
          <w:szCs w:val="24"/>
        </w:rPr>
        <w:t xml:space="preserve">     -       110521104</w:t>
      </w:r>
      <w:r>
        <w:rPr>
          <w:rFonts w:ascii="Times New Roman Bold" w:hAnsi="Times New Roman Bold" w:cs="Times New Roman Bold" w:eastAsia="Times New Roman Bold"/>
          <w:b/>
          <w:bCs/>
          <w:color w:val="000000"/>
          <w:sz w:val="24"/>
          <w:szCs w:val="24"/>
        </w:rPr>
        <w:t>020</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4"/>
          <w:szCs w:val="24"/>
        </w:rPr>
        <w:t>NAVEEN KUMAR E</w:t>
      </w:r>
      <w:r>
        <w:rPr>
          <w:rFonts w:ascii="Times New Roman Bold" w:hAnsi="Times New Roman Bold" w:cs="Times New Roman Bold" w:eastAsia="Times New Roman Bold"/>
          <w:b/>
          <w:bCs/>
          <w:color w:val="000000"/>
          <w:sz w:val="24"/>
          <w:szCs w:val="24"/>
        </w:rPr>
        <w:t xml:space="preserve">    -     110521104</w:t>
      </w:r>
      <w:r>
        <w:rPr>
          <w:rFonts w:ascii="Times New Roman Bold" w:hAnsi="Times New Roman Bold" w:cs="Times New Roman Bold" w:eastAsia="Times New Roman Bold"/>
          <w:b/>
          <w:bCs/>
          <w:color w:val="000000"/>
          <w:sz w:val="24"/>
          <w:szCs w:val="24"/>
        </w:rPr>
        <w:t>021</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4"/>
          <w:szCs w:val="24"/>
        </w:rPr>
        <w:t>NAVIN BALAJI S</w:t>
      </w:r>
      <w:r>
        <w:rPr>
          <w:rFonts w:ascii="Times New Roman Bold" w:hAnsi="Times New Roman Bold" w:cs="Times New Roman Bold" w:eastAsia="Times New Roman Bold"/>
          <w:b/>
          <w:bCs/>
          <w:color w:val="000000"/>
          <w:sz w:val="24"/>
          <w:szCs w:val="24"/>
        </w:rPr>
        <w:t xml:space="preserve">        -     110521104</w:t>
      </w:r>
      <w:r>
        <w:rPr>
          <w:rFonts w:ascii="Times New Roman Bold" w:hAnsi="Times New Roman Bold" w:cs="Times New Roman Bold" w:eastAsia="Times New Roman Bold"/>
          <w:b/>
          <w:bCs/>
          <w:color w:val="000000"/>
          <w:sz w:val="24"/>
          <w:szCs w:val="24"/>
        </w:rPr>
        <w:t>4022</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                                                                  </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w:hAnsi="Times New Roman" w:cs="Times New Roman" w:eastAsia="Times New Roman"/>
          <w:color w:val="000000"/>
          <w:sz w:val="22"/>
          <w:szCs w:val="22"/>
        </w:rPr>
        <w:t xml:space="preserve"> </w:t>
      </w:r>
      <w:r>
        <w:rPr>
          <w:rFonts w:ascii="Times New Roman Italics" w:hAnsi="Times New Roman Italics" w:cs="Times New Roman Italics" w:eastAsia="Times New Roman Italics"/>
          <w:i/>
          <w:iCs/>
          <w:color w:val="000000"/>
          <w:sz w:val="24"/>
          <w:szCs w:val="24"/>
        </w:rPr>
        <w:t>In partial fulfilment for the award of the degree</w:t>
      </w:r>
      <w:r>
        <w:rPr>
          <w:rFonts w:ascii="Times New Roman" w:hAnsi="Times New Roman" w:cs="Times New Roman" w:eastAsia="Times New Roman"/>
          <w:color w:val="000000"/>
          <w:sz w:val="22"/>
          <w:szCs w:val="22"/>
        </w:rPr>
        <w:t xml:space="preserve">
</w:t>
      </w:r>
    </w:p>
    <w:p>
      <w:pPr>
        <w:spacing w:after="120" w:before="120" w:line="360" w:lineRule="auto"/>
        <w:ind w:firstLine="0" w:start="0"/>
        <w:jc w:val="center"/>
      </w:pPr>
      <w:r>
        <w:rPr>
          <w:rFonts w:ascii="Times New Roman Italics" w:hAnsi="Times New Roman Italics" w:cs="Times New Roman Italics" w:eastAsia="Times New Roman Italics"/>
          <w:i/>
          <w:iCs/>
          <w:color w:val="000000"/>
          <w:sz w:val="24"/>
          <w:szCs w:val="24"/>
        </w:rPr>
        <w:t>Of</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w:hAnsi="Times New Roman" w:cs="Times New Roman" w:eastAsia="Times New Roman"/>
          <w:color w:val="000000"/>
          <w:sz w:val="24"/>
          <w:szCs w:val="24"/>
        </w:rPr>
        <w:t>BACHELOR OF ENGINEERING</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w:hAnsi="Times New Roman" w:cs="Times New Roman" w:eastAsia="Times New Roman"/>
          <w:color w:val="000000"/>
          <w:sz w:val="24"/>
          <w:szCs w:val="24"/>
        </w:rPr>
        <w:t>IN</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w:hAnsi="Times New Roman" w:cs="Times New Roman" w:eastAsia="Times New Roman"/>
          <w:color w:val="000000"/>
          <w:sz w:val="24"/>
          <w:szCs w:val="24"/>
        </w:rPr>
        <w:t>DEPARTMENT OF COMPUTER SCIENCE AND ENGINEERING</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w:hAnsi="Times New Roman" w:cs="Times New Roman" w:eastAsia="Times New Roman"/>
          <w:color w:val="000000"/>
          <w:sz w:val="24"/>
          <w:szCs w:val="24"/>
        </w:rPr>
        <w:t>GOJAN SCHOOL OF BUSINESS AND TECHNOLOGY</w:t>
      </w: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w:hAnsi="Times New Roman" w:cs="Times New Roman" w:eastAsia="Times New Roman"/>
          <w:color w:val="000000"/>
          <w:sz w:val="24"/>
          <w:szCs w:val="24"/>
        </w:rPr>
        <w:t>ANNA UNIVERSITY, CHENNAI-600 025.</w:t>
      </w:r>
      <w:r>
        <w:rPr>
          <w:rFonts w:ascii="Arimo" w:hAnsi="Arimo" w:cs="Arimo" w:eastAsia="Arimo"/>
          <w:color w:val="000000"/>
          <w:sz w:val="24"/>
          <w:szCs w:val="24"/>
        </w:rPr>
        <w:t xml:space="preserve">
</w:t>
      </w:r>
    </w:p>
    <w:p>
      <w:pPr>
        <w:spacing w:after="120" w:before="120" w:line="257" w:lineRule="auto"/>
        <w:ind w:firstLine="0" w:start="0"/>
        <w:jc w:val="start"/>
      </w:pPr>
      <w:r>
        <w:rPr>
          <w:rFonts w:ascii="Dosis" w:hAnsi="Dosis" w:cs="Dosis" w:eastAsia="Dosis"/>
          <w:color w:val="000000"/>
          <w:sz w:val="22"/>
          <w:szCs w:val="22"/>
        </w:rPr>
        <w:t xml:space="preserve"> </w:t>
      </w:r>
      <w:r>
        <w:rPr>
          <w:rFonts w:ascii="Arimo" w:hAnsi="Arimo" w:cs="Arimo" w:eastAsia="Arimo"/>
          <w:color w:val="000000"/>
          <w:sz w:val="24"/>
          <w:szCs w:val="24"/>
        </w:rPr>
        <w:t xml:space="preserve">
</w:t>
      </w:r>
    </w:p>
    <w:p>
      <w:pPr>
        <w:spacing w:after="120" w:before="120" w:line="257" w:lineRule="auto"/>
        <w:ind w:firstLine="0" w:start="0"/>
        <w:jc w:val="start"/>
      </w:pPr>
      <w:r>
        <w:rPr>
          <w:rFonts w:ascii="Arimo" w:hAnsi="Arimo" w:cs="Arimo" w:eastAsia="Arimo"/>
          <w:color w:val="000000"/>
          <w:sz w:val="24"/>
          <w:szCs w:val="24"/>
        </w:rPr>
        <w:t xml:space="preserve">
</w:t>
      </w:r>
    </w:p>
    <w:p>
      <w:pPr>
        <w:spacing w:after="120" w:before="120" w:line="279" w:lineRule="auto"/>
        <w:ind w:firstLine="0" w:start="0"/>
        <w:jc w:val="start"/>
      </w:pPr>
      <w:r>
        <w:rPr>
          <w:rFonts w:ascii="Arimo" w:hAnsi="Arimo" w:cs="Arimo" w:eastAsia="Arimo"/>
          <w:color w:val="000000"/>
          <w:sz w:val="24"/>
          <w:szCs w:val="24"/>
        </w:rPr>
        <w:t xml:space="preserve">
</w:t>
      </w:r>
    </w:p>
    <w:p>
      <w:pPr>
        <w:spacing w:after="120" w:before="120" w:line="279" w:lineRule="auto"/>
        <w:ind w:firstLine="0" w:start="0"/>
        <w:jc w:val="start"/>
      </w:pPr>
      <w:r>
        <w:rPr>
          <w:rFonts w:ascii="Arimo" w:hAnsi="Arimo" w:cs="Arimo" w:eastAsia="Arimo"/>
          <w:color w:val="000000"/>
          <w:sz w:val="24"/>
          <w:szCs w:val="24"/>
        </w:rPr>
        <w:t xml:space="preserve">
</w:t>
      </w:r>
    </w:p>
    <w:p>
      <w:pPr>
        <w:spacing w:after="120" w:before="120" w:line="279" w:lineRule="auto"/>
        <w:ind w:firstLine="0" w:start="0"/>
        <w:jc w:val="start"/>
      </w:pPr>
      <w:r>
        <w:rPr>
          <w:rFonts w:ascii="Arimo" w:hAnsi="Arimo" w:cs="Arimo" w:eastAsia="Arimo"/>
          <w:color w:val="000000"/>
          <w:sz w:val="24"/>
          <w:szCs w:val="24"/>
        </w:rPr>
        <w:t xml:space="preserve">
</w:t>
      </w:r>
    </w:p>
    <w:p>
      <w:pPr>
        <w:spacing w:after="120" w:before="120" w:line="279" w:lineRule="auto"/>
        <w:ind w:firstLine="0" w:start="0"/>
        <w:jc w:val="start"/>
      </w:pPr>
      <w:r>
        <w:rPr>
          <w:rFonts w:ascii="Arimo Bold" w:hAnsi="Arimo Bold" w:cs="Arimo Bold" w:eastAsia="Arimo Bold"/>
          <w:b/>
          <w:bCs/>
          <w:color w:val="000000"/>
          <w:sz w:val="36"/>
          <w:szCs w:val="36"/>
        </w:rPr>
        <w:t xml:space="preserve">
</w:t>
      </w:r>
    </w:p>
    <w:p>
      <w:pPr>
        <w:spacing w:after="120" w:before="120" w:line="279" w:lineRule="auto"/>
        <w:ind w:firstLine="0" w:start="0"/>
        <w:jc w:val="start"/>
      </w:pPr>
      <w:r>
        <w:rPr>
          <w:rFonts w:ascii="Arimo" w:hAnsi="Arimo" w:cs="Arimo" w:eastAsia="Arimo"/>
          <w:color w:val="000000"/>
          <w:sz w:val="24"/>
          <w:szCs w:val="24"/>
        </w:rPr>
        <w:t xml:space="preserve">
</w:t>
      </w:r>
    </w:p>
    <w:p>
      <w:pPr>
        <w:spacing w:after="120" w:before="120" w:line="279" w:lineRule="auto"/>
        <w:ind w:firstLine="0" w:start="0"/>
        <w:jc w:val="start"/>
      </w:pPr>
      <w:r>
        <w:rPr>
          <w:rFonts w:ascii="Arimo Bold" w:hAnsi="Arimo Bold" w:cs="Arimo Bold" w:eastAsia="Arimo Bold"/>
          <w:b/>
          <w:bCs/>
          <w:color w:val="000000"/>
          <w:sz w:val="36"/>
          <w:szCs w:val="36"/>
        </w:rPr>
        <w:t xml:space="preserve">ABSTRACT:
</w:t>
      </w:r>
    </w:p>
    <w:p>
      <w:pPr>
        <w:spacing w:after="120" w:before="120" w:line="279" w:lineRule="auto"/>
        <w:ind w:firstLine="0" w:start="0"/>
        <w:jc w:val="start"/>
      </w:pPr>
      <w:r>
        <w:rPr>
          <w:rFonts w:ascii="Arimo Bold" w:hAnsi="Arimo Bold" w:cs="Arimo Bold" w:eastAsia="Arimo Bold"/>
          <w:b/>
          <w:bCs/>
          <w:color w:val="000000"/>
          <w:sz w:val="24"/>
          <w:szCs w:val="24"/>
        </w:rPr>
        <w:t xml:space="preserve">
</w:t>
      </w:r>
    </w:p>
    <w:p>
      <w:pPr>
        <w:numPr>
          <w:ilvl w:val="0"/>
          <w:numId w:val="1"/>
        </w:numPr>
        <w:spacing w:after="0" w:before="0" w:line="279" w:lineRule="auto"/>
        <w:jc w:val="start"/>
      </w:pPr>
      <w:r>
        <w:rPr>
          <w:rFonts w:ascii="Arimo Bold" w:hAnsi="Arimo Bold" w:cs="Arimo Bold" w:eastAsia="Arimo Bold"/>
          <w:b/>
          <w:bCs/>
          <w:color w:val="000000"/>
          <w:sz w:val="24"/>
          <w:szCs w:val="24"/>
        </w:rPr>
        <w:t xml:space="preserve">Introduction
</w:t>
      </w:r>
    </w:p>
    <w:p>
      <w:pPr>
        <w:numPr>
          <w:ilvl w:val="0"/>
          <w:numId w:val="1"/>
        </w:numPr>
        <w:spacing w:after="0" w:before="0" w:line="279" w:lineRule="auto"/>
        <w:jc w:val="start"/>
      </w:pPr>
      <w:r>
        <w:rPr>
          <w:rFonts w:ascii="Arimo Bold" w:hAnsi="Arimo Bold" w:cs="Arimo Bold" w:eastAsia="Arimo Bold"/>
          <w:b/>
          <w:bCs/>
          <w:color w:val="000000"/>
          <w:sz w:val="24"/>
          <w:szCs w:val="24"/>
        </w:rPr>
        <w:t xml:space="preserve">Technologies Used (MERN Stack)
</w:t>
      </w:r>
    </w:p>
    <w:p>
      <w:pPr>
        <w:numPr>
          <w:ilvl w:val="0"/>
          <w:numId w:val="1"/>
        </w:numPr>
        <w:spacing w:after="0" w:before="0" w:line="279" w:lineRule="auto"/>
        <w:jc w:val="start"/>
      </w:pPr>
      <w:r>
        <w:rPr>
          <w:rFonts w:ascii="Arimo Bold" w:hAnsi="Arimo Bold" w:cs="Arimo Bold" w:eastAsia="Arimo Bold"/>
          <w:b/>
          <w:bCs/>
          <w:color w:val="000000"/>
          <w:sz w:val="24"/>
          <w:szCs w:val="24"/>
        </w:rPr>
        <w:t xml:space="preserve">System Architecture and Structure
</w:t>
      </w:r>
    </w:p>
    <w:p>
      <w:pPr>
        <w:numPr>
          <w:ilvl w:val="0"/>
          <w:numId w:val="1"/>
        </w:numPr>
        <w:spacing w:after="0" w:before="0" w:line="279" w:lineRule="auto"/>
        <w:jc w:val="start"/>
      </w:pPr>
      <w:r>
        <w:rPr>
          <w:rFonts w:ascii="Arimo Bold" w:hAnsi="Arimo Bold" w:cs="Arimo Bold" w:eastAsia="Arimo Bold"/>
          <w:b/>
          <w:bCs/>
          <w:color w:val="000000"/>
          <w:sz w:val="24"/>
          <w:szCs w:val="24"/>
        </w:rPr>
        <w:t xml:space="preserve">Frontend Development (React.js)
</w:t>
      </w:r>
    </w:p>
    <w:p>
      <w:pPr>
        <w:numPr>
          <w:ilvl w:val="0"/>
          <w:numId w:val="1"/>
        </w:numPr>
        <w:spacing w:after="0" w:before="0" w:line="279" w:lineRule="auto"/>
        <w:jc w:val="start"/>
      </w:pPr>
      <w:r>
        <w:rPr>
          <w:rFonts w:ascii="Arimo Bold" w:hAnsi="Arimo Bold" w:cs="Arimo Bold" w:eastAsia="Arimo Bold"/>
          <w:b/>
          <w:bCs/>
          <w:color w:val="000000"/>
          <w:sz w:val="24"/>
          <w:szCs w:val="24"/>
        </w:rPr>
        <w:t xml:space="preserve">Backend Development (Node.js &amp; Express.js)
</w:t>
      </w:r>
    </w:p>
    <w:p>
      <w:pPr>
        <w:numPr>
          <w:ilvl w:val="0"/>
          <w:numId w:val="1"/>
        </w:numPr>
        <w:spacing w:after="0" w:before="0" w:line="279" w:lineRule="auto"/>
        <w:jc w:val="start"/>
      </w:pPr>
      <w:r>
        <w:rPr>
          <w:rFonts w:ascii="Arimo Bold" w:hAnsi="Arimo Bold" w:cs="Arimo Bold" w:eastAsia="Arimo Bold"/>
          <w:b/>
          <w:bCs/>
          <w:color w:val="000000"/>
          <w:sz w:val="24"/>
          <w:szCs w:val="24"/>
        </w:rPr>
        <w:t xml:space="preserve">Database Design (MongoDB)
</w:t>
      </w:r>
    </w:p>
    <w:p>
      <w:pPr>
        <w:numPr>
          <w:ilvl w:val="0"/>
          <w:numId w:val="1"/>
        </w:numPr>
        <w:spacing w:after="0" w:before="0" w:line="279" w:lineRule="auto"/>
        <w:jc w:val="start"/>
      </w:pPr>
      <w:r>
        <w:rPr>
          <w:rFonts w:ascii="Arimo Bold" w:hAnsi="Arimo Bold" w:cs="Arimo Bold" w:eastAsia="Arimo Bold"/>
          <w:b/>
          <w:bCs/>
          <w:color w:val="000000"/>
          <w:sz w:val="24"/>
          <w:szCs w:val="24"/>
        </w:rPr>
        <w:t xml:space="preserve">Key Features and Functionalities
</w:t>
      </w:r>
    </w:p>
    <w:p>
      <w:pPr>
        <w:numPr>
          <w:ilvl w:val="0"/>
          <w:numId w:val="1"/>
        </w:numPr>
        <w:spacing w:after="0" w:before="0" w:line="279" w:lineRule="auto"/>
        <w:jc w:val="start"/>
      </w:pPr>
      <w:r>
        <w:rPr>
          <w:rFonts w:ascii="Arimo Bold" w:hAnsi="Arimo Bold" w:cs="Arimo Bold" w:eastAsia="Arimo Bold"/>
          <w:b/>
          <w:bCs/>
          <w:color w:val="000000"/>
          <w:sz w:val="24"/>
          <w:szCs w:val="24"/>
        </w:rPr>
        <w:t xml:space="preserve">Security Measures
</w:t>
      </w:r>
    </w:p>
    <w:p>
      <w:pPr>
        <w:numPr>
          <w:ilvl w:val="0"/>
          <w:numId w:val="1"/>
        </w:numPr>
        <w:spacing w:after="0" w:before="0" w:line="279" w:lineRule="auto"/>
        <w:jc w:val="start"/>
      </w:pPr>
      <w:r>
        <w:rPr>
          <w:rFonts w:ascii="Arimo Bold" w:hAnsi="Arimo Bold" w:cs="Arimo Bold" w:eastAsia="Arimo Bold"/>
          <w:b/>
          <w:bCs/>
          <w:color w:val="000000"/>
          <w:sz w:val="24"/>
          <w:szCs w:val="24"/>
        </w:rPr>
        <w:t xml:space="preserve">Testing &amp; Deployment
</w:t>
      </w:r>
    </w:p>
    <w:p>
      <w:pPr>
        <w:numPr>
          <w:ilvl w:val="0"/>
          <w:numId w:val="1"/>
        </w:numPr>
        <w:spacing w:after="0" w:before="0" w:line="279" w:lineRule="auto"/>
        <w:jc w:val="start"/>
      </w:pPr>
      <w:r>
        <w:rPr>
          <w:rFonts w:ascii="Arimo Bold" w:hAnsi="Arimo Bold" w:cs="Arimo Bold" w:eastAsia="Arimo Bold"/>
          <w:b/>
          <w:bCs/>
          <w:color w:val="000000"/>
          <w:sz w:val="24"/>
          <w:szCs w:val="24"/>
        </w:rPr>
        <w:t xml:space="preserve">Conclusion
</w:t>
      </w:r>
    </w:p>
    <w:p>
      <w:pPr>
        <w:spacing w:after="120" w:before="120" w:line="279" w:lineRule="auto"/>
        <w:ind w:firstLine="0" w:start="0"/>
        <w:jc w:val="start"/>
      </w:pPr>
      <w:r>
        <w:rPr>
          <w:rFonts w:ascii="Arimo Bold" w:hAnsi="Arimo Bold" w:cs="Arimo Bold" w:eastAsia="Arimo Bold"/>
          <w:b/>
          <w:bCs/>
          <w:color w:val="000000"/>
          <w:sz w:val="24"/>
          <w:szCs w:val="24"/>
        </w:rPr>
        <w:t xml:space="preserve">
</w:t>
      </w:r>
    </w:p>
    <w:p>
      <w:pPr>
        <w:spacing w:after="120" w:before="120" w:line="279" w:lineRule="auto"/>
        <w:ind w:firstLine="0" w:start="0"/>
        <w:jc w:val="start"/>
      </w:pPr>
      <w:r>
        <w:rPr>
          <w:rFonts w:ascii="Arimo Bold" w:hAnsi="Arimo Bold" w:cs="Arimo Bold" w:eastAsia="Arimo Bold"/>
          <w:b/>
          <w:bCs/>
          <w:color w:val="000000"/>
          <w:sz w:val="48"/>
          <w:szCs w:val="48"/>
        </w:rPr>
        <w:t xml:space="preserve">
</w:t>
      </w:r>
    </w:p>
    <w:p>
      <w:pPr>
        <w:spacing w:after="120" w:before="120" w:line="279" w:lineRule="auto"/>
        <w:ind w:firstLine="0" w:start="0"/>
        <w:jc w:val="start"/>
      </w:pPr>
      <w:r>
        <w:rPr>
          <w:rFonts w:ascii="Arimo Bold" w:hAnsi="Arimo Bold" w:cs="Arimo Bold" w:eastAsia="Arimo Bold"/>
          <w:b/>
          <w:bCs/>
          <w:color w:val="000000"/>
          <w:sz w:val="36"/>
          <w:szCs w:val="36"/>
        </w:rPr>
        <w:t>Executive Summary</w:t>
      </w:r>
      <w:r>
        <w:rPr>
          <w:rFonts w:ascii="Arimo" w:hAnsi="Arimo" w:cs="Arimo" w:eastAsia="Arimo"/>
          <w:color w:val="000000"/>
          <w:sz w:val="36"/>
          <w:szCs w:val="36"/>
        </w:rPr>
        <w:t xml:space="preserve">
</w:t>
      </w:r>
    </w:p>
    <w:p>
      <w:pPr>
        <w:spacing w:after="120" w:before="120" w:line="279" w:lineRule="auto"/>
        <w:ind w:firstLine="0" w:start="0"/>
        <w:jc w:val="start"/>
      </w:pPr>
      <w:r>
        <w:rPr>
          <w:rFonts w:ascii="Times New Roman" w:hAnsi="Times New Roman" w:cs="Times New Roman" w:eastAsia="Times New Roman"/>
          <w:color w:val="000000"/>
          <w:sz w:val="24"/>
          <w:szCs w:val="24"/>
        </w:rPr>
        <w:t xml:space="preserve">This report provides a comprehensive overview of the development of a Grocery Web App using the MERN stack, which stands for MongoDB, Express.js, React.js, and Node.js. The goal of the app is to provide an online platform for users to browse, add, and purchase groceries. It offers an intuitive user interface for customers and a robust backend for managing products, users, orders, and payments. The app will use modern web technologies to ensure a responsive, scalable, and secure application.
</w:t>
      </w:r>
    </w:p>
    <w:p>
      <w:pPr>
        <w:spacing w:after="120" w:before="120" w:line="279" w:lineRule="auto"/>
        <w:ind w:firstLine="0" w:start="0"/>
        <w:jc w:val="start"/>
      </w:pPr>
      <w:r>
        <w:rPr>
          <w:rFonts w:ascii="Arimo Bold" w:hAnsi="Arimo Bold" w:cs="Arimo Bold" w:eastAsia="Arimo Bold"/>
          <w:b/>
          <w:bCs/>
          <w:color w:val="000000"/>
          <w:sz w:val="36"/>
          <w:szCs w:val="36"/>
        </w:rPr>
        <w:t xml:space="preserve">
</w:t>
      </w:r>
    </w:p>
    <w:p>
      <w:pPr>
        <w:spacing w:after="120" w:before="120" w:line="279" w:lineRule="auto"/>
        <w:ind w:firstLine="0" w:start="0"/>
        <w:jc w:val="start"/>
      </w:pPr>
      <w:r>
        <w:rPr>
          <w:rFonts w:ascii="Arimo Bold" w:hAnsi="Arimo Bold" w:cs="Arimo Bold" w:eastAsia="Arimo Bold"/>
          <w:b/>
          <w:bCs/>
          <w:color w:val="000000"/>
          <w:sz w:val="36"/>
          <w:szCs w:val="36"/>
        </w:rPr>
        <w:t xml:space="preserve">
</w:t>
      </w:r>
    </w:p>
    <w:p>
      <w:pPr>
        <w:spacing w:after="120" w:before="120" w:line="279" w:lineRule="auto"/>
        <w:ind w:firstLine="0" w:start="0"/>
        <w:jc w:val="start"/>
      </w:pPr>
      <w:r>
        <w:rPr>
          <w:rFonts w:ascii="Arimo Bold" w:hAnsi="Arimo Bold" w:cs="Arimo Bold" w:eastAsia="Arimo Bold"/>
          <w:b/>
          <w:bCs/>
          <w:color w:val="000000"/>
          <w:sz w:val="36"/>
          <w:szCs w:val="36"/>
        </w:rPr>
        <w:t>1. Introduction</w:t>
      </w:r>
      <w:r>
        <w:rPr>
          <w:rFonts w:ascii="Arimo" w:hAnsi="Arimo" w:cs="Arimo" w:eastAsia="Arimo"/>
          <w:color w:val="000000"/>
          <w:sz w:val="36"/>
          <w:szCs w:val="36"/>
        </w:rPr>
        <w:t xml:space="preserve">
</w:t>
      </w:r>
    </w:p>
    <w:p>
      <w:pPr>
        <w:spacing w:after="120" w:before="120" w:line="279" w:lineRule="auto"/>
        <w:ind w:firstLine="0" w:start="0"/>
        <w:jc w:val="start"/>
      </w:pPr>
      <w:r>
        <w:rPr>
          <w:rFonts w:ascii="Times New Roman" w:hAnsi="Times New Roman" w:cs="Times New Roman" w:eastAsia="Times New Roman"/>
          <w:color w:val="000000"/>
          <w:sz w:val="24"/>
          <w:szCs w:val="24"/>
        </w:rPr>
        <w:t xml:space="preserve">The purpose of this project is to create a full-featured grocery web application to allow users to shop for groceries online, with a focus on simplicity, speed, and responsiveness. The MERN stack provides an ideal combination of technologies that work well together for building modern, scalable web applications. The app will cater to both customers who wish to buy groceries and administrators who need to manage product listings, orders, and user information.
</w:t>
      </w:r>
    </w:p>
    <w:p>
      <w:pPr>
        <w:spacing w:after="120" w:before="120" w:line="279" w:lineRule="auto"/>
        <w:ind w:firstLine="0" w:start="0"/>
        <w:jc w:val="start"/>
      </w:pPr>
      <w:r>
        <w:rPr>
          <w:rFonts w:ascii="Arimo Bold" w:hAnsi="Arimo Bold" w:cs="Arimo Bold" w:eastAsia="Arimo Bold"/>
          <w:b/>
          <w:bCs/>
          <w:color w:val="000000"/>
          <w:sz w:val="24"/>
          <w:szCs w:val="24"/>
        </w:rPr>
        <w:t xml:space="preserve">
</w:t>
      </w:r>
    </w:p>
    <w:p>
      <w:pPr>
        <w:spacing w:after="120" w:before="120" w:line="279" w:lineRule="auto"/>
        <w:ind w:firstLine="0" w:start="0"/>
        <w:jc w:val="start"/>
      </w:pPr>
      <w:r>
        <w:rPr>
          <w:rFonts w:ascii="Arimo Bold" w:hAnsi="Arimo Bold" w:cs="Arimo Bold" w:eastAsia="Arimo Bold"/>
          <w:b/>
          <w:bCs/>
          <w:color w:val="000000"/>
          <w:sz w:val="36"/>
          <w:szCs w:val="36"/>
        </w:rPr>
        <w:t>2. Technologies Used (MERN Stack)</w:t>
      </w:r>
      <w:r>
        <w:rPr>
          <w:rFonts w:ascii="Arimo" w:hAnsi="Arimo" w:cs="Arimo" w:eastAsia="Arimo"/>
          <w:color w:val="000000"/>
          <w:sz w:val="36"/>
          <w:szCs w:val="36"/>
        </w:rPr>
        <w:t xml:space="preserve">
</w:t>
      </w:r>
    </w:p>
    <w:p>
      <w:pPr>
        <w:spacing w:after="120" w:before="120" w:line="279" w:lineRule="auto"/>
        <w:ind w:firstLine="0" w:start="0"/>
        <w:jc w:val="start"/>
      </w:pPr>
      <w:r>
        <w:rPr>
          <w:rFonts w:ascii="Times New Roman Bold" w:hAnsi="Times New Roman Bold" w:cs="Times New Roman Bold" w:eastAsia="Times New Roman Bold"/>
          <w:b/>
          <w:bCs/>
          <w:color w:val="000000"/>
          <w:sz w:val="28"/>
          <w:szCs w:val="28"/>
        </w:rPr>
        <w:t xml:space="preserve">MongoDB
</w:t>
      </w:r>
    </w:p>
    <w:p>
      <w:pPr>
        <w:spacing w:after="120" w:before="120" w:line="279" w:lineRule="auto"/>
        <w:ind w:firstLine="0" w:start="0"/>
        <w:jc w:val="start"/>
      </w:pPr>
      <w:r>
        <w:rPr>
          <w:rFonts w:ascii="Times New Roman" w:hAnsi="Times New Roman" w:cs="Times New Roman" w:eastAsia="Times New Roman"/>
          <w:color w:val="000000"/>
          <w:sz w:val="24"/>
          <w:szCs w:val="24"/>
        </w:rPr>
        <w:t xml:space="preserve">MongoDB is a NoSQL database that stores data in flexible, JSON-like documents, allowing us to represent complex, hierarchical relationships and data structures. It is highly scalable and ideal for managing unstructured data, such as user profiles, product catalogs, and transaction histories.
</w:t>
      </w:r>
    </w:p>
    <w:p>
      <w:pPr>
        <w:spacing w:after="120" w:before="120" w:line="279" w:lineRule="auto"/>
        <w:ind w:firstLine="0" w:start="0"/>
        <w:jc w:val="start"/>
      </w:pPr>
      <w:r>
        <w:rPr>
          <w:rFonts w:ascii="Times New Roman Bold" w:hAnsi="Times New Roman Bold" w:cs="Times New Roman Bold" w:eastAsia="Times New Roman Bold"/>
          <w:b/>
          <w:bCs/>
          <w:color w:val="000000"/>
          <w:sz w:val="28"/>
          <w:szCs w:val="28"/>
        </w:rPr>
        <w:t xml:space="preserve">Express.js
</w:t>
      </w:r>
    </w:p>
    <w:p>
      <w:pPr>
        <w:spacing w:after="120" w:before="120" w:line="279" w:lineRule="auto"/>
        <w:ind w:firstLine="0" w:start="0"/>
        <w:jc w:val="start"/>
      </w:pPr>
      <w:r>
        <w:rPr>
          <w:rFonts w:ascii="Times New Roman" w:hAnsi="Times New Roman" w:cs="Times New Roman" w:eastAsia="Times New Roman"/>
          <w:color w:val="000000"/>
          <w:sz w:val="24"/>
          <w:szCs w:val="24"/>
        </w:rPr>
        <w:t xml:space="preserve">Express.js is a minimal and flexible Node.js web application framework that provides a robust set of features to build web and mobile applications. It simplifies the backend API routing and management of HTTP requests and responses, enabling efficient communication between the frontend and the database.
</w:t>
      </w:r>
    </w:p>
    <w:p>
      <w:pPr>
        <w:spacing w:after="120" w:before="120" w:line="279" w:lineRule="auto"/>
        <w:ind w:firstLine="0" w:start="0"/>
        <w:jc w:val="start"/>
      </w:pPr>
      <w:r>
        <w:rPr>
          <w:rFonts w:ascii="Times New Roman Bold" w:hAnsi="Times New Roman Bold" w:cs="Times New Roman Bold" w:eastAsia="Times New Roman Bold"/>
          <w:b/>
          <w:bCs/>
          <w:color w:val="000000"/>
          <w:sz w:val="28"/>
          <w:szCs w:val="28"/>
        </w:rPr>
        <w:t xml:space="preserve">React.js
</w:t>
      </w:r>
    </w:p>
    <w:p>
      <w:pPr>
        <w:spacing w:after="120" w:before="120" w:line="279" w:lineRule="auto"/>
        <w:ind w:firstLine="0" w:start="0"/>
        <w:jc w:val="start"/>
      </w:pPr>
      <w:r>
        <w:rPr>
          <w:rFonts w:ascii="Times New Roman" w:hAnsi="Times New Roman" w:cs="Times New Roman" w:eastAsia="Times New Roman"/>
          <w:color w:val="000000"/>
          <w:sz w:val="24"/>
          <w:szCs w:val="24"/>
        </w:rPr>
        <w:t xml:space="preserve">React.js is a JavaScript library for building user interfaces, specifically single-page applications (SPAs). It is component-based, which allows for modularity and reuse of code. React enables efficient updating and rendering of UI components in response to data changes.
</w:t>
      </w:r>
    </w:p>
    <w:p>
      <w:pPr>
        <w:spacing w:after="120" w:before="120" w:line="279" w:lineRule="auto"/>
        <w:ind w:firstLine="0" w:start="0"/>
        <w:jc w:val="start"/>
      </w:pPr>
      <w:r>
        <w:rPr>
          <w:rFonts w:ascii="Times New Roman Bold" w:hAnsi="Times New Roman Bold" w:cs="Times New Roman Bold" w:eastAsia="Times New Roman Bold"/>
          <w:b/>
          <w:bCs/>
          <w:color w:val="000000"/>
          <w:sz w:val="28"/>
          <w:szCs w:val="28"/>
        </w:rPr>
        <w:t xml:space="preserve">Node.js
</w:t>
      </w:r>
    </w:p>
    <w:p>
      <w:pPr>
        <w:spacing w:after="120" w:before="120" w:line="279" w:lineRule="auto"/>
        <w:ind w:firstLine="0" w:start="0"/>
        <w:jc w:val="start"/>
      </w:pPr>
      <w:r>
        <w:rPr>
          <w:rFonts w:ascii="Times New Roman" w:hAnsi="Times New Roman" w:cs="Times New Roman" w:eastAsia="Times New Roman"/>
          <w:color w:val="000000"/>
          <w:sz w:val="24"/>
          <w:szCs w:val="24"/>
        </w:rPr>
        <w:t xml:space="preserve">Node.js is a JavaScript runtime built on Chrome's V8 engine that enables server-side scripting. It allows developers to use JavaScript for both the frontend and backend of the application, leading to a unified development environment.
</w:t>
      </w:r>
    </w:p>
    <w:p>
      <w:pPr>
        <w:spacing w:after="120" w:before="120" w:line="279" w:lineRule="auto"/>
        <w:ind w:firstLine="0" w:start="0"/>
        <w:jc w:val="start"/>
      </w:pPr>
      <w:r>
        <w:rPr>
          <w:rFonts w:ascii="Arimo Bold" w:hAnsi="Arimo Bold" w:cs="Arimo Bold" w:eastAsia="Arimo Bold"/>
          <w:b/>
          <w:bCs/>
          <w:color w:val="000000"/>
          <w:sz w:val="24"/>
          <w:szCs w:val="24"/>
        </w:rPr>
        <w:t xml:space="preserve">
</w:t>
      </w:r>
    </w:p>
    <w:p>
      <w:pPr>
        <w:spacing w:after="120" w:before="120" w:line="279" w:lineRule="auto"/>
        <w:ind w:firstLine="0" w:start="0"/>
        <w:jc w:val="start"/>
      </w:pPr>
      <w:r>
        <w:rPr>
          <w:rFonts w:ascii="Arimo Bold" w:hAnsi="Arimo Bold" w:cs="Arimo Bold" w:eastAsia="Arimo Bold"/>
          <w:b/>
          <w:bCs/>
          <w:color w:val="000000"/>
          <w:sz w:val="36"/>
          <w:szCs w:val="36"/>
        </w:rPr>
        <w:t>3. System Architecture and Structure</w:t>
      </w:r>
      <w:r>
        <w:rPr>
          <w:rFonts w:ascii="Arimo" w:hAnsi="Arimo" w:cs="Arimo" w:eastAsia="Arimo"/>
          <w:color w:val="000000"/>
          <w:sz w:val="36"/>
          <w:szCs w:val="36"/>
        </w:rPr>
        <w:t xml:space="preserve">
</w:t>
      </w:r>
    </w:p>
    <w:p>
      <w:pPr>
        <w:spacing w:after="120" w:before="120" w:line="279" w:lineRule="auto"/>
        <w:ind w:firstLine="0" w:start="0"/>
        <w:jc w:val="start"/>
      </w:pPr>
      <w:r>
        <w:rPr>
          <w:rFonts w:ascii="Times New Roman" w:hAnsi="Times New Roman" w:cs="Times New Roman" w:eastAsia="Times New Roman"/>
          <w:color w:val="000000"/>
          <w:sz w:val="24"/>
          <w:szCs w:val="24"/>
        </w:rPr>
        <w:t xml:space="preserve">The architecture follows a client-server model where the frontend (React.js) communicates with the backend (Node.js/Express) via HTTP APIs, and the backend communicates with MongoDB to retrieve or manipulate data.
</w:t>
      </w:r>
    </w:p>
    <w:p>
      <w:pPr>
        <w:spacing w:after="120" w:before="120" w:line="279" w:lineRule="auto"/>
        <w:ind w:firstLine="0" w:start="0"/>
        <w:jc w:val="start"/>
      </w:pPr>
      <w:r>
        <w:rPr>
          <w:rFonts w:ascii="Arimo Bold" w:hAnsi="Arimo Bold" w:cs="Arimo Bold" w:eastAsia="Arimo Bold"/>
          <w:b/>
          <w:bCs/>
          <w:color w:val="000000"/>
          <w:sz w:val="28"/>
          <w:szCs w:val="28"/>
        </w:rPr>
        <w:t>Overall System Architecture:</w:t>
      </w:r>
      <w:r>
        <w:rPr>
          <w:rFonts w:ascii="Arimo" w:hAnsi="Arimo" w:cs="Arimo" w:eastAsia="Arimo"/>
          <w:color w:val="000000"/>
          <w:sz w:val="28"/>
          <w:szCs w:val="28"/>
        </w:rPr>
        <w:t xml:space="preserve">
</w:t>
      </w:r>
    </w:p>
    <w:p>
      <w:pPr>
        <w:numPr>
          <w:ilvl w:val="0"/>
          <w:numId w:val="2"/>
        </w:numPr>
        <w:spacing w:after="0" w:before="0" w:line="279" w:lineRule="auto"/>
        <w:jc w:val="start"/>
      </w:pPr>
      <w:r>
        <w:rPr>
          <w:rFonts w:ascii="Times New Roman Bold" w:hAnsi="Times New Roman Bold" w:cs="Times New Roman Bold" w:eastAsia="Times New Roman Bold"/>
          <w:b/>
          <w:bCs/>
          <w:color w:val="000000"/>
          <w:sz w:val="28"/>
          <w:szCs w:val="28"/>
        </w:rPr>
        <w:t xml:space="preserve">Frontend (Client Side):
</w:t>
      </w:r>
    </w:p>
    <w:p>
      <w:pPr>
        <w:numPr>
          <w:ilvl w:val="1"/>
          <w:numId w:val="3"/>
        </w:numPr>
        <w:spacing w:after="0" w:before="0" w:line="279" w:lineRule="auto"/>
        <w:jc w:val="start"/>
      </w:pPr>
      <w:r>
        <w:rPr>
          <w:rFonts w:ascii="Times New Roman" w:hAnsi="Times New Roman" w:cs="Times New Roman" w:eastAsia="Times New Roman"/>
          <w:color w:val="000000"/>
          <w:sz w:val="24"/>
          <w:szCs w:val="24"/>
        </w:rPr>
        <w:t xml:space="preserve">React.js: Manages the presentation layer, handles user interactions, and communicates with the backend through RESTful APIs (using axios or fetch).
</w:t>
      </w:r>
    </w:p>
    <w:p>
      <w:pPr>
        <w:numPr>
          <w:ilvl w:val="1"/>
          <w:numId w:val="3"/>
        </w:numPr>
        <w:spacing w:after="0" w:before="0" w:line="279" w:lineRule="auto"/>
        <w:jc w:val="start"/>
      </w:pPr>
      <w:r>
        <w:rPr>
          <w:rFonts w:ascii="Times New Roman" w:hAnsi="Times New Roman" w:cs="Times New Roman" w:eastAsia="Times New Roman"/>
          <w:color w:val="000000"/>
          <w:sz w:val="24"/>
          <w:szCs w:val="24"/>
        </w:rPr>
        <w:t xml:space="preserve">Redux: Optionally used for managing global state, especially for handling user authentication and managing the shopping cart.
</w:t>
      </w:r>
    </w:p>
    <w:p>
      <w:pPr>
        <w:numPr>
          <w:ilvl w:val="1"/>
          <w:numId w:val="3"/>
        </w:numPr>
        <w:spacing w:after="0" w:before="0" w:line="279" w:lineRule="auto"/>
        <w:jc w:val="start"/>
      </w:pPr>
      <w:r>
        <w:rPr>
          <w:rFonts w:ascii="Times New Roman" w:hAnsi="Times New Roman" w:cs="Times New Roman" w:eastAsia="Times New Roman"/>
          <w:color w:val="000000"/>
          <w:sz w:val="24"/>
          <w:szCs w:val="24"/>
        </w:rPr>
        <w:t xml:space="preserve">CSS/Bootstrap/Tailwind: For responsive UI design and styling.
</w:t>
      </w:r>
    </w:p>
    <w:p>
      <w:pPr>
        <w:numPr>
          <w:ilvl w:val="0"/>
          <w:numId w:val="4"/>
        </w:numPr>
        <w:spacing w:after="0" w:before="0" w:line="279" w:lineRule="auto"/>
        <w:jc w:val="start"/>
      </w:pPr>
      <w:r>
        <w:rPr>
          <w:rFonts w:ascii="Times New Roman Bold" w:hAnsi="Times New Roman Bold" w:cs="Times New Roman Bold" w:eastAsia="Times New Roman Bold"/>
          <w:b/>
          <w:bCs/>
          <w:color w:val="000000"/>
          <w:sz w:val="28"/>
          <w:szCs w:val="28"/>
        </w:rPr>
        <w:t xml:space="preserve">Backend (Server Side):
</w:t>
      </w:r>
    </w:p>
    <w:p>
      <w:pPr>
        <w:numPr>
          <w:ilvl w:val="1"/>
          <w:numId w:val="5"/>
        </w:numPr>
        <w:spacing w:after="0" w:before="0" w:line="279" w:lineRule="auto"/>
        <w:jc w:val="start"/>
      </w:pPr>
      <w:r>
        <w:rPr>
          <w:rFonts w:ascii="Times New Roman" w:hAnsi="Times New Roman" w:cs="Times New Roman" w:eastAsia="Times New Roman"/>
          <w:color w:val="000000"/>
          <w:sz w:val="24"/>
          <w:szCs w:val="24"/>
        </w:rPr>
        <w:t xml:space="preserve">Node.js with Express.js: Handles routing and business logic.
</w:t>
      </w:r>
    </w:p>
    <w:p>
      <w:pPr>
        <w:numPr>
          <w:ilvl w:val="1"/>
          <w:numId w:val="5"/>
        </w:numPr>
        <w:spacing w:after="0" w:before="0" w:line="279" w:lineRule="auto"/>
        <w:jc w:val="start"/>
      </w:pPr>
      <w:r>
        <w:rPr>
          <w:rFonts w:ascii="Times New Roman" w:hAnsi="Times New Roman" w:cs="Times New Roman" w:eastAsia="Times New Roman"/>
          <w:color w:val="000000"/>
          <w:sz w:val="24"/>
          <w:szCs w:val="24"/>
        </w:rPr>
        <w:t xml:space="preserve">Authentication: Uses JWT (JSON Web Tokens) for user authentication and session management.
</w:t>
      </w:r>
    </w:p>
    <w:p>
      <w:pPr>
        <w:numPr>
          <w:ilvl w:val="1"/>
          <w:numId w:val="5"/>
        </w:numPr>
        <w:spacing w:after="0" w:before="0" w:line="279" w:lineRule="auto"/>
        <w:jc w:val="start"/>
      </w:pPr>
      <w:r>
        <w:rPr>
          <w:rFonts w:ascii="Times New Roman" w:hAnsi="Times New Roman" w:cs="Times New Roman" w:eastAsia="Times New Roman"/>
          <w:color w:val="000000"/>
          <w:sz w:val="24"/>
          <w:szCs w:val="24"/>
        </w:rPr>
        <w:t xml:space="preserve">REST APIs: CRUD operations for managing users, products, orders, and payments.
</w:t>
      </w:r>
    </w:p>
    <w:p>
      <w:pPr>
        <w:numPr>
          <w:ilvl w:val="0"/>
          <w:numId w:val="6"/>
        </w:numPr>
        <w:spacing w:after="0" w:before="0" w:line="279" w:lineRule="auto"/>
        <w:jc w:val="start"/>
      </w:pPr>
      <w:r>
        <w:rPr>
          <w:rFonts w:ascii="Times New Roman Bold" w:hAnsi="Times New Roman Bold" w:cs="Times New Roman Bold" w:eastAsia="Times New Roman Bold"/>
          <w:b/>
          <w:bCs/>
          <w:color w:val="000000"/>
          <w:sz w:val="28"/>
          <w:szCs w:val="28"/>
        </w:rPr>
        <w:t xml:space="preserve">Database:
</w:t>
      </w:r>
    </w:p>
    <w:p>
      <w:pPr>
        <w:numPr>
          <w:ilvl w:val="1"/>
          <w:numId w:val="7"/>
        </w:numPr>
        <w:spacing w:after="0" w:before="0" w:line="279" w:lineRule="auto"/>
        <w:jc w:val="start"/>
      </w:pPr>
      <w:r>
        <w:rPr>
          <w:rFonts w:ascii="Times New Roman" w:hAnsi="Times New Roman" w:cs="Times New Roman" w:eastAsia="Times New Roman"/>
          <w:color w:val="000000"/>
          <w:sz w:val="24"/>
          <w:szCs w:val="24"/>
        </w:rPr>
        <w:t xml:space="preserve">MongoDB: Stores data related to products, orders, users, and cart items. It uses collections for each type of entity, with schemas defining the structure of documents.
</w:t>
      </w:r>
    </w:p>
    <w:p>
      <w:pPr>
        <w:spacing w:after="120" w:before="120" w:line="279" w:lineRule="auto"/>
        <w:ind w:firstLine="0" w:start="0"/>
        <w:jc w:val="start"/>
      </w:pPr>
      <w:r>
        <w:rPr>
          <w:rFonts w:ascii="Arimo Bold" w:hAnsi="Arimo Bold" w:cs="Arimo Bold" w:eastAsia="Arimo Bold"/>
          <w:b/>
          <w:bCs/>
          <w:color w:val="000000"/>
          <w:sz w:val="36"/>
          <w:szCs w:val="36"/>
        </w:rPr>
        <w:t xml:space="preserve">
</w:t>
      </w:r>
    </w:p>
    <w:p>
      <w:pPr>
        <w:spacing w:after="120" w:before="120"/>
        <w:jc w:val="center"/>
      </w:pPr>
      <w:r>
        <w:drawing>
          <wp:inline>
            <wp:extent cx="5734050" cy="3949326"/>
            <wp:docPr id="1" name="Drawing 1" descr="bd478c06f56deb59258467f6d9610b43.png"/>
            <wp:cNvGraphicFramePr>
              <a:graphicFrameLocks noChangeAspect="true"/>
            </wp:cNvGraphicFramePr>
            <a:graphic>
              <a:graphicData uri="http://schemas.openxmlformats.org/drawingml/2006/picture">
                <pic:pic xmlns:pic="http://schemas.openxmlformats.org/drawingml/2006/picture">
                  <pic:nvPicPr>
                    <pic:cNvPr id="0" name="Picture 1" descr="bd478c06f56deb59258467f6d9610b43.png"/>
                    <pic:cNvPicPr>
                      <a:picLocks noChangeAspect="true"/>
                    </pic:cNvPicPr>
                  </pic:nvPicPr>
                  <pic:blipFill>
                    <a:blip r:embed="rId5"/>
                    <a:stretch>
                      <a:fillRect/>
                    </a:stretch>
                  </pic:blipFill>
                  <pic:spPr>
                    <a:xfrm flipH="false" flipV="false">
                      <a:off x="0" y="0"/>
                      <a:ext cx="5734050" cy="3949326"/>
                    </a:xfrm>
                    <a:prstGeom prst="rect">
                      <a:avLst/>
                    </a:prstGeom>
                  </pic:spPr>
                </pic:pic>
              </a:graphicData>
            </a:graphic>
          </wp:inline>
        </w:drawing>
      </w:r>
    </w:p>
    <w:p>
      <w:pPr>
        <w:spacing w:after="120" w:before="120" w:line="279" w:lineRule="auto"/>
        <w:ind w:firstLine="0" w:start="0"/>
        <w:jc w:val="start"/>
      </w:pPr>
      <w:r>
        <w:rPr>
          <w:rFonts w:ascii="Times New Roman" w:hAnsi="Times New Roman" w:cs="Times New Roman" w:eastAsia="Times New Roman"/>
          <w:color w:val="020206"/>
          <w:sz w:val="24"/>
          <w:szCs w:val="24"/>
        </w:rPr>
        <w:t xml:space="preserve">The technical architecture of an </w:t>
      </w:r>
      <w:r>
        <w:rPr>
          <w:rFonts w:ascii="Times New Roman" w:hAnsi="Times New Roman" w:cs="Times New Roman" w:eastAsia="Times New Roman"/>
          <w:color w:val="000000"/>
          <w:sz w:val="24"/>
          <w:szCs w:val="24"/>
        </w:rPr>
        <w:t>flower and gift delivery</w:t>
      </w:r>
      <w:r>
        <w:rPr>
          <w:rFonts w:ascii="Times New Roman" w:hAnsi="Times New Roman" w:cs="Times New Roman" w:eastAsia="Times New Roman"/>
          <w:color w:val="020206"/>
          <w:sz w:val="24"/>
          <w:szCs w:val="24"/>
        </w:rPr>
        <w:t xml:space="preserve">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 </w:t>
      </w:r>
      <w:r>
        <w:rPr>
          <w:rFonts w:ascii="Times New Roman" w:hAnsi="Times New Roman" w:cs="Times New Roman" w:eastAsia="Times New Roman"/>
          <w:color w:val="0f4761"/>
          <w:sz w:val="24"/>
          <w:szCs w:val="24"/>
        </w:rPr>
        <w:t xml:space="preserve">
</w:t>
      </w:r>
    </w:p>
    <w:p>
      <w:pPr>
        <w:spacing w:after="120" w:before="120" w:line="279" w:lineRule="auto"/>
        <w:ind w:firstLine="0" w:start="0"/>
        <w:jc w:val="start"/>
      </w:pPr>
      <w:r>
        <w:rPr>
          <w:rFonts w:ascii="Arimo" w:hAnsi="Arimo" w:cs="Arimo" w:eastAsia="Arimo"/>
          <w:color w:val="000000"/>
          <w:sz w:val="24"/>
          <w:szCs w:val="24"/>
        </w:rPr>
        <w:t xml:space="preserve">
</w:t>
      </w:r>
    </w:p>
    <w:p>
      <w:pPr>
        <w:spacing w:after="120" w:before="120" w:line="279"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8"/>
          <w:szCs w:val="28"/>
        </w:rPr>
        <w:t xml:space="preserve"> </w:t>
        <w:br/>
      </w:r>
      <w:r>
        <w:rPr>
          <w:rFonts w:ascii="Arimo Bold" w:hAnsi="Arimo Bold" w:cs="Arimo Bold" w:eastAsia="Arimo Bold"/>
          <w:b/>
          <w:bCs/>
          <w:color w:val="020206"/>
          <w:sz w:val="28"/>
          <w:szCs w:val="28"/>
        </w:rPr>
        <w:t xml:space="preserve">ER Diagram:
</w:t>
      </w:r>
    </w:p>
    <w:p>
      <w:pPr>
        <w:spacing w:after="120" w:before="120" w:line="336" w:lineRule="auto"/>
        <w:ind w:firstLine="0" w:start="0"/>
        <w:jc w:val="start"/>
      </w:pPr>
      <w:r>
        <w:rPr>
          <w:rFonts w:ascii="Arimo Bold" w:hAnsi="Arimo Bold" w:cs="Arimo Bold" w:eastAsia="Arimo Bold"/>
          <w:b/>
          <w:bCs/>
          <w:color w:val="020206"/>
          <w:sz w:val="28"/>
          <w:szCs w:val="28"/>
        </w:rPr>
        <w:t xml:space="preserve">
</w:t>
      </w:r>
    </w:p>
    <w:p>
      <w:pPr>
        <w:spacing w:after="120" w:before="120"/>
        <w:jc w:val="center"/>
      </w:pPr>
      <w:r>
        <w:drawing>
          <wp:inline>
            <wp:extent cx="5734050" cy="3949326"/>
            <wp:docPr id="2" name="Drawing 2" descr="242af50558e7845946d96c8e4573d73c.png"/>
            <wp:cNvGraphicFramePr>
              <a:graphicFrameLocks noChangeAspect="true"/>
            </wp:cNvGraphicFramePr>
            <a:graphic>
              <a:graphicData uri="http://schemas.openxmlformats.org/drawingml/2006/picture">
                <pic:pic xmlns:pic="http://schemas.openxmlformats.org/drawingml/2006/picture">
                  <pic:nvPicPr>
                    <pic:cNvPr id="0" name="Picture 2" descr="242af50558e7845946d96c8e4573d73c.png"/>
                    <pic:cNvPicPr>
                      <a:picLocks noChangeAspect="true"/>
                    </pic:cNvPicPr>
                  </pic:nvPicPr>
                  <pic:blipFill>
                    <a:blip r:embed="rId6"/>
                    <a:stretch>
                      <a:fillRect/>
                    </a:stretch>
                  </pic:blipFill>
                  <pic:spPr>
                    <a:xfrm flipH="false" flipV="false">
                      <a:off x="0" y="0"/>
                      <a:ext cx="5734050" cy="3949326"/>
                    </a:xfrm>
                    <a:prstGeom prst="rect">
                      <a:avLst/>
                    </a:prstGeom>
                  </pic:spPr>
                </pic:pic>
              </a:graphicData>
            </a:graphic>
          </wp:inline>
        </w:drawing>
      </w:r>
    </w:p>
    <w:p>
      <w:pPr>
        <w:spacing w:after="120" w:before="120" w:line="331" w:lineRule="auto"/>
        <w:ind w:firstLine="0" w:start="0"/>
        <w:jc w:val="start"/>
      </w:pPr>
      <w:r>
        <w:rPr>
          <w:rFonts w:ascii="Times New Roman" w:hAnsi="Times New Roman" w:cs="Times New Roman" w:eastAsia="Times New Roman"/>
          <w:color w:val="020206"/>
          <w:sz w:val="24"/>
          <w:szCs w:val="24"/>
        </w:rPr>
        <w:t xml:space="preserve">The Entity-Relationship (ER) diagram for an </w:t>
      </w:r>
      <w:r>
        <w:rPr>
          <w:rFonts w:ascii="Times New Roman" w:hAnsi="Times New Roman" w:cs="Times New Roman" w:eastAsia="Times New Roman"/>
          <w:color w:val="000000"/>
          <w:sz w:val="24"/>
          <w:szCs w:val="24"/>
        </w:rPr>
        <w:t>flower and gift delivery</w:t>
      </w:r>
      <w:r>
        <w:rPr>
          <w:rFonts w:ascii="Times New Roman" w:hAnsi="Times New Roman" w:cs="Times New Roman" w:eastAsia="Times New Roman"/>
          <w:color w:val="020206"/>
          <w:sz w:val="24"/>
          <w:szCs w:val="24"/>
        </w:rPr>
        <w:t xml:space="preserve"> app visually represents the relationships between different entities involved in the system, such as users, products, orders, and reviews. It illustrates how these entities are related to each other and helps in understanding the overall database structure and data flow within the application.</w:t>
      </w:r>
      <w:r>
        <w:rPr>
          <w:rFonts w:ascii="Times New Roman" w:hAnsi="Times New Roman" w:cs="Times New Roman" w:eastAsia="Times New Roman"/>
          <w:color w:val="020206"/>
          <w:sz w:val="24"/>
          <w:szCs w:val="24"/>
        </w:rPr>
        <w:t xml:space="preserve">
</w:t>
      </w:r>
    </w:p>
    <w:p>
      <w:pPr>
        <w:spacing w:after="120" w:before="120" w:line="331" w:lineRule="auto"/>
        <w:ind w:firstLine="0" w:start="0"/>
        <w:jc w:val="start"/>
      </w:pPr>
      <w:r>
        <w:rPr>
          <w:rFonts w:ascii="Times New Roman" w:hAnsi="Times New Roman" w:cs="Times New Roman" w:eastAsia="Times New Roman"/>
          <w:color w:val="020206"/>
          <w:sz w:val="24"/>
          <w:szCs w:val="24"/>
        </w:rPr>
        <w:t xml:space="preserve">
</w:t>
      </w:r>
    </w:p>
    <w:p>
      <w:pPr>
        <w:spacing w:after="120" w:before="120" w:line="331" w:lineRule="auto"/>
        <w:ind w:firstLine="0" w:start="0"/>
        <w:jc w:val="start"/>
      </w:pPr>
      <w:r>
        <w:rPr>
          <w:rFonts w:ascii="Arimo Bold" w:hAnsi="Arimo Bold" w:cs="Arimo Bold" w:eastAsia="Arimo Bold"/>
          <w:b/>
          <w:bCs/>
          <w:color w:val="020206"/>
          <w:sz w:val="36"/>
          <w:szCs w:val="36"/>
        </w:rPr>
        <w:t xml:space="preserve">4.Project Structure
</w:t>
      </w:r>
    </w:p>
    <w:p>
      <w:pPr>
        <w:spacing w:after="120" w:before="120" w:line="331" w:lineRule="auto"/>
        <w:ind w:firstLine="0" w:start="0"/>
        <w:jc w:val="start"/>
      </w:pPr>
      <w:r>
        <w:rPr>
          <w:rFonts w:ascii="Times New Roman" w:hAnsi="Times New Roman" w:cs="Times New Roman" w:eastAsia="Times New Roman"/>
          <w:color w:val="020206"/>
          <w:sz w:val="24"/>
          <w:szCs w:val="24"/>
        </w:rPr>
        <w:t xml:space="preserve">
</w:t>
      </w:r>
    </w:p>
    <w:p>
      <w:pPr>
        <w:spacing w:after="120" w:before="120"/>
        <w:jc w:val="center"/>
      </w:pPr>
      <w:r>
        <w:drawing>
          <wp:inline>
            <wp:extent cx="3630215" cy="6036188"/>
            <wp:docPr id="3" name="Drawing 3" descr="8a92777957b05a77657fe574fae79166.png"/>
            <wp:cNvGraphicFramePr>
              <a:graphicFrameLocks noChangeAspect="true"/>
            </wp:cNvGraphicFramePr>
            <a:graphic>
              <a:graphicData uri="http://schemas.openxmlformats.org/drawingml/2006/picture">
                <pic:pic xmlns:pic="http://schemas.openxmlformats.org/drawingml/2006/picture">
                  <pic:nvPicPr>
                    <pic:cNvPr id="0" name="Picture 3" descr="8a92777957b05a77657fe574fae79166.png"/>
                    <pic:cNvPicPr>
                      <a:picLocks noChangeAspect="true"/>
                    </pic:cNvPicPr>
                  </pic:nvPicPr>
                  <pic:blipFill>
                    <a:blip r:embed="rId7"/>
                    <a:stretch>
                      <a:fillRect/>
                    </a:stretch>
                  </pic:blipFill>
                  <pic:spPr>
                    <a:xfrm flipH="false" flipV="false">
                      <a:off x="0" y="0"/>
                      <a:ext cx="3630215" cy="6036188"/>
                    </a:xfrm>
                    <a:prstGeom prst="rect">
                      <a:avLst/>
                    </a:prstGeom>
                  </pic:spPr>
                </pic:pic>
              </a:graphicData>
            </a:graphic>
          </wp:inline>
        </w:drawing>
      </w:r>
    </w:p>
    <w:p>
      <w:pPr>
        <w:spacing w:after="120" w:before="120" w:line="331" w:lineRule="auto"/>
        <w:ind w:firstLine="0" w:start="0"/>
        <w:jc w:val="start"/>
      </w:pPr>
      <w:r>
        <w:rPr>
          <w:rFonts w:ascii="Times New Roman" w:hAnsi="Times New Roman" w:cs="Times New Roman" w:eastAsia="Times New Roman"/>
          <w:color w:val="020206"/>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36"/>
          <w:szCs w:val="36"/>
        </w:rPr>
        <w:t xml:space="preserve">
</w:t>
      </w:r>
    </w:p>
    <w:p>
      <w:pPr>
        <w:spacing w:after="120" w:before="120" w:line="331" w:lineRule="auto"/>
        <w:ind w:firstLine="0" w:start="0"/>
        <w:jc w:val="start"/>
      </w:pPr>
      <w:r>
        <w:rPr>
          <w:rFonts w:ascii="Times New Roman" w:hAnsi="Times New Roman" w:cs="Times New Roman" w:eastAsia="Times New Roman"/>
          <w:color w:val="020206"/>
          <w:sz w:val="24"/>
          <w:szCs w:val="24"/>
        </w:rPr>
        <w:t xml:space="preserve"> </w:t>
        <w:br/>
      </w:r>
      <w:r>
        <w:rPr>
          <w:rFonts w:ascii="Times New Roman" w:hAnsi="Times New Roman" w:cs="Times New Roman" w:eastAsia="Times New Roman"/>
          <w:color w:val="020206"/>
          <w:sz w:val="24"/>
          <w:szCs w:val="24"/>
        </w:rPr>
        <w:t xml:space="preserve">This structure assumes an Angular app and follows a modular approach. Here's a brief explanation of the main directories and files: 
</w:t>
      </w:r>
    </w:p>
    <w:p>
      <w:pPr>
        <w:numPr>
          <w:ilvl w:val="0"/>
          <w:numId w:val="8"/>
        </w:numPr>
        <w:spacing w:after="0" w:before="0" w:line="336" w:lineRule="auto"/>
        <w:jc w:val="start"/>
      </w:pPr>
      <w:r>
        <w:rPr>
          <w:rFonts w:ascii="Times New Roman Bold" w:hAnsi="Times New Roman Bold" w:cs="Times New Roman Bold" w:eastAsia="Times New Roman Bold"/>
          <w:b/>
          <w:bCs/>
          <w:color w:val="020206"/>
          <w:sz w:val="24"/>
          <w:szCs w:val="24"/>
        </w:rPr>
        <w:t>src/app/components</w:t>
      </w:r>
      <w:r>
        <w:rPr>
          <w:rFonts w:ascii="Times New Roman" w:hAnsi="Times New Roman" w:cs="Times New Roman" w:eastAsia="Times New Roman"/>
          <w:color w:val="020206"/>
          <w:sz w:val="24"/>
          <w:szCs w:val="24"/>
        </w:rPr>
        <w:t xml:space="preserve">: Contains components related to the customer app, such as register, login, home, products, my-cart, my-orders, placeorder, history, feedback, product-details, and more.
</w:t>
      </w:r>
    </w:p>
    <w:p>
      <w:pPr>
        <w:numPr>
          <w:ilvl w:val="0"/>
          <w:numId w:val="8"/>
        </w:numPr>
        <w:spacing w:after="0" w:before="0" w:line="336" w:lineRule="auto"/>
        <w:jc w:val="start"/>
      </w:pPr>
      <w:r>
        <w:rPr>
          <w:rFonts w:ascii="Times New Roman Bold" w:hAnsi="Times New Roman Bold" w:cs="Times New Roman Bold" w:eastAsia="Times New Roman Bold"/>
          <w:b/>
          <w:bCs/>
          <w:color w:val="020206"/>
          <w:sz w:val="24"/>
          <w:szCs w:val="24"/>
        </w:rPr>
        <w:t>src/app/modules</w:t>
      </w:r>
      <w:r>
        <w:rPr>
          <w:rFonts w:ascii="Times New Roman" w:hAnsi="Times New Roman" w:cs="Times New Roman" w:eastAsia="Times New Roman"/>
          <w:color w:val="020206"/>
          <w:sz w:val="24"/>
          <w:szCs w:val="24"/>
        </w:rPr>
        <w:t xml:space="preserve">: Contains modules for different sections of the app. In this case, the admin module is included with its own set of components like add-category, add-product, dashboard, feedback, home, orders, payment, update-product, users, and more.
</w:t>
      </w:r>
    </w:p>
    <w:p>
      <w:pPr>
        <w:numPr>
          <w:ilvl w:val="0"/>
          <w:numId w:val="8"/>
        </w:numPr>
        <w:spacing w:after="0" w:before="0" w:line="336" w:lineRule="auto"/>
        <w:jc w:val="start"/>
      </w:pPr>
      <w:r>
        <w:rPr>
          <w:rFonts w:ascii="Times New Roman Bold" w:hAnsi="Times New Roman Bold" w:cs="Times New Roman Bold" w:eastAsia="Times New Roman Bold"/>
          <w:b/>
          <w:bCs/>
          <w:color w:val="020206"/>
          <w:sz w:val="24"/>
          <w:szCs w:val="24"/>
        </w:rPr>
        <w:t>src/app/app-routing.module.ts:</w:t>
      </w:r>
      <w:r>
        <w:rPr>
          <w:rFonts w:ascii="Times New Roman" w:hAnsi="Times New Roman" w:cs="Times New Roman" w:eastAsia="Times New Roman"/>
          <w:color w:val="020206"/>
          <w:sz w:val="24"/>
          <w:szCs w:val="24"/>
        </w:rPr>
        <w:t xml:space="preserve"> Defines the routing configuration for the app, specifying which components should be loaded for each route.
</w:t>
      </w:r>
    </w:p>
    <w:p>
      <w:pPr>
        <w:numPr>
          <w:ilvl w:val="0"/>
          <w:numId w:val="8"/>
        </w:numPr>
        <w:spacing w:after="0" w:before="0" w:line="336" w:lineRule="auto"/>
        <w:jc w:val="start"/>
      </w:pPr>
      <w:r>
        <w:rPr>
          <w:rFonts w:ascii="Times New Roman" w:hAnsi="Times New Roman" w:cs="Times New Roman" w:eastAsia="Times New Roman"/>
          <w:color w:val="020206"/>
          <w:sz w:val="24"/>
          <w:szCs w:val="24"/>
        </w:rPr>
        <w:t xml:space="preserve">src/app/app.component.ts, src/app/app.component.html, `src.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36"/>
          <w:szCs w:val="36"/>
        </w:rPr>
        <w:t xml:space="preserve">
</w:t>
      </w:r>
    </w:p>
    <w:p>
      <w:pPr>
        <w:spacing w:after="120" w:before="120" w:line="336" w:lineRule="auto"/>
        <w:ind w:firstLine="0" w:start="0"/>
        <w:jc w:val="start"/>
      </w:pPr>
      <w:r>
        <w:rPr>
          <w:rFonts w:ascii="Arimo Bold" w:hAnsi="Arimo Bold" w:cs="Arimo Bold" w:eastAsia="Arimo Bold"/>
          <w:b/>
          <w:bCs/>
          <w:color w:val="000000"/>
          <w:sz w:val="36"/>
          <w:szCs w:val="36"/>
        </w:rPr>
        <w:t>5.Frontend Development (React.js)</w:t>
      </w:r>
      <w:r>
        <w:rPr>
          <w:rFonts w:ascii="Arimo" w:hAnsi="Arimo" w:cs="Arimo" w:eastAsia="Arimo"/>
          <w:color w:val="000000"/>
          <w:sz w:val="36"/>
          <w:szCs w:val="36"/>
        </w:rPr>
        <w:t xml:space="preserve">
</w:t>
      </w:r>
    </w:p>
    <w:p>
      <w:pPr>
        <w:spacing w:after="120" w:before="120" w:line="336" w:lineRule="auto"/>
        <w:ind w:firstLine="0" w:start="0"/>
        <w:jc w:val="start"/>
      </w:pPr>
      <w:r>
        <w:rPr>
          <w:rFonts w:ascii="Arimo Bold" w:hAnsi="Arimo Bold" w:cs="Arimo Bold" w:eastAsia="Arimo Bold"/>
          <w:b/>
          <w:bCs/>
          <w:color w:val="000000"/>
          <w:sz w:val="28"/>
          <w:szCs w:val="28"/>
        </w:rPr>
        <w:t>Components</w:t>
      </w:r>
      <w:r>
        <w:rPr>
          <w:rFonts w:ascii="Arimo" w:hAnsi="Arimo" w:cs="Arimo" w:eastAsia="Arimo"/>
          <w:color w:val="000000"/>
          <w:sz w:val="28"/>
          <w:szCs w:val="28"/>
        </w:rPr>
        <w:t xml:space="preserve">:
</w:t>
      </w:r>
    </w:p>
    <w:p>
      <w:pPr>
        <w:numPr>
          <w:ilvl w:val="0"/>
          <w:numId w:val="9"/>
        </w:numPr>
        <w:spacing w:after="0" w:before="0" w:line="336" w:lineRule="auto"/>
        <w:jc w:val="start"/>
      </w:pPr>
      <w:r>
        <w:rPr>
          <w:rFonts w:ascii="Times New Roman Bold" w:hAnsi="Times New Roman Bold" w:cs="Times New Roman Bold" w:eastAsia="Times New Roman Bold"/>
          <w:b/>
          <w:bCs/>
          <w:color w:val="000000"/>
          <w:sz w:val="24"/>
          <w:szCs w:val="24"/>
        </w:rPr>
        <w:t xml:space="preserve">Home Page: </w:t>
      </w:r>
      <w:r>
        <w:rPr>
          <w:rFonts w:ascii="Times New Roman" w:hAnsi="Times New Roman" w:cs="Times New Roman" w:eastAsia="Times New Roman"/>
          <w:color w:val="000000"/>
          <w:sz w:val="24"/>
          <w:szCs w:val="24"/>
        </w:rPr>
        <w:t xml:space="preserve">Displays featured products, promotions, and categories. React components like &lt;ProductCard&gt; can be reused to display individual products.
</w:t>
      </w:r>
    </w:p>
    <w:p>
      <w:pPr>
        <w:numPr>
          <w:ilvl w:val="0"/>
          <w:numId w:val="9"/>
        </w:numPr>
        <w:spacing w:after="0" w:before="0" w:line="336" w:lineRule="auto"/>
        <w:jc w:val="start"/>
      </w:pPr>
      <w:r>
        <w:rPr>
          <w:rFonts w:ascii="Times New Roman Bold" w:hAnsi="Times New Roman Bold" w:cs="Times New Roman Bold" w:eastAsia="Times New Roman Bold"/>
          <w:b/>
          <w:bCs/>
          <w:color w:val="000000"/>
          <w:sz w:val="24"/>
          <w:szCs w:val="24"/>
        </w:rPr>
        <w:t>Product Detail Page:</w:t>
      </w:r>
      <w:r>
        <w:rPr>
          <w:rFonts w:ascii="Times New Roman" w:hAnsi="Times New Roman" w:cs="Times New Roman" w:eastAsia="Times New Roman"/>
          <w:color w:val="000000"/>
          <w:sz w:val="24"/>
          <w:szCs w:val="24"/>
        </w:rPr>
        <w:t xml:space="preserve"> Shows detailed information about a specific product, including price, description, and available quantity.
</w:t>
      </w:r>
    </w:p>
    <w:p>
      <w:pPr>
        <w:numPr>
          <w:ilvl w:val="0"/>
          <w:numId w:val="9"/>
        </w:numPr>
        <w:spacing w:after="0" w:before="0" w:line="336" w:lineRule="auto"/>
        <w:jc w:val="start"/>
      </w:pPr>
      <w:r>
        <w:rPr>
          <w:rFonts w:ascii="Times New Roman Bold" w:hAnsi="Times New Roman Bold" w:cs="Times New Roman Bold" w:eastAsia="Times New Roman Bold"/>
          <w:b/>
          <w:bCs/>
          <w:color w:val="000000"/>
          <w:sz w:val="24"/>
          <w:szCs w:val="24"/>
        </w:rPr>
        <w:t>Shopping Cart:</w:t>
      </w:r>
      <w:r>
        <w:rPr>
          <w:rFonts w:ascii="Times New Roman" w:hAnsi="Times New Roman" w:cs="Times New Roman" w:eastAsia="Times New Roman"/>
          <w:color w:val="000000"/>
          <w:sz w:val="24"/>
          <w:szCs w:val="24"/>
        </w:rPr>
        <w:t xml:space="preserve"> Displays the items added to the cart, their quantities, and total price. Users can update quantities or remove items.
</w:t>
      </w:r>
    </w:p>
    <w:p>
      <w:pPr>
        <w:numPr>
          <w:ilvl w:val="0"/>
          <w:numId w:val="9"/>
        </w:numPr>
        <w:spacing w:after="0" w:before="0" w:line="336" w:lineRule="auto"/>
        <w:jc w:val="start"/>
      </w:pPr>
      <w:r>
        <w:rPr>
          <w:rFonts w:ascii="Times New Roman Bold" w:hAnsi="Times New Roman Bold" w:cs="Times New Roman Bold" w:eastAsia="Times New Roman Bold"/>
          <w:b/>
          <w:bCs/>
          <w:color w:val="000000"/>
          <w:sz w:val="24"/>
          <w:szCs w:val="24"/>
        </w:rPr>
        <w:t>Checkout:</w:t>
      </w:r>
      <w:r>
        <w:rPr>
          <w:rFonts w:ascii="Times New Roman" w:hAnsi="Times New Roman" w:cs="Times New Roman" w:eastAsia="Times New Roman"/>
          <w:color w:val="000000"/>
          <w:sz w:val="24"/>
          <w:szCs w:val="24"/>
        </w:rPr>
        <w:t xml:space="preserve"> Allows users to enter shipping information, review their order, and complete the purchase. Integration with payment gateways like Stripe or PayPal is often included here.
</w:t>
      </w:r>
    </w:p>
    <w:p>
      <w:pPr>
        <w:numPr>
          <w:ilvl w:val="0"/>
          <w:numId w:val="9"/>
        </w:numPr>
        <w:spacing w:after="0" w:before="0" w:line="336" w:lineRule="auto"/>
        <w:jc w:val="start"/>
      </w:pPr>
      <w:r>
        <w:rPr>
          <w:rFonts w:ascii="Times New Roman Bold" w:hAnsi="Times New Roman Bold" w:cs="Times New Roman Bold" w:eastAsia="Times New Roman Bold"/>
          <w:b/>
          <w:bCs/>
          <w:color w:val="000000"/>
          <w:sz w:val="24"/>
          <w:szCs w:val="24"/>
        </w:rPr>
        <w:t>Admin Dashboard</w:t>
      </w:r>
      <w:r>
        <w:rPr>
          <w:rFonts w:ascii="Times New Roman" w:hAnsi="Times New Roman" w:cs="Times New Roman" w:eastAsia="Times New Roman"/>
          <w:color w:val="000000"/>
          <w:sz w:val="24"/>
          <w:szCs w:val="24"/>
        </w:rPr>
        <w:t xml:space="preserve">: For managing products, users, and orders. Admin can add, update, or delete products and view customer orders.
</w:t>
      </w:r>
    </w:p>
    <w:p>
      <w:pPr>
        <w:spacing w:after="120" w:before="120" w:line="336" w:lineRule="auto"/>
        <w:ind w:firstLine="0" w:start="0"/>
        <w:jc w:val="start"/>
      </w:pPr>
      <w:r>
        <w:rPr>
          <w:rFonts w:ascii="Arimo Bold" w:hAnsi="Arimo Bold" w:cs="Arimo Bold" w:eastAsia="Arimo Bold"/>
          <w:b/>
          <w:bCs/>
          <w:color w:val="000000"/>
          <w:sz w:val="36"/>
          <w:szCs w:val="36"/>
        </w:rPr>
        <w:t xml:space="preserve">State Management:
</w:t>
      </w:r>
    </w:p>
    <w:p>
      <w:pPr>
        <w:spacing w:after="120" w:before="120" w:line="336" w:lineRule="auto"/>
        <w:ind w:firstLine="0" w:start="0"/>
        <w:jc w:val="start"/>
      </w:pPr>
      <w:r>
        <w:rPr>
          <w:rFonts w:ascii="Arimo Bold" w:hAnsi="Arimo Bold" w:cs="Arimo Bold" w:eastAsia="Arimo Bold"/>
          <w:b/>
          <w:bCs/>
          <w:color w:val="000000"/>
          <w:sz w:val="28"/>
          <w:szCs w:val="28"/>
        </w:rPr>
        <w:t xml:space="preserve">State management in React can be handled using:
</w:t>
      </w:r>
    </w:p>
    <w:p>
      <w:pPr>
        <w:numPr>
          <w:ilvl w:val="0"/>
          <w:numId w:val="10"/>
        </w:numPr>
        <w:spacing w:after="0" w:before="0" w:line="336" w:lineRule="auto"/>
        <w:jc w:val="start"/>
      </w:pPr>
      <w:r>
        <w:rPr>
          <w:rFonts w:ascii="Times New Roman" w:hAnsi="Times New Roman" w:cs="Times New Roman" w:eastAsia="Times New Roman"/>
          <w:color w:val="000000"/>
          <w:sz w:val="24"/>
          <w:szCs w:val="24"/>
        </w:rPr>
        <w:t xml:space="preserve">useState and useEffect for local state within individual components.
</w:t>
      </w:r>
    </w:p>
    <w:p>
      <w:pPr>
        <w:numPr>
          <w:ilvl w:val="0"/>
          <w:numId w:val="10"/>
        </w:numPr>
        <w:spacing w:after="0" w:before="0" w:line="336" w:lineRule="auto"/>
        <w:jc w:val="start"/>
      </w:pPr>
      <w:r>
        <w:rPr>
          <w:rFonts w:ascii="Times New Roman" w:hAnsi="Times New Roman" w:cs="Times New Roman" w:eastAsia="Times New Roman"/>
          <w:color w:val="000000"/>
          <w:sz w:val="24"/>
          <w:szCs w:val="24"/>
        </w:rPr>
        <w:t xml:space="preserve">React Context API or Redux for global state (e.g., cart, user authentication state).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 xml:space="preserve">Routing: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React Router is used to handle routing between different pages such as the homepage, product pages, cart, checkout, and user profile.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jc w:val="center"/>
      </w:pPr>
      <w:r>
        <w:drawing>
          <wp:inline>
            <wp:extent cx="5734050" cy="2877400"/>
            <wp:docPr id="4" name="Drawing 4" descr="2618359613a4389f510e3024d223e429.png"/>
            <wp:cNvGraphicFramePr>
              <a:graphicFrameLocks noChangeAspect="true"/>
            </wp:cNvGraphicFramePr>
            <a:graphic>
              <a:graphicData uri="http://schemas.openxmlformats.org/drawingml/2006/picture">
                <pic:pic xmlns:pic="http://schemas.openxmlformats.org/drawingml/2006/picture">
                  <pic:nvPicPr>
                    <pic:cNvPr id="0" name="Picture 4" descr="2618359613a4389f510e3024d223e429.png"/>
                    <pic:cNvPicPr>
                      <a:picLocks noChangeAspect="true"/>
                    </pic:cNvPicPr>
                  </pic:nvPicPr>
                  <pic:blipFill>
                    <a:blip r:embed="rId8"/>
                    <a:stretch>
                      <a:fillRect/>
                    </a:stretch>
                  </pic:blipFill>
                  <pic:spPr>
                    <a:xfrm flipH="false" flipV="false">
                      <a:off x="0" y="0"/>
                      <a:ext cx="5734050" cy="2877400"/>
                    </a:xfrm>
                    <a:prstGeom prst="rect">
                      <a:avLst/>
                    </a:prstGeom>
                  </pic:spPr>
                </pic:pic>
              </a:graphicData>
            </a:graphic>
          </wp:inline>
        </w:drawing>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36"/>
          <w:szCs w:val="36"/>
        </w:rPr>
        <w:t>6. Backend Development (Node.js &amp; Express.js)</w:t>
      </w:r>
      <w:r>
        <w:rPr>
          <w:rFonts w:ascii="Arimo" w:hAnsi="Arimo" w:cs="Arimo" w:eastAsia="Arimo"/>
          <w:color w:val="000000"/>
          <w:sz w:val="36"/>
          <w:szCs w:val="36"/>
        </w:rPr>
        <w:t xml:space="preserve">
</w:t>
      </w:r>
    </w:p>
    <w:p>
      <w:pPr>
        <w:spacing w:after="120" w:before="120" w:line="336" w:lineRule="auto"/>
        <w:ind w:firstLine="0" w:start="0"/>
        <w:jc w:val="start"/>
      </w:pPr>
      <w:r>
        <w:rPr>
          <w:rFonts w:ascii="Arimo Bold" w:hAnsi="Arimo Bold" w:cs="Arimo Bold" w:eastAsia="Arimo Bold"/>
          <w:b/>
          <w:bCs/>
          <w:color w:val="000000"/>
          <w:sz w:val="28"/>
          <w:szCs w:val="28"/>
        </w:rPr>
        <w:t>API Design</w:t>
      </w:r>
      <w:r>
        <w:rPr>
          <w:rFonts w:ascii="Arimo" w:hAnsi="Arimo" w:cs="Arimo" w:eastAsia="Arimo"/>
          <w:color w:val="000000"/>
          <w:sz w:val="28"/>
          <w:szCs w:val="28"/>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The backend consists of several RESTful endpoints to handle different operations. Common routes include:
</w:t>
      </w:r>
    </w:p>
    <w:p>
      <w:pPr>
        <w:numPr>
          <w:ilvl w:val="0"/>
          <w:numId w:val="11"/>
        </w:numPr>
        <w:spacing w:after="0" w:before="0" w:line="336" w:lineRule="auto"/>
        <w:jc w:val="start"/>
      </w:pPr>
      <w:r>
        <w:rPr>
          <w:rFonts w:ascii="Times New Roman Bold" w:hAnsi="Times New Roman Bold" w:cs="Times New Roman Bold" w:eastAsia="Times New Roman Bold"/>
          <w:b/>
          <w:bCs/>
          <w:color w:val="000000"/>
          <w:sz w:val="28"/>
          <w:szCs w:val="28"/>
        </w:rPr>
        <w:t xml:space="preserve">User Authentication:
</w:t>
      </w:r>
    </w:p>
    <w:p>
      <w:pPr>
        <w:numPr>
          <w:ilvl w:val="1"/>
          <w:numId w:val="11"/>
        </w:numPr>
        <w:spacing w:after="0" w:before="0" w:line="336" w:lineRule="auto"/>
        <w:jc w:val="start"/>
      </w:pPr>
      <w:r>
        <w:rPr>
          <w:rFonts w:ascii="Times New Roman Bold" w:hAnsi="Times New Roman Bold" w:cs="Times New Roman Bold" w:eastAsia="Times New Roman Bold"/>
          <w:b/>
          <w:bCs/>
          <w:color w:val="000000"/>
          <w:sz w:val="24"/>
          <w:szCs w:val="24"/>
        </w:rPr>
        <w:t>POST /api/auth/register</w:t>
      </w:r>
      <w:r>
        <w:rPr>
          <w:rFonts w:ascii="Times New Roman" w:hAnsi="Times New Roman" w:cs="Times New Roman" w:eastAsia="Times New Roman"/>
          <w:color w:val="000000"/>
          <w:sz w:val="24"/>
          <w:szCs w:val="24"/>
        </w:rPr>
        <w:t xml:space="preserve">: Register a new user.
</w:t>
      </w:r>
    </w:p>
    <w:p>
      <w:pPr>
        <w:numPr>
          <w:ilvl w:val="1"/>
          <w:numId w:val="11"/>
        </w:numPr>
        <w:spacing w:after="0" w:before="0" w:line="336" w:lineRule="auto"/>
        <w:jc w:val="start"/>
      </w:pPr>
      <w:r>
        <w:rPr>
          <w:rFonts w:ascii="Times New Roman Bold" w:hAnsi="Times New Roman Bold" w:cs="Times New Roman Bold" w:eastAsia="Times New Roman Bold"/>
          <w:b/>
          <w:bCs/>
          <w:color w:val="000000"/>
          <w:sz w:val="24"/>
          <w:szCs w:val="24"/>
        </w:rPr>
        <w:t>POST /api/auth/login</w:t>
      </w:r>
      <w:r>
        <w:rPr>
          <w:rFonts w:ascii="Times New Roman" w:hAnsi="Times New Roman" w:cs="Times New Roman" w:eastAsia="Times New Roman"/>
          <w:color w:val="000000"/>
          <w:sz w:val="24"/>
          <w:szCs w:val="24"/>
        </w:rPr>
        <w:t xml:space="preserve">: Authenticate and login the user.
</w:t>
      </w:r>
    </w:p>
    <w:p>
      <w:pPr>
        <w:numPr>
          <w:ilvl w:val="1"/>
          <w:numId w:val="11"/>
        </w:numPr>
        <w:spacing w:after="0" w:before="0" w:line="336" w:lineRule="auto"/>
        <w:jc w:val="start"/>
      </w:pPr>
      <w:r>
        <w:rPr>
          <w:rFonts w:ascii="Times New Roman Bold" w:hAnsi="Times New Roman Bold" w:cs="Times New Roman Bold" w:eastAsia="Times New Roman Bold"/>
          <w:b/>
          <w:bCs/>
          <w:color w:val="000000"/>
          <w:sz w:val="24"/>
          <w:szCs w:val="24"/>
        </w:rPr>
        <w:t>GET /api/auth/logout</w:t>
      </w:r>
      <w:r>
        <w:rPr>
          <w:rFonts w:ascii="Times New Roman" w:hAnsi="Times New Roman" w:cs="Times New Roman" w:eastAsia="Times New Roman"/>
          <w:color w:val="000000"/>
          <w:sz w:val="24"/>
          <w:szCs w:val="24"/>
        </w:rPr>
        <w:t xml:space="preserve">: Logout the user.
</w:t>
      </w:r>
    </w:p>
    <w:p>
      <w:pPr>
        <w:numPr>
          <w:ilvl w:val="0"/>
          <w:numId w:val="11"/>
        </w:numPr>
        <w:spacing w:after="0" w:before="0" w:line="336" w:lineRule="auto"/>
        <w:jc w:val="start"/>
      </w:pPr>
      <w:r>
        <w:rPr>
          <w:rFonts w:ascii="Times New Roman Bold" w:hAnsi="Times New Roman Bold" w:cs="Times New Roman Bold" w:eastAsia="Times New Roman Bold"/>
          <w:b/>
          <w:bCs/>
          <w:color w:val="000000"/>
          <w:sz w:val="28"/>
          <w:szCs w:val="28"/>
        </w:rPr>
        <w:t xml:space="preserve">Product Management:
</w:t>
      </w:r>
    </w:p>
    <w:p>
      <w:pPr>
        <w:numPr>
          <w:ilvl w:val="1"/>
          <w:numId w:val="11"/>
        </w:numPr>
        <w:spacing w:after="0" w:before="0" w:line="336" w:lineRule="auto"/>
        <w:jc w:val="start"/>
      </w:pPr>
      <w:r>
        <w:rPr>
          <w:rFonts w:ascii="Times New Roman Bold" w:hAnsi="Times New Roman Bold" w:cs="Times New Roman Bold" w:eastAsia="Times New Roman Bold"/>
          <w:b/>
          <w:bCs/>
          <w:color w:val="000000"/>
          <w:sz w:val="24"/>
          <w:szCs w:val="24"/>
        </w:rPr>
        <w:t>GET /api/products</w:t>
      </w:r>
      <w:r>
        <w:rPr>
          <w:rFonts w:ascii="Times New Roman" w:hAnsi="Times New Roman" w:cs="Times New Roman" w:eastAsia="Times New Roman"/>
          <w:color w:val="000000"/>
          <w:sz w:val="24"/>
          <w:szCs w:val="24"/>
        </w:rPr>
        <w:t xml:space="preserve">: Retrieve a list of products.
</w:t>
      </w:r>
    </w:p>
    <w:p>
      <w:pPr>
        <w:numPr>
          <w:ilvl w:val="1"/>
          <w:numId w:val="11"/>
        </w:numPr>
        <w:spacing w:after="0" w:before="0" w:line="336" w:lineRule="auto"/>
        <w:jc w:val="start"/>
      </w:pPr>
      <w:r>
        <w:rPr>
          <w:rFonts w:ascii="Times New Roman Bold" w:hAnsi="Times New Roman Bold" w:cs="Times New Roman Bold" w:eastAsia="Times New Roman Bold"/>
          <w:b/>
          <w:bCs/>
          <w:color w:val="000000"/>
          <w:sz w:val="24"/>
          <w:szCs w:val="24"/>
        </w:rPr>
        <w:t>GET /api/products/:id:</w:t>
      </w:r>
      <w:r>
        <w:rPr>
          <w:rFonts w:ascii="Times New Roman" w:hAnsi="Times New Roman" w:cs="Times New Roman" w:eastAsia="Times New Roman"/>
          <w:color w:val="000000"/>
          <w:sz w:val="24"/>
          <w:szCs w:val="24"/>
        </w:rPr>
        <w:t xml:space="preserve"> Retrieve a single product by ID.
</w:t>
      </w:r>
    </w:p>
    <w:p>
      <w:pPr>
        <w:numPr>
          <w:ilvl w:val="1"/>
          <w:numId w:val="11"/>
        </w:numPr>
        <w:spacing w:after="0" w:before="0" w:line="336" w:lineRule="auto"/>
        <w:jc w:val="start"/>
      </w:pPr>
      <w:r>
        <w:rPr>
          <w:rFonts w:ascii="Times New Roman Bold" w:hAnsi="Times New Roman Bold" w:cs="Times New Roman Bold" w:eastAsia="Times New Roman Bold"/>
          <w:b/>
          <w:bCs/>
          <w:color w:val="000000"/>
          <w:sz w:val="24"/>
          <w:szCs w:val="24"/>
        </w:rPr>
        <w:t>POST /api/products</w:t>
      </w:r>
      <w:r>
        <w:rPr>
          <w:rFonts w:ascii="Times New Roman" w:hAnsi="Times New Roman" w:cs="Times New Roman" w:eastAsia="Times New Roman"/>
          <w:color w:val="000000"/>
          <w:sz w:val="24"/>
          <w:szCs w:val="24"/>
        </w:rPr>
        <w:t xml:space="preserve">: Add a new product (Admin only).
</w:t>
      </w:r>
    </w:p>
    <w:p>
      <w:pPr>
        <w:numPr>
          <w:ilvl w:val="1"/>
          <w:numId w:val="11"/>
        </w:numPr>
        <w:spacing w:after="0" w:before="0" w:line="336" w:lineRule="auto"/>
        <w:jc w:val="start"/>
      </w:pPr>
      <w:r>
        <w:rPr>
          <w:rFonts w:ascii="Times New Roman Bold" w:hAnsi="Times New Roman Bold" w:cs="Times New Roman Bold" w:eastAsia="Times New Roman Bold"/>
          <w:b/>
          <w:bCs/>
          <w:color w:val="000000"/>
          <w:sz w:val="24"/>
          <w:szCs w:val="24"/>
        </w:rPr>
        <w:t>PUT /api/products/:id</w:t>
      </w:r>
      <w:r>
        <w:rPr>
          <w:rFonts w:ascii="Times New Roman" w:hAnsi="Times New Roman" w:cs="Times New Roman" w:eastAsia="Times New Roman"/>
          <w:color w:val="000000"/>
          <w:sz w:val="24"/>
          <w:szCs w:val="24"/>
        </w:rPr>
        <w:t xml:space="preserve">: Update product details (Admin only).
</w:t>
      </w:r>
    </w:p>
    <w:p>
      <w:pPr>
        <w:numPr>
          <w:ilvl w:val="1"/>
          <w:numId w:val="11"/>
        </w:numPr>
        <w:spacing w:after="0" w:before="0" w:line="336" w:lineRule="auto"/>
        <w:jc w:val="start"/>
      </w:pPr>
      <w:r>
        <w:rPr>
          <w:rFonts w:ascii="Times New Roman Bold" w:hAnsi="Times New Roman Bold" w:cs="Times New Roman Bold" w:eastAsia="Times New Roman Bold"/>
          <w:b/>
          <w:bCs/>
          <w:color w:val="000000"/>
          <w:sz w:val="24"/>
          <w:szCs w:val="24"/>
        </w:rPr>
        <w:t>DELETE /api/products/:id</w:t>
      </w:r>
      <w:r>
        <w:rPr>
          <w:rFonts w:ascii="Times New Roman" w:hAnsi="Times New Roman" w:cs="Times New Roman" w:eastAsia="Times New Roman"/>
          <w:color w:val="000000"/>
          <w:sz w:val="24"/>
          <w:szCs w:val="24"/>
        </w:rPr>
        <w:t xml:space="preserve">: Delete a product (Admin only).
</w:t>
      </w:r>
    </w:p>
    <w:p>
      <w:pPr>
        <w:numPr>
          <w:ilvl w:val="0"/>
          <w:numId w:val="11"/>
        </w:numPr>
        <w:spacing w:after="0" w:before="0" w:line="336" w:lineRule="auto"/>
        <w:jc w:val="start"/>
      </w:pPr>
      <w:r>
        <w:rPr>
          <w:rFonts w:ascii="Times New Roman Bold" w:hAnsi="Times New Roman Bold" w:cs="Times New Roman Bold" w:eastAsia="Times New Roman Bold"/>
          <w:b/>
          <w:bCs/>
          <w:color w:val="000000"/>
          <w:sz w:val="28"/>
          <w:szCs w:val="28"/>
        </w:rPr>
        <w:t xml:space="preserve">Order Management:
</w:t>
      </w:r>
    </w:p>
    <w:p>
      <w:pPr>
        <w:numPr>
          <w:ilvl w:val="1"/>
          <w:numId w:val="11"/>
        </w:numPr>
        <w:spacing w:after="0" w:before="0" w:line="336" w:lineRule="auto"/>
        <w:jc w:val="start"/>
      </w:pPr>
      <w:r>
        <w:rPr>
          <w:rFonts w:ascii="Times New Roman Bold" w:hAnsi="Times New Roman Bold" w:cs="Times New Roman Bold" w:eastAsia="Times New Roman Bold"/>
          <w:b/>
          <w:bCs/>
          <w:color w:val="000000"/>
          <w:sz w:val="24"/>
          <w:szCs w:val="24"/>
        </w:rPr>
        <w:t>GET /api/orders:</w:t>
      </w:r>
      <w:r>
        <w:rPr>
          <w:rFonts w:ascii="Times New Roman" w:hAnsi="Times New Roman" w:cs="Times New Roman" w:eastAsia="Times New Roman"/>
          <w:color w:val="000000"/>
          <w:sz w:val="24"/>
          <w:szCs w:val="24"/>
        </w:rPr>
        <w:t xml:space="preserve"> Retrieve all orders for an authenticated user.
</w:t>
      </w:r>
    </w:p>
    <w:p>
      <w:pPr>
        <w:numPr>
          <w:ilvl w:val="1"/>
          <w:numId w:val="11"/>
        </w:numPr>
        <w:spacing w:after="0" w:before="0" w:line="336" w:lineRule="auto"/>
        <w:jc w:val="start"/>
      </w:pPr>
      <w:r>
        <w:rPr>
          <w:rFonts w:ascii="Times New Roman Bold" w:hAnsi="Times New Roman Bold" w:cs="Times New Roman Bold" w:eastAsia="Times New Roman Bold"/>
          <w:b/>
          <w:bCs/>
          <w:color w:val="000000"/>
          <w:sz w:val="24"/>
          <w:szCs w:val="24"/>
        </w:rPr>
        <w:t>POST /api/orders</w:t>
      </w:r>
      <w:r>
        <w:rPr>
          <w:rFonts w:ascii="Times New Roman" w:hAnsi="Times New Roman" w:cs="Times New Roman" w:eastAsia="Times New Roman"/>
          <w:color w:val="000000"/>
          <w:sz w:val="24"/>
          <w:szCs w:val="24"/>
        </w:rPr>
        <w:t xml:space="preserve">: Place a new order.
</w:t>
      </w:r>
    </w:p>
    <w:p>
      <w:pPr>
        <w:numPr>
          <w:ilvl w:val="1"/>
          <w:numId w:val="11"/>
        </w:numPr>
        <w:spacing w:after="0" w:before="0" w:line="336" w:lineRule="auto"/>
        <w:jc w:val="start"/>
      </w:pPr>
      <w:r>
        <w:rPr>
          <w:rFonts w:ascii="Times New Roman Bold" w:hAnsi="Times New Roman Bold" w:cs="Times New Roman Bold" w:eastAsia="Times New Roman Bold"/>
          <w:b/>
          <w:bCs/>
          <w:color w:val="000000"/>
          <w:sz w:val="24"/>
          <w:szCs w:val="24"/>
        </w:rPr>
        <w:t>GET /api/orders/:id:</w:t>
      </w:r>
      <w:r>
        <w:rPr>
          <w:rFonts w:ascii="Times New Roman" w:hAnsi="Times New Roman" w:cs="Times New Roman" w:eastAsia="Times New Roman"/>
          <w:color w:val="000000"/>
          <w:sz w:val="24"/>
          <w:szCs w:val="24"/>
        </w:rPr>
        <w:t xml:space="preserve"> Retrieve a specific order by ID.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 xml:space="preserve">Middleware: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Middleware functions are used to:
</w:t>
      </w:r>
    </w:p>
    <w:p>
      <w:pPr>
        <w:numPr>
          <w:ilvl w:val="0"/>
          <w:numId w:val="12"/>
        </w:numPr>
        <w:spacing w:after="0" w:before="0" w:line="336" w:lineRule="auto"/>
        <w:jc w:val="start"/>
      </w:pPr>
      <w:r>
        <w:rPr>
          <w:rFonts w:ascii="Times New Roman Bold" w:hAnsi="Times New Roman Bold" w:cs="Times New Roman Bold" w:eastAsia="Times New Roman Bold"/>
          <w:b/>
          <w:bCs/>
          <w:color w:val="000000"/>
          <w:sz w:val="24"/>
          <w:szCs w:val="24"/>
        </w:rPr>
        <w:t>Authentication</w:t>
      </w:r>
      <w:r>
        <w:rPr>
          <w:rFonts w:ascii="Times New Roman" w:hAnsi="Times New Roman" w:cs="Times New Roman" w:eastAsia="Times New Roman"/>
          <w:color w:val="000000"/>
          <w:sz w:val="24"/>
          <w:szCs w:val="24"/>
        </w:rPr>
        <w:t xml:space="preserve">: Verify if the user is authenticated via JWT tokens.
</w:t>
      </w:r>
    </w:p>
    <w:p>
      <w:pPr>
        <w:numPr>
          <w:ilvl w:val="0"/>
          <w:numId w:val="12"/>
        </w:numPr>
        <w:spacing w:after="0" w:before="0" w:line="336" w:lineRule="auto"/>
        <w:jc w:val="start"/>
      </w:pPr>
      <w:r>
        <w:rPr>
          <w:rFonts w:ascii="Times New Roman Bold" w:hAnsi="Times New Roman Bold" w:cs="Times New Roman Bold" w:eastAsia="Times New Roman Bold"/>
          <w:b/>
          <w:bCs/>
          <w:color w:val="000000"/>
          <w:sz w:val="24"/>
          <w:szCs w:val="24"/>
        </w:rPr>
        <w:t>Authorization</w:t>
      </w:r>
      <w:r>
        <w:rPr>
          <w:rFonts w:ascii="Times New Roman" w:hAnsi="Times New Roman" w:cs="Times New Roman" w:eastAsia="Times New Roman"/>
          <w:color w:val="000000"/>
          <w:sz w:val="24"/>
          <w:szCs w:val="24"/>
        </w:rPr>
        <w:t xml:space="preserve">: Check if the user has admin privileges for certain routes.
</w:t>
      </w:r>
    </w:p>
    <w:p>
      <w:pPr>
        <w:numPr>
          <w:ilvl w:val="0"/>
          <w:numId w:val="12"/>
        </w:numPr>
        <w:spacing w:after="0" w:before="0" w:line="336" w:lineRule="auto"/>
        <w:jc w:val="start"/>
      </w:pPr>
      <w:r>
        <w:rPr>
          <w:rFonts w:ascii="Times New Roman Bold" w:hAnsi="Times New Roman Bold" w:cs="Times New Roman Bold" w:eastAsia="Times New Roman Bold"/>
          <w:b/>
          <w:bCs/>
          <w:color w:val="000000"/>
          <w:sz w:val="24"/>
          <w:szCs w:val="24"/>
        </w:rPr>
        <w:t>Validation</w:t>
      </w:r>
      <w:r>
        <w:rPr>
          <w:rFonts w:ascii="Times New Roman" w:hAnsi="Times New Roman" w:cs="Times New Roman" w:eastAsia="Times New Roman"/>
          <w:color w:val="000000"/>
          <w:sz w:val="24"/>
          <w:szCs w:val="24"/>
        </w:rPr>
        <w:t xml:space="preserve">: Ensure input data is valid before passing it to the database.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36"/>
          <w:szCs w:val="36"/>
        </w:rPr>
        <w:t xml:space="preserve"> </w:t>
        <w:br/>
      </w:r>
      <w:r>
        <w:rPr>
          <w:rFonts w:ascii="Times New Roman Bold" w:hAnsi="Times New Roman Bold" w:cs="Times New Roman Bold" w:eastAsia="Times New Roman Bold"/>
          <w:b/>
          <w:bCs/>
          <w:color w:val="000000"/>
          <w:sz w:val="36"/>
          <w:szCs w:val="36"/>
        </w:rPr>
        <w:t xml:space="preserve">7. Database Design (MongoDB)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 xml:space="preserve">MongoDB's flexible schema allows for easy modification and scaling. Key collections in the database are:
</w:t>
      </w:r>
    </w:p>
    <w:p>
      <w:pPr>
        <w:numPr>
          <w:ilvl w:val="0"/>
          <w:numId w:val="13"/>
        </w:numPr>
        <w:spacing w:after="0" w:before="0" w:line="336" w:lineRule="auto"/>
        <w:jc w:val="start"/>
      </w:pPr>
      <w:r>
        <w:rPr>
          <w:rFonts w:ascii="Times New Roman Bold" w:hAnsi="Times New Roman Bold" w:cs="Times New Roman Bold" w:eastAsia="Times New Roman Bold"/>
          <w:b/>
          <w:bCs/>
          <w:color w:val="000000"/>
          <w:sz w:val="24"/>
          <w:szCs w:val="24"/>
        </w:rPr>
        <w:t>Users</w:t>
      </w:r>
      <w:r>
        <w:rPr>
          <w:rFonts w:ascii="Times New Roman" w:hAnsi="Times New Roman" w:cs="Times New Roman" w:eastAsia="Times New Roman"/>
          <w:color w:val="000000"/>
          <w:sz w:val="24"/>
          <w:szCs w:val="24"/>
        </w:rPr>
        <w:t xml:space="preserve">: Stores user profiles with fields such as name, email, passwordHash, and orderHistory.
</w:t>
      </w:r>
    </w:p>
    <w:p>
      <w:pPr>
        <w:numPr>
          <w:ilvl w:val="0"/>
          <w:numId w:val="13"/>
        </w:numPr>
        <w:spacing w:after="0" w:before="0" w:line="336" w:lineRule="auto"/>
        <w:jc w:val="start"/>
      </w:pPr>
      <w:r>
        <w:rPr>
          <w:rFonts w:ascii="Times New Roman Bold" w:hAnsi="Times New Roman Bold" w:cs="Times New Roman Bold" w:eastAsia="Times New Roman Bold"/>
          <w:b/>
          <w:bCs/>
          <w:color w:val="000000"/>
          <w:sz w:val="24"/>
          <w:szCs w:val="24"/>
        </w:rPr>
        <w:t>Products</w:t>
      </w:r>
      <w:r>
        <w:rPr>
          <w:rFonts w:ascii="Times New Roman" w:hAnsi="Times New Roman" w:cs="Times New Roman" w:eastAsia="Times New Roman"/>
          <w:color w:val="000000"/>
          <w:sz w:val="24"/>
          <w:szCs w:val="24"/>
        </w:rPr>
        <w:t xml:space="preserve">: Contains product data including name, description, price, category, and imageURL.
</w:t>
      </w:r>
    </w:p>
    <w:p>
      <w:pPr>
        <w:numPr>
          <w:ilvl w:val="0"/>
          <w:numId w:val="13"/>
        </w:numPr>
        <w:spacing w:after="0" w:before="0" w:line="336" w:lineRule="auto"/>
        <w:jc w:val="start"/>
      </w:pPr>
      <w:r>
        <w:rPr>
          <w:rFonts w:ascii="Times New Roman Bold" w:hAnsi="Times New Roman Bold" w:cs="Times New Roman Bold" w:eastAsia="Times New Roman Bold"/>
          <w:b/>
          <w:bCs/>
          <w:color w:val="000000"/>
          <w:sz w:val="24"/>
          <w:szCs w:val="24"/>
        </w:rPr>
        <w:t>Orders:</w:t>
      </w:r>
      <w:r>
        <w:rPr>
          <w:rFonts w:ascii="Times New Roman" w:hAnsi="Times New Roman" w:cs="Times New Roman" w:eastAsia="Times New Roman"/>
          <w:color w:val="000000"/>
          <w:sz w:val="24"/>
          <w:szCs w:val="24"/>
        </w:rPr>
        <w:t xml:space="preserve"> Stores orders with fields like userId, productList, totalPrice, shippingAddress, and status.
</w:t>
      </w:r>
    </w:p>
    <w:p>
      <w:pPr>
        <w:numPr>
          <w:ilvl w:val="0"/>
          <w:numId w:val="13"/>
        </w:numPr>
        <w:spacing w:after="0" w:before="0" w:line="336" w:lineRule="auto"/>
        <w:jc w:val="start"/>
      </w:pPr>
      <w:r>
        <w:rPr>
          <w:rFonts w:ascii="Times New Roman Bold" w:hAnsi="Times New Roman Bold" w:cs="Times New Roman Bold" w:eastAsia="Times New Roman Bold"/>
          <w:b/>
          <w:bCs/>
          <w:color w:val="000000"/>
          <w:sz w:val="24"/>
          <w:szCs w:val="24"/>
        </w:rPr>
        <w:t>Payments</w:t>
      </w:r>
      <w:r>
        <w:rPr>
          <w:rFonts w:ascii="Times New Roman" w:hAnsi="Times New Roman" w:cs="Times New Roman" w:eastAsia="Times New Roman"/>
          <w:color w:val="000000"/>
          <w:sz w:val="24"/>
          <w:szCs w:val="24"/>
        </w:rPr>
        <w:t xml:space="preserve">: Holds payment transaction details, including payment status, transaction ID, and method (credit card, PayPal, etc.).
</w:t>
      </w:r>
    </w:p>
    <w:p>
      <w:pPr>
        <w:spacing w:after="120" w:before="120" w:line="336" w:lineRule="auto"/>
        <w:ind w:firstLine="0" w:start="0"/>
        <w:jc w:val="start"/>
      </w:pPr>
      <w:r>
        <w:rPr>
          <w:rFonts w:ascii="Arimo Bold" w:hAnsi="Arimo Bold" w:cs="Arimo Bold" w:eastAsia="Arimo Bold"/>
          <w:b/>
          <w:bCs/>
          <w:color w:val="000000"/>
          <w:sz w:val="28"/>
          <w:szCs w:val="28"/>
        </w:rPr>
        <w:t xml:space="preserve">
</w:t>
      </w:r>
    </w:p>
    <w:p>
      <w:pPr>
        <w:spacing w:after="120" w:before="120" w:line="336" w:lineRule="auto"/>
        <w:ind w:firstLine="0" w:start="0"/>
        <w:jc w:val="start"/>
      </w:pPr>
      <w:r>
        <w:rPr>
          <w:rFonts w:ascii="Arimo Bold" w:hAnsi="Arimo Bold" w:cs="Arimo Bold" w:eastAsia="Arimo Bold"/>
          <w:b/>
          <w:bCs/>
          <w:color w:val="000000"/>
          <w:sz w:val="36"/>
          <w:szCs w:val="36"/>
        </w:rPr>
        <w:t>8. Key Features and Functionalities</w:t>
      </w:r>
      <w:r>
        <w:rPr>
          <w:rFonts w:ascii="Arimo" w:hAnsi="Arimo" w:cs="Arimo" w:eastAsia="Arimo"/>
          <w:color w:val="000000"/>
          <w:sz w:val="36"/>
          <w:szCs w:val="36"/>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1.User Authentication</w:t>
      </w:r>
      <w:r>
        <w:rPr>
          <w:rFonts w:ascii="Times New Roman" w:hAnsi="Times New Roman" w:cs="Times New Roman" w:eastAsia="Times New Roman"/>
          <w:color w:val="000000"/>
          <w:sz w:val="24"/>
          <w:szCs w:val="24"/>
        </w:rPr>
        <w:t xml:space="preserve">: Allows users to sign up, log in, and manage their profile.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 xml:space="preserve"> 2.Product Browsing</w:t>
      </w:r>
      <w:r>
        <w:rPr>
          <w:rFonts w:ascii="Times New Roman" w:hAnsi="Times New Roman" w:cs="Times New Roman" w:eastAsia="Times New Roman"/>
          <w:color w:val="000000"/>
          <w:sz w:val="24"/>
          <w:szCs w:val="24"/>
        </w:rPr>
        <w:t xml:space="preserve">: Users can browse products by category, search for specific items, and view product details.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3.Shopping Cart</w:t>
      </w:r>
      <w:r>
        <w:rPr>
          <w:rFonts w:ascii="Times New Roman" w:hAnsi="Times New Roman" w:cs="Times New Roman" w:eastAsia="Times New Roman"/>
          <w:color w:val="000000"/>
          <w:sz w:val="24"/>
          <w:szCs w:val="24"/>
        </w:rPr>
        <w:t xml:space="preserve">: Users can add products to the cart, update quantities, and proceed to checkout.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4.Order Management</w:t>
      </w:r>
      <w:r>
        <w:rPr>
          <w:rFonts w:ascii="Times New Roman" w:hAnsi="Times New Roman" w:cs="Times New Roman" w:eastAsia="Times New Roman"/>
          <w:color w:val="000000"/>
          <w:sz w:val="24"/>
          <w:szCs w:val="24"/>
        </w:rPr>
        <w:t xml:space="preserve">: Users can view their order history and track the status of ongoing orders.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 xml:space="preserve">  5.Admin Dashboard:</w:t>
      </w:r>
      <w:r>
        <w:rPr>
          <w:rFonts w:ascii="Times New Roman" w:hAnsi="Times New Roman" w:cs="Times New Roman" w:eastAsia="Times New Roman"/>
          <w:color w:val="000000"/>
          <w:sz w:val="24"/>
          <w:szCs w:val="24"/>
        </w:rPr>
        <w:t xml:space="preserve"> Admins can add, update, delete products, and manage user orders.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 xml:space="preserve">  6.Payment Integration</w:t>
      </w:r>
      <w:r>
        <w:rPr>
          <w:rFonts w:ascii="Times New Roman" w:hAnsi="Times New Roman" w:cs="Times New Roman" w:eastAsia="Times New Roman"/>
          <w:color w:val="000000"/>
          <w:sz w:val="24"/>
          <w:szCs w:val="24"/>
        </w:rPr>
        <w:t xml:space="preserve">: Integrates with third-party services (Stripe/PayPal) for secure payments.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36"/>
          <w:szCs w:val="36"/>
        </w:rPr>
        <w:t xml:space="preserve">9. Security Measures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The grocery web app implements several security measures to protect user data and ensure secure transactions: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1.HTTPS:</w:t>
      </w:r>
      <w:r>
        <w:rPr>
          <w:rFonts w:ascii="Times New Roman" w:hAnsi="Times New Roman" w:cs="Times New Roman" w:eastAsia="Times New Roman"/>
          <w:color w:val="000000"/>
          <w:sz w:val="24"/>
          <w:szCs w:val="24"/>
        </w:rPr>
        <w:t xml:space="preserve"> All communication between the client and server is encrypted using SSL/TLS.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2.Password Hashing:</w:t>
      </w:r>
      <w:r>
        <w:rPr>
          <w:rFonts w:ascii="Times New Roman" w:hAnsi="Times New Roman" w:cs="Times New Roman" w:eastAsia="Times New Roman"/>
          <w:color w:val="000000"/>
          <w:sz w:val="24"/>
          <w:szCs w:val="24"/>
        </w:rPr>
        <w:t xml:space="preserve"> User passwords are hashed using bcrypt before being stored in the database to prevent unauthorized access.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3.JWT Authentication:</w:t>
      </w:r>
      <w:r>
        <w:rPr>
          <w:rFonts w:ascii="Times New Roman" w:hAnsi="Times New Roman" w:cs="Times New Roman" w:eastAsia="Times New Roman"/>
          <w:color w:val="000000"/>
          <w:sz w:val="24"/>
          <w:szCs w:val="24"/>
        </w:rPr>
        <w:t xml:space="preserve"> User sessions are authenticated using JWT tokens, which are stored securely in HTTP-only cookies.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4.Input Validation:</w:t>
      </w:r>
      <w:r>
        <w:rPr>
          <w:rFonts w:ascii="Times New Roman" w:hAnsi="Times New Roman" w:cs="Times New Roman" w:eastAsia="Times New Roman"/>
          <w:color w:val="000000"/>
          <w:sz w:val="24"/>
          <w:szCs w:val="24"/>
        </w:rPr>
        <w:t xml:space="preserve"> All user inputs, especially payment details, are validated and sanitized to prevent SQL injection and other malicious attacks.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 xml:space="preserve">5.Payment Security: </w:t>
      </w:r>
      <w:r>
        <w:rPr>
          <w:rFonts w:ascii="Times New Roman" w:hAnsi="Times New Roman" w:cs="Times New Roman" w:eastAsia="Times New Roman"/>
          <w:color w:val="000000"/>
          <w:sz w:val="24"/>
          <w:szCs w:val="24"/>
        </w:rPr>
        <w:t xml:space="preserve">Payment gateways like Stripe and PayPal are used to ensure that sensitive payment information is handled securely.
</w:t>
      </w:r>
    </w:p>
    <w:p>
      <w:pPr>
        <w:spacing w:after="120" w:before="120" w:line="336" w:lineRule="auto"/>
        <w:ind w:firstLine="0" w:start="0"/>
        <w:jc w:val="start"/>
      </w:pPr>
      <w:r>
        <w:rPr>
          <w:rFonts w:ascii="Arimo Bold" w:hAnsi="Arimo Bold" w:cs="Arimo Bold" w:eastAsia="Arimo Bold"/>
          <w:b/>
          <w:bCs/>
          <w:color w:val="000000"/>
          <w:sz w:val="36"/>
          <w:szCs w:val="36"/>
        </w:rPr>
        <w:t xml:space="preserve">10. Performance and Scalability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The web app is designed for performance and scalability, with the following considerations:
</w:t>
      </w:r>
    </w:p>
    <w:p>
      <w:pPr>
        <w:numPr>
          <w:ilvl w:val="0"/>
          <w:numId w:val="14"/>
        </w:numPr>
        <w:spacing w:after="0" w:before="0" w:line="336" w:lineRule="auto"/>
        <w:jc w:val="start"/>
      </w:pPr>
      <w:r>
        <w:rPr>
          <w:rFonts w:ascii="Times New Roman Bold" w:hAnsi="Times New Roman Bold" w:cs="Times New Roman Bold" w:eastAsia="Times New Roman Bold"/>
          <w:b/>
          <w:bCs/>
          <w:color w:val="000000"/>
          <w:sz w:val="24"/>
          <w:szCs w:val="24"/>
        </w:rPr>
        <w:t>Database Indexing:</w:t>
      </w:r>
      <w:r>
        <w:rPr>
          <w:rFonts w:ascii="Times New Roman" w:hAnsi="Times New Roman" w:cs="Times New Roman" w:eastAsia="Times New Roman"/>
          <w:color w:val="000000"/>
          <w:sz w:val="24"/>
          <w:szCs w:val="24"/>
        </w:rPr>
        <w:t xml:space="preserve"> MongoDB collections are indexed for faster queries, particularly for frequently accessed data such as product listings and user order histories.
</w:t>
      </w:r>
    </w:p>
    <w:p>
      <w:pPr>
        <w:numPr>
          <w:ilvl w:val="0"/>
          <w:numId w:val="14"/>
        </w:numPr>
        <w:spacing w:after="0" w:before="0" w:line="336" w:lineRule="auto"/>
        <w:jc w:val="start"/>
      </w:pPr>
      <w:r>
        <w:rPr>
          <w:rFonts w:ascii="Times New Roman Bold" w:hAnsi="Times New Roman Bold" w:cs="Times New Roman Bold" w:eastAsia="Times New Roman Bold"/>
          <w:b/>
          <w:bCs/>
          <w:color w:val="000000"/>
          <w:sz w:val="24"/>
          <w:szCs w:val="24"/>
        </w:rPr>
        <w:t>Caching:</w:t>
      </w:r>
      <w:r>
        <w:rPr>
          <w:rFonts w:ascii="Times New Roman" w:hAnsi="Times New Roman" w:cs="Times New Roman" w:eastAsia="Times New Roman"/>
          <w:color w:val="000000"/>
          <w:sz w:val="24"/>
          <w:szCs w:val="24"/>
        </w:rPr>
        <w:t xml:space="preserve"> Redis or similar caching mechanisms can be used to cache frequent queries (e.g., product listings) to reduce server load.
</w:t>
      </w:r>
    </w:p>
    <w:p>
      <w:pPr>
        <w:numPr>
          <w:ilvl w:val="0"/>
          <w:numId w:val="14"/>
        </w:numPr>
        <w:spacing w:after="0" w:before="0" w:line="336" w:lineRule="auto"/>
        <w:jc w:val="start"/>
      </w:pPr>
      <w:r>
        <w:rPr>
          <w:rFonts w:ascii="Times New Roman Bold" w:hAnsi="Times New Roman Bold" w:cs="Times New Roman Bold" w:eastAsia="Times New Roman Bold"/>
          <w:b/>
          <w:bCs/>
          <w:color w:val="000000"/>
          <w:sz w:val="24"/>
          <w:szCs w:val="24"/>
        </w:rPr>
        <w:t>Horizontal Scaling:</w:t>
      </w:r>
      <w:r>
        <w:rPr>
          <w:rFonts w:ascii="Times New Roman" w:hAnsi="Times New Roman" w:cs="Times New Roman" w:eastAsia="Times New Roman"/>
          <w:color w:val="000000"/>
          <w:sz w:val="24"/>
          <w:szCs w:val="24"/>
        </w:rPr>
        <w:t xml:space="preserve"> The application can be scaled horizontally by deploying additional instances of the back-end server to handle increased traffic.
</w:t>
      </w:r>
    </w:p>
    <w:p>
      <w:pPr>
        <w:numPr>
          <w:ilvl w:val="0"/>
          <w:numId w:val="14"/>
        </w:numPr>
        <w:spacing w:after="0" w:before="0" w:line="336" w:lineRule="auto"/>
        <w:jc w:val="start"/>
      </w:pPr>
      <w:r>
        <w:rPr>
          <w:rFonts w:ascii="Times New Roman Bold" w:hAnsi="Times New Roman Bold" w:cs="Times New Roman Bold" w:eastAsia="Times New Roman Bold"/>
          <w:b/>
          <w:bCs/>
          <w:color w:val="000000"/>
          <w:sz w:val="24"/>
          <w:szCs w:val="24"/>
        </w:rPr>
        <w:t>Load Balancing:</w:t>
      </w:r>
      <w:r>
        <w:rPr>
          <w:rFonts w:ascii="Times New Roman" w:hAnsi="Times New Roman" w:cs="Times New Roman" w:eastAsia="Times New Roman"/>
          <w:color w:val="000000"/>
          <w:sz w:val="24"/>
          <w:szCs w:val="24"/>
        </w:rPr>
        <w:t xml:space="preserve"> A load balancer is implemented to distribute traffic evenly across multiple server instances.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36"/>
          <w:szCs w:val="36"/>
        </w:rPr>
        <w:t xml:space="preserve">11.Testing and Deployment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 xml:space="preserve">Testing
</w:t>
      </w:r>
    </w:p>
    <w:p>
      <w:pPr>
        <w:numPr>
          <w:ilvl w:val="0"/>
          <w:numId w:val="15"/>
        </w:numPr>
        <w:spacing w:after="0" w:before="0" w:line="336" w:lineRule="auto"/>
        <w:jc w:val="start"/>
      </w:pPr>
      <w:r>
        <w:rPr>
          <w:rFonts w:ascii="Times New Roman Bold" w:hAnsi="Times New Roman Bold" w:cs="Times New Roman Bold" w:eastAsia="Times New Roman Bold"/>
          <w:b/>
          <w:bCs/>
          <w:color w:val="000000"/>
          <w:sz w:val="24"/>
          <w:szCs w:val="24"/>
        </w:rPr>
        <w:t xml:space="preserve">Unit Tests: </w:t>
      </w:r>
      <w:r>
        <w:rPr>
          <w:rFonts w:ascii="Times New Roman" w:hAnsi="Times New Roman" w:cs="Times New Roman" w:eastAsia="Times New Roman"/>
          <w:color w:val="000000"/>
          <w:sz w:val="24"/>
          <w:szCs w:val="24"/>
        </w:rPr>
        <w:t xml:space="preserve">Use Jest or Mocha for testing backend logic (e.g., API endpoints).
</w:t>
      </w:r>
    </w:p>
    <w:p>
      <w:pPr>
        <w:numPr>
          <w:ilvl w:val="0"/>
          <w:numId w:val="15"/>
        </w:numPr>
        <w:spacing w:after="0" w:before="0" w:line="336" w:lineRule="auto"/>
        <w:jc w:val="start"/>
      </w:pPr>
      <w:r>
        <w:rPr>
          <w:rFonts w:ascii="Times New Roman Bold" w:hAnsi="Times New Roman Bold" w:cs="Times New Roman Bold" w:eastAsia="Times New Roman Bold"/>
          <w:b/>
          <w:bCs/>
          <w:color w:val="000000"/>
          <w:sz w:val="24"/>
          <w:szCs w:val="24"/>
        </w:rPr>
        <w:t>UI Testing:</w:t>
      </w:r>
      <w:r>
        <w:rPr>
          <w:rFonts w:ascii="Times New Roman" w:hAnsi="Times New Roman" w:cs="Times New Roman" w:eastAsia="Times New Roman"/>
          <w:color w:val="000000"/>
          <w:sz w:val="24"/>
          <w:szCs w:val="24"/>
        </w:rPr>
        <w:t xml:space="preserve"> Use Cypress for end-to-end testing of frontend components.
</w:t>
      </w:r>
    </w:p>
    <w:p>
      <w:pPr>
        <w:numPr>
          <w:ilvl w:val="0"/>
          <w:numId w:val="15"/>
        </w:numPr>
        <w:spacing w:after="0" w:before="0" w:line="336" w:lineRule="auto"/>
        <w:jc w:val="start"/>
      </w:pPr>
      <w:r>
        <w:rPr>
          <w:rFonts w:ascii="Times New Roman Bold" w:hAnsi="Times New Roman Bold" w:cs="Times New Roman Bold" w:eastAsia="Times New Roman Bold"/>
          <w:b/>
          <w:bCs/>
          <w:color w:val="000000"/>
          <w:sz w:val="24"/>
          <w:szCs w:val="24"/>
        </w:rPr>
        <w:t>Integration Tests:</w:t>
      </w:r>
      <w:r>
        <w:rPr>
          <w:rFonts w:ascii="Times New Roman" w:hAnsi="Times New Roman" w:cs="Times New Roman" w:eastAsia="Times New Roman"/>
          <w:color w:val="000000"/>
          <w:sz w:val="24"/>
          <w:szCs w:val="24"/>
        </w:rPr>
        <w:t xml:space="preserve"> Test end-to-end flows such as user registration, checkout, and order creation.
</w:t>
      </w:r>
    </w:p>
    <w:p>
      <w:pPr>
        <w:spacing w:after="120" w:before="120" w:line="336" w:lineRule="auto"/>
        <w:ind w:firstLine="0" w:start="0"/>
        <w:jc w:val="start"/>
      </w:pPr>
      <w:r>
        <w:rPr>
          <w:rFonts w:ascii="Times New Roman Bold" w:hAnsi="Times New Roman Bold" w:cs="Times New Roman Bold" w:eastAsia="Times New Roman Bold"/>
          <w:b/>
          <w:bCs/>
          <w:color w:val="000000"/>
          <w:sz w:val="28"/>
          <w:szCs w:val="28"/>
        </w:rPr>
        <w:t xml:space="preserve">Deployment
</w:t>
      </w:r>
    </w:p>
    <w:p>
      <w:pPr>
        <w:numPr>
          <w:ilvl w:val="0"/>
          <w:numId w:val="16"/>
        </w:numPr>
        <w:spacing w:after="0" w:before="0" w:line="336" w:lineRule="auto"/>
        <w:jc w:val="start"/>
      </w:pPr>
      <w:r>
        <w:rPr>
          <w:rFonts w:ascii="Times New Roman Bold" w:hAnsi="Times New Roman Bold" w:cs="Times New Roman Bold" w:eastAsia="Times New Roman Bold"/>
          <w:b/>
          <w:bCs/>
          <w:color w:val="000000"/>
          <w:sz w:val="24"/>
          <w:szCs w:val="24"/>
        </w:rPr>
        <w:t xml:space="preserve">Frontend: </w:t>
      </w:r>
      <w:r>
        <w:rPr>
          <w:rFonts w:ascii="Times New Roman" w:hAnsi="Times New Roman" w:cs="Times New Roman" w:eastAsia="Times New Roman"/>
          <w:color w:val="000000"/>
          <w:sz w:val="24"/>
          <w:szCs w:val="24"/>
        </w:rPr>
        <w:t xml:space="preserve">Deploy React frontend using platforms like Vercel or Netlify.
</w:t>
      </w:r>
    </w:p>
    <w:p>
      <w:pPr>
        <w:numPr>
          <w:ilvl w:val="0"/>
          <w:numId w:val="16"/>
        </w:numPr>
        <w:spacing w:after="0" w:before="0" w:line="336" w:lineRule="auto"/>
        <w:jc w:val="start"/>
      </w:pPr>
      <w:r>
        <w:rPr>
          <w:rFonts w:ascii="Times New Roman Bold" w:hAnsi="Times New Roman Bold" w:cs="Times New Roman Bold" w:eastAsia="Times New Roman Bold"/>
          <w:b/>
          <w:bCs/>
          <w:color w:val="000000"/>
          <w:sz w:val="24"/>
          <w:szCs w:val="24"/>
        </w:rPr>
        <w:t xml:space="preserve">Backend: </w:t>
      </w:r>
      <w:r>
        <w:rPr>
          <w:rFonts w:ascii="Times New Roman" w:hAnsi="Times New Roman" w:cs="Times New Roman" w:eastAsia="Times New Roman"/>
          <w:color w:val="000000"/>
          <w:sz w:val="24"/>
          <w:szCs w:val="24"/>
        </w:rPr>
        <w:t xml:space="preserve">Deploy the backend API on platforms such as Heroku or AWS.
</w:t>
      </w:r>
    </w:p>
    <w:p>
      <w:pPr>
        <w:numPr>
          <w:ilvl w:val="0"/>
          <w:numId w:val="16"/>
        </w:numPr>
        <w:spacing w:after="0" w:before="0" w:line="336" w:lineRule="auto"/>
        <w:jc w:val="start"/>
      </w:pPr>
      <w:r>
        <w:rPr>
          <w:rFonts w:ascii="Times New Roman Bold" w:hAnsi="Times New Roman Bold" w:cs="Times New Roman Bold" w:eastAsia="Times New Roman Bold"/>
          <w:b/>
          <w:bCs/>
          <w:color w:val="000000"/>
          <w:sz w:val="24"/>
          <w:szCs w:val="24"/>
        </w:rPr>
        <w:t xml:space="preserve">Database: </w:t>
      </w:r>
      <w:r>
        <w:rPr>
          <w:rFonts w:ascii="Times New Roman" w:hAnsi="Times New Roman" w:cs="Times New Roman" w:eastAsia="Times New Roman"/>
          <w:color w:val="000000"/>
          <w:sz w:val="24"/>
          <w:szCs w:val="24"/>
        </w:rPr>
        <w:t xml:space="preserve">Use MongoDB Atlas for cloud-based database hosting.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36"/>
          <w:szCs w:val="36"/>
        </w:rPr>
        <w:t xml:space="preserve">10. Conclusion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This Grocery Web App, built with the MERN stack, offers a robust and scalable solution for online grocery shopping. By using MongoDB for data storage, Express.js for handling backend routing, React.js for dynamic frontend rendering, and Node.js for backend logic, the app is designed to provide a seamless and secure shopping experience. The application includes essential features like user authentication, product management, shopping cart functionality, and order processing. With additional security measures and testing, the app is ready for deployment in a production environment.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w:panose1 w:val="020B0604020202020204"/>
    <w:charset w:characterSet="1"/>
    <w:embedRegular r:id="rId2"/>
  </w:font>
  <w:font w:name="Arimo Bold">
    <w:panose1 w:val="020B0704020202020204"/>
    <w:charset w:characterSet="1"/>
    <w:embedBold r:id="rId3"/>
  </w:font>
  <w:font w:name="Arimo Bold Italics">
    <w:panose1 w:val="020B0704020202090204"/>
    <w:charset w:characterSet="1"/>
    <w:embedBoldItalic r:id="rId4"/>
  </w:font>
  <w:font w:name="Dosis Light">
    <w:panose1 w:val="02010803020202060003"/>
    <w:charset w:characterSet="1"/>
    <w:embedRegular r:id="rId5"/>
  </w:font>
  <w:font w:name="Dosis Extra-Light">
    <w:panose1 w:val="02010203020202060003"/>
    <w:charset w:characterSet="1"/>
    <w:embedRegular r:id="rId6"/>
  </w:font>
  <w:font w:name="Dosis Semi-Bold">
    <w:panose1 w:val="02010703020202060003"/>
    <w:charset w:characterSet="1"/>
    <w:embedBold r:id="rId7"/>
  </w:font>
  <w:font w:name="Dosis Ultra-Bold">
    <w:panose1 w:val="02010903020202060003"/>
    <w:charset w:characterSet="1"/>
    <w:embedBold r:id="rId8"/>
  </w:font>
  <w:font w:name="Dosis Bold">
    <w:panose1 w:val="02010803020202060003"/>
    <w:charset w:characterSet="1"/>
    <w:embedBold r:id="rId9"/>
  </w:font>
  <w:font w:name="Dosis">
    <w:panose1 w:val="02010503020202060003"/>
    <w:charset w:characterSet="1"/>
    <w:embedRegular r:id="rId10"/>
  </w:font>
  <w:font w:name="Dosis Medium">
    <w:panose1 w:val="02010603020202060003"/>
    <w:charset w:characterSet="1"/>
    <w:embedBold r:id="rId11"/>
  </w:font>
  <w:font w:name="Times New Roman Semi-Bold">
    <w:panose1 w:val="02030702070405020303"/>
    <w:charset w:characterSet="1"/>
  </w:font>
  <w:font w:name="Times New Roman Medium Italics">
    <w:panose1 w:val="02030502070405090303"/>
    <w:charset w:characterSet="1"/>
  </w:font>
  <w:font w:name="Times New Roman Italics">
    <w:panose1 w:val="02030502070405090303"/>
    <w:charset w:characterSet="1"/>
  </w:font>
  <w:font w:name="Times New Roman Ultra-Bold">
    <w:panose1 w:val="02030902070405020303"/>
    <w:charset w:characterSet="1"/>
  </w:font>
  <w:font w:name="Times New Roman Semi-Bold Italics">
    <w:panose1 w:val="02030702070405090303"/>
    <w:charset w:characterSet="1"/>
  </w:font>
  <w:font w:name="Times New Roman Bold">
    <w:panose1 w:val="02030802070405020303"/>
    <w:charset w:characterSet="1"/>
  </w:font>
  <w:font w:name="Times New Roman">
    <w:panose1 w:val="02030502070405020303"/>
    <w:charset w:characterSet="1"/>
  </w:font>
  <w:font w:name="Times New Roman Bold Italics">
    <w:panose1 w:val="02030802070405090303"/>
    <w:charset w:characterSet="1"/>
  </w:font>
  <w:font w:name="Times New Roman Medium">
    <w:panose1 w:val="02030502070405020303"/>
    <w:charset w:characterSet="1"/>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2024-11-15T06:16:47Z</dcterms:created>
  <dc:creator>Apache POI</dc:creator>
</cp:coreProperties>
</file>