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CBB4A" w14:textId="77777777" w:rsidR="00904450" w:rsidRPr="00E55EBC" w:rsidRDefault="00904450" w:rsidP="00904450">
      <w:pPr>
        <w:contextualSpacing/>
        <w:jc w:val="right"/>
        <w:rPr>
          <w:caps/>
          <w:lang w:val="cs-CZ"/>
        </w:rPr>
      </w:pPr>
      <w:r w:rsidRPr="00E55EBC">
        <w:rPr>
          <w:caps/>
          <w:lang w:val="cs-CZ"/>
        </w:rPr>
        <w:t>Curriculum vitae</w:t>
      </w:r>
    </w:p>
    <w:p w14:paraId="0CA9DB61" w14:textId="77777777" w:rsidR="00904450" w:rsidRPr="00E55EBC" w:rsidRDefault="00904450" w:rsidP="00904450">
      <w:pPr>
        <w:contextualSpacing/>
        <w:rPr>
          <w:lang w:val="cs-CZ"/>
        </w:rPr>
      </w:pPr>
    </w:p>
    <w:p w14:paraId="6B51D561" w14:textId="0B886EE3" w:rsidR="00904450" w:rsidRPr="00E55EBC" w:rsidRDefault="00904450" w:rsidP="00904450">
      <w:pPr>
        <w:contextualSpacing/>
        <w:jc w:val="center"/>
        <w:rPr>
          <w:b/>
          <w:bCs/>
          <w:sz w:val="36"/>
          <w:szCs w:val="36"/>
          <w:lang w:val="cs-CZ"/>
        </w:rPr>
      </w:pPr>
      <w:r w:rsidRPr="00E55EBC">
        <w:rPr>
          <w:b/>
          <w:bCs/>
          <w:sz w:val="36"/>
          <w:szCs w:val="36"/>
          <w:lang w:val="cs-CZ"/>
        </w:rPr>
        <w:t>Vojtěch Abraham</w:t>
      </w:r>
    </w:p>
    <w:p w14:paraId="3D73CC78" w14:textId="23FF0832" w:rsidR="00904450" w:rsidRDefault="00904450" w:rsidP="00904450">
      <w:pPr>
        <w:contextualSpacing/>
        <w:jc w:val="center"/>
        <w:rPr>
          <w:rStyle w:val="Internetovodkaz"/>
          <w:rFonts w:eastAsia="Calibri"/>
          <w:color w:val="000000"/>
          <w:sz w:val="22"/>
          <w:szCs w:val="22"/>
          <w:lang w:val="cs-CZ"/>
        </w:rPr>
      </w:pPr>
      <w:r w:rsidRPr="00E55EBC">
        <w:rPr>
          <w:iCs/>
          <w:sz w:val="22"/>
          <w:szCs w:val="22"/>
          <w:lang w:val="cs-CZ"/>
        </w:rPr>
        <w:t>14</w:t>
      </w:r>
      <w:r>
        <w:rPr>
          <w:iCs/>
          <w:sz w:val="22"/>
          <w:szCs w:val="22"/>
          <w:lang w:val="cs-CZ"/>
        </w:rPr>
        <w:t>th</w:t>
      </w:r>
      <w:r w:rsidRPr="00E55EBC">
        <w:rPr>
          <w:iCs/>
          <w:sz w:val="22"/>
          <w:szCs w:val="22"/>
          <w:lang w:val="cs-CZ"/>
        </w:rPr>
        <w:t xml:space="preserve"> </w:t>
      </w:r>
      <w:proofErr w:type="spellStart"/>
      <w:r>
        <w:rPr>
          <w:iCs/>
          <w:sz w:val="22"/>
          <w:szCs w:val="22"/>
          <w:lang w:val="cs-CZ"/>
        </w:rPr>
        <w:t>March</w:t>
      </w:r>
      <w:proofErr w:type="spellEnd"/>
      <w:r w:rsidRPr="00E55EBC">
        <w:rPr>
          <w:iCs/>
          <w:sz w:val="22"/>
          <w:szCs w:val="22"/>
          <w:lang w:val="cs-CZ"/>
        </w:rPr>
        <w:t xml:space="preserve"> 1983 </w:t>
      </w:r>
      <w:r>
        <w:rPr>
          <w:iCs/>
          <w:sz w:val="22"/>
          <w:szCs w:val="22"/>
          <w:lang w:val="cs-CZ"/>
        </w:rPr>
        <w:t>in</w:t>
      </w:r>
      <w:r w:rsidRPr="00E55EBC">
        <w:rPr>
          <w:iCs/>
          <w:sz w:val="22"/>
          <w:szCs w:val="22"/>
          <w:lang w:val="cs-CZ"/>
        </w:rPr>
        <w:t xml:space="preserve"> Jablon</w:t>
      </w:r>
      <w:r>
        <w:rPr>
          <w:iCs/>
          <w:sz w:val="22"/>
          <w:szCs w:val="22"/>
          <w:lang w:val="cs-CZ"/>
        </w:rPr>
        <w:t>e</w:t>
      </w:r>
      <w:r w:rsidRPr="00E55EBC">
        <w:rPr>
          <w:iCs/>
          <w:sz w:val="22"/>
          <w:szCs w:val="22"/>
          <w:lang w:val="cs-CZ"/>
        </w:rPr>
        <w:t xml:space="preserve">c nad Nisou, </w:t>
      </w:r>
      <w:r>
        <w:rPr>
          <w:iCs/>
          <w:sz w:val="22"/>
          <w:szCs w:val="22"/>
          <w:lang w:val="cs-CZ"/>
        </w:rPr>
        <w:t>Czech Republic</w:t>
      </w:r>
    </w:p>
    <w:p w14:paraId="1E77F688" w14:textId="77777777" w:rsidR="00904450" w:rsidRPr="00E55EBC" w:rsidRDefault="00904450" w:rsidP="00904450">
      <w:pPr>
        <w:contextualSpacing/>
        <w:jc w:val="center"/>
        <w:rPr>
          <w:rStyle w:val="Internetovodkaz"/>
          <w:rFonts w:eastAsia="Calibri"/>
          <w:color w:val="000000"/>
          <w:sz w:val="22"/>
          <w:szCs w:val="22"/>
          <w:lang w:val="cs-CZ"/>
        </w:rPr>
      </w:pPr>
    </w:p>
    <w:p w14:paraId="7B397833" w14:textId="08E86612" w:rsidR="00904450" w:rsidRPr="00E55EBC" w:rsidRDefault="00904450" w:rsidP="00904450">
      <w:pPr>
        <w:contextualSpacing/>
        <w:rPr>
          <w:iCs/>
          <w:sz w:val="22"/>
          <w:szCs w:val="22"/>
          <w:lang w:val="cs-CZ"/>
        </w:rPr>
      </w:pPr>
      <w:proofErr w:type="spellStart"/>
      <w:r>
        <w:rPr>
          <w:iCs/>
          <w:sz w:val="22"/>
          <w:szCs w:val="22"/>
          <w:lang w:val="cs-CZ"/>
        </w:rPr>
        <w:t>personal</w:t>
      </w:r>
      <w:proofErr w:type="spellEnd"/>
      <w:r>
        <w:rPr>
          <w:iCs/>
          <w:sz w:val="22"/>
          <w:szCs w:val="22"/>
          <w:lang w:val="cs-CZ"/>
        </w:rPr>
        <w:t xml:space="preserve"> </w:t>
      </w:r>
      <w:proofErr w:type="spellStart"/>
      <w:r>
        <w:rPr>
          <w:iCs/>
          <w:sz w:val="22"/>
          <w:szCs w:val="22"/>
          <w:lang w:val="cs-CZ"/>
        </w:rPr>
        <w:t>webpage</w:t>
      </w:r>
      <w:proofErr w:type="spellEnd"/>
      <w:r>
        <w:rPr>
          <w:iCs/>
          <w:sz w:val="22"/>
          <w:szCs w:val="22"/>
          <w:lang w:val="cs-CZ"/>
        </w:rPr>
        <w:t xml:space="preserve">: </w:t>
      </w:r>
      <w:r w:rsidRPr="003F175F">
        <w:rPr>
          <w:iCs/>
          <w:sz w:val="22"/>
          <w:szCs w:val="22"/>
          <w:lang w:val="cs-CZ"/>
        </w:rPr>
        <w:t>http://</w:t>
      </w:r>
      <w:r>
        <w:rPr>
          <w:iCs/>
          <w:sz w:val="22"/>
          <w:szCs w:val="22"/>
          <w:lang w:val="cs-CZ"/>
        </w:rPr>
        <w:t>vojtechabraham.cz</w:t>
      </w:r>
    </w:p>
    <w:p w14:paraId="66C53097" w14:textId="77777777" w:rsidR="00904450" w:rsidRPr="00B462A3" w:rsidRDefault="00904450" w:rsidP="00904450">
      <w:pPr>
        <w:contextualSpacing/>
        <w:rPr>
          <w:color w:val="000000"/>
          <w:sz w:val="22"/>
          <w:szCs w:val="22"/>
          <w:u w:val="single"/>
          <w:lang w:val="cs-CZ"/>
        </w:rPr>
      </w:pPr>
    </w:p>
    <w:p w14:paraId="4B6FDDE2" w14:textId="77777777" w:rsidR="00904450" w:rsidRPr="00B462A3" w:rsidRDefault="00904450" w:rsidP="00904450">
      <w:pPr>
        <w:pStyle w:val="Odstavecseseznamem"/>
        <w:rPr>
          <w:b/>
          <w:color w:val="auto"/>
          <w:kern w:val="2"/>
          <w:sz w:val="22"/>
          <w:szCs w:val="22"/>
          <w:lang w:val="cs-CZ"/>
          <w14:ligatures w14:val="standardContextual"/>
        </w:rPr>
      </w:pPr>
      <w:proofErr w:type="spellStart"/>
      <w:r w:rsidRPr="00B462A3">
        <w:rPr>
          <w:b/>
          <w:color w:val="auto"/>
          <w:kern w:val="2"/>
          <w:sz w:val="22"/>
          <w:szCs w:val="22"/>
          <w:lang w:val="cs-CZ"/>
          <w14:ligatures w14:val="standardContextual"/>
        </w:rPr>
        <w:t>Education</w:t>
      </w:r>
      <w:proofErr w:type="spellEnd"/>
      <w:r w:rsidRPr="00B462A3">
        <w:rPr>
          <w:b/>
          <w:color w:val="auto"/>
          <w:kern w:val="2"/>
          <w:sz w:val="22"/>
          <w:szCs w:val="22"/>
          <w:lang w:val="cs-CZ"/>
          <w14:ligatures w14:val="standardContextual"/>
        </w:rPr>
        <w:t>:</w:t>
      </w:r>
    </w:p>
    <w:p w14:paraId="1CD8602B" w14:textId="5CE5009D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2001-2003: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Environmental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Studies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,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Faculty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Science, Charles University, Prague</w:t>
      </w:r>
    </w:p>
    <w:p w14:paraId="7AA7D51C" w14:textId="2F493BD5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2003-2006: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Master's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degree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- "Mgr.'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awarded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on 20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September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2006, Department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Botany,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Faculty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Science, Charles University, Prague: Biology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specialised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in Plant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ecology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(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topic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: Natural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vegetation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and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its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changes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due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to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colonisation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and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forestry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management in Bohemian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Switzerland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)</w:t>
      </w:r>
    </w:p>
    <w:p w14:paraId="529302A7" w14:textId="1ECD9BA0" w:rsidR="00904450" w:rsidRPr="00B462A3" w:rsidRDefault="00904450" w:rsidP="00904450">
      <w:pPr>
        <w:pStyle w:val="Odstavecseseznamem"/>
        <w:rPr>
          <w:bCs/>
          <w:sz w:val="22"/>
          <w:szCs w:val="22"/>
          <w:lang w:val="cs-CZ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2006-2015: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Doctoral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degree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- "PhD."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awarded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on 6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February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2015, "RNDr.' in 2016: Department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Botany,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Faculty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Science, Charles University, Prague: Botany (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topic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Palynological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synthesis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for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the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Czech Republic)</w:t>
      </w:r>
    </w:p>
    <w:p w14:paraId="6CD99064" w14:textId="77777777" w:rsidR="00904450" w:rsidRPr="00B462A3" w:rsidRDefault="00904450" w:rsidP="00904450">
      <w:pPr>
        <w:pStyle w:val="Aller10Malyn"/>
        <w:jc w:val="center"/>
        <w:rPr>
          <w:rFonts w:ascii="Times New Roman" w:hAnsi="Times New Roman"/>
          <w:sz w:val="22"/>
          <w:szCs w:val="22"/>
          <w:lang w:val="cs-CZ"/>
        </w:rPr>
      </w:pPr>
      <w:bookmarkStart w:id="0" w:name="_Toc405574698"/>
    </w:p>
    <w:bookmarkEnd w:id="0"/>
    <w:p w14:paraId="3E65939E" w14:textId="77777777" w:rsidR="00904450" w:rsidRPr="00B462A3" w:rsidRDefault="00904450" w:rsidP="00904450">
      <w:pPr>
        <w:pStyle w:val="Odstavecseseznamem"/>
        <w:rPr>
          <w:b/>
          <w:color w:val="auto"/>
          <w:kern w:val="2"/>
          <w:sz w:val="22"/>
          <w:szCs w:val="22"/>
          <w:lang w:val="cs-CZ"/>
          <w14:ligatures w14:val="standardContextual"/>
        </w:rPr>
      </w:pPr>
      <w:proofErr w:type="spellStart"/>
      <w:r w:rsidRPr="00B462A3">
        <w:rPr>
          <w:b/>
          <w:color w:val="auto"/>
          <w:kern w:val="2"/>
          <w:sz w:val="22"/>
          <w:szCs w:val="22"/>
          <w:lang w:val="cs-CZ"/>
          <w14:ligatures w14:val="standardContextual"/>
        </w:rPr>
        <w:t>Employment</w:t>
      </w:r>
      <w:proofErr w:type="spellEnd"/>
      <w:r w:rsidRPr="00B462A3">
        <w:rPr>
          <w:b/>
          <w:color w:val="auto"/>
          <w:kern w:val="2"/>
          <w:sz w:val="22"/>
          <w:szCs w:val="22"/>
          <w:lang w:val="cs-CZ"/>
          <w14:ligatures w14:val="standardContextual"/>
        </w:rPr>
        <w:t>:</w:t>
      </w:r>
    </w:p>
    <w:p w14:paraId="0B984CBE" w14:textId="5648827E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from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2025: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Researcher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a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the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Department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Palaeoecology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,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Botanical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Institute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the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Czech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Academy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Sciences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in Brno</w:t>
      </w:r>
    </w:p>
    <w:p w14:paraId="52CE595F" w14:textId="6B7CC717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from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2007: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Researcher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at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the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Department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Botany,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Faculty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Science, Charles University, Prague</w:t>
      </w:r>
    </w:p>
    <w:p w14:paraId="665E0503" w14:textId="49AA268B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2019-2021: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Researcher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a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the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Department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Vegetation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Ecology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,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Botanical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Institute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the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Czech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Academy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Sciences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in Brno</w:t>
      </w:r>
    </w:p>
    <w:p w14:paraId="6D4B9F92" w14:textId="448AC405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2013-2016: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Researcher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a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the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Department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Botany,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Faculty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Science, University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South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Bohemia in České Budějovice</w:t>
      </w:r>
    </w:p>
    <w:p w14:paraId="70F65469" w14:textId="77777777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</w:p>
    <w:p w14:paraId="489EACDE" w14:textId="1A8EBD06" w:rsidR="00904450" w:rsidRPr="00B462A3" w:rsidRDefault="00904450" w:rsidP="00904450">
      <w:pPr>
        <w:pStyle w:val="Odstavecseseznamem"/>
        <w:rPr>
          <w:b/>
          <w:color w:val="auto"/>
          <w:kern w:val="2"/>
          <w:sz w:val="22"/>
          <w:szCs w:val="22"/>
          <w:lang w:val="cs-CZ"/>
          <w14:ligatures w14:val="standardContextual"/>
        </w:rPr>
      </w:pPr>
      <w:proofErr w:type="spellStart"/>
      <w:r w:rsidRPr="00B462A3">
        <w:rPr>
          <w:b/>
          <w:color w:val="auto"/>
          <w:kern w:val="2"/>
          <w:sz w:val="22"/>
          <w:szCs w:val="22"/>
          <w:lang w:val="cs-CZ"/>
          <w14:ligatures w14:val="standardContextual"/>
        </w:rPr>
        <w:t>Field</w:t>
      </w:r>
      <w:proofErr w:type="spellEnd"/>
      <w:r w:rsidRPr="00B462A3">
        <w:rPr>
          <w:b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/>
          <w:color w:val="auto"/>
          <w:kern w:val="2"/>
          <w:sz w:val="22"/>
          <w:szCs w:val="22"/>
          <w:lang w:val="cs-CZ"/>
          <w14:ligatures w14:val="standardContextual"/>
        </w:rPr>
        <w:t>experience</w:t>
      </w:r>
      <w:proofErr w:type="spellEnd"/>
      <w:r w:rsidRPr="00B462A3">
        <w:rPr>
          <w:b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/>
          <w:color w:val="auto"/>
          <w:kern w:val="2"/>
          <w:sz w:val="22"/>
          <w:szCs w:val="22"/>
          <w:lang w:val="cs-CZ"/>
          <w14:ligatures w14:val="standardContextual"/>
        </w:rPr>
        <w:t>abroad</w:t>
      </w:r>
      <w:proofErr w:type="spellEnd"/>
      <w:r w:rsidRPr="00B462A3">
        <w:rPr>
          <w:b/>
          <w:color w:val="auto"/>
          <w:kern w:val="2"/>
          <w:sz w:val="22"/>
          <w:szCs w:val="22"/>
          <w:lang w:val="cs-CZ"/>
          <w14:ligatures w14:val="standardContextual"/>
        </w:rPr>
        <w:t>:</w:t>
      </w:r>
    </w:p>
    <w:p w14:paraId="5CF27489" w14:textId="0A5AAF52" w:rsidR="00904450" w:rsidRPr="00B462A3" w:rsidRDefault="00904450" w:rsidP="00904450">
      <w:pPr>
        <w:pStyle w:val="Odstavecseseznamem"/>
        <w:rPr>
          <w:bCs/>
          <w:color w:val="000000"/>
          <w:sz w:val="22"/>
          <w:szCs w:val="22"/>
          <w:lang w:val="cs-CZ"/>
        </w:rPr>
      </w:pP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Expedition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for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the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protection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the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Baikal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seal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,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Lake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Baikal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,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Russia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;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Paleolimnological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research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around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Lake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Ohrid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in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North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Macedonia</w:t>
      </w:r>
      <w:proofErr w:type="spellEnd"/>
    </w:p>
    <w:p w14:paraId="5C6D8F0C" w14:textId="77777777" w:rsidR="00904450" w:rsidRPr="00B462A3" w:rsidRDefault="00904450" w:rsidP="00904450">
      <w:pPr>
        <w:contextualSpacing/>
        <w:jc w:val="center"/>
        <w:rPr>
          <w:b/>
          <w:bCs/>
          <w:sz w:val="22"/>
          <w:szCs w:val="22"/>
          <w:lang w:val="cs-CZ"/>
        </w:rPr>
      </w:pPr>
    </w:p>
    <w:p w14:paraId="18FC743D" w14:textId="77777777" w:rsidR="00904450" w:rsidRPr="00B462A3" w:rsidRDefault="00904450" w:rsidP="00904450">
      <w:pPr>
        <w:pStyle w:val="Odstavecseseznamem"/>
        <w:rPr>
          <w:b/>
          <w:bCs/>
          <w:sz w:val="22"/>
          <w:szCs w:val="22"/>
          <w:lang w:val="cs-CZ"/>
        </w:rPr>
      </w:pPr>
      <w:proofErr w:type="spellStart"/>
      <w:r w:rsidRPr="00B462A3">
        <w:rPr>
          <w:b/>
          <w:bCs/>
          <w:sz w:val="22"/>
          <w:szCs w:val="22"/>
          <w:lang w:val="cs-CZ"/>
        </w:rPr>
        <w:t>Overseas</w:t>
      </w:r>
      <w:proofErr w:type="spellEnd"/>
      <w:r w:rsidRPr="00B462A3">
        <w:rPr>
          <w:b/>
          <w:bCs/>
          <w:sz w:val="22"/>
          <w:szCs w:val="22"/>
          <w:lang w:val="cs-CZ"/>
        </w:rPr>
        <w:t xml:space="preserve"> </w:t>
      </w:r>
      <w:proofErr w:type="spellStart"/>
      <w:r w:rsidRPr="00B462A3">
        <w:rPr>
          <w:b/>
          <w:bCs/>
          <w:sz w:val="22"/>
          <w:szCs w:val="22"/>
          <w:lang w:val="cs-CZ"/>
        </w:rPr>
        <w:t>internships</w:t>
      </w:r>
      <w:proofErr w:type="spellEnd"/>
      <w:r w:rsidRPr="00B462A3">
        <w:rPr>
          <w:b/>
          <w:bCs/>
          <w:sz w:val="22"/>
          <w:szCs w:val="22"/>
          <w:lang w:val="cs-CZ"/>
        </w:rPr>
        <w:t>:</w:t>
      </w:r>
    </w:p>
    <w:p w14:paraId="3C830642" w14:textId="77777777" w:rsidR="00904450" w:rsidRPr="00B462A3" w:rsidRDefault="00904450" w:rsidP="00904450">
      <w:pPr>
        <w:pStyle w:val="Odstavecseseznamem"/>
        <w:rPr>
          <w:sz w:val="22"/>
          <w:szCs w:val="22"/>
          <w:lang w:val="cs-CZ"/>
        </w:rPr>
      </w:pPr>
      <w:r w:rsidRPr="00B462A3">
        <w:rPr>
          <w:sz w:val="22"/>
          <w:szCs w:val="22"/>
          <w:lang w:val="cs-CZ"/>
        </w:rPr>
        <w:t xml:space="preserve">• 2003: </w:t>
      </w:r>
      <w:proofErr w:type="spellStart"/>
      <w:r w:rsidRPr="00B462A3">
        <w:rPr>
          <w:sz w:val="22"/>
          <w:szCs w:val="22"/>
          <w:lang w:val="cs-CZ"/>
        </w:rPr>
        <w:t>Systematic-Phytosociological</w:t>
      </w:r>
      <w:proofErr w:type="spellEnd"/>
      <w:r w:rsidRPr="00B462A3">
        <w:rPr>
          <w:sz w:val="22"/>
          <w:szCs w:val="22"/>
          <w:lang w:val="cs-CZ"/>
        </w:rPr>
        <w:t xml:space="preserve"> Institute, University </w:t>
      </w:r>
      <w:proofErr w:type="spellStart"/>
      <w:r w:rsidRPr="00B462A3">
        <w:rPr>
          <w:sz w:val="22"/>
          <w:szCs w:val="22"/>
          <w:lang w:val="cs-CZ"/>
        </w:rPr>
        <w:t>of</w:t>
      </w:r>
      <w:proofErr w:type="spellEnd"/>
      <w:r w:rsidRPr="00B462A3">
        <w:rPr>
          <w:sz w:val="22"/>
          <w:szCs w:val="22"/>
          <w:lang w:val="cs-CZ"/>
        </w:rPr>
        <w:t xml:space="preserve"> Bern, </w:t>
      </w:r>
      <w:proofErr w:type="spellStart"/>
      <w:r w:rsidRPr="00B462A3">
        <w:rPr>
          <w:sz w:val="22"/>
          <w:szCs w:val="22"/>
          <w:lang w:val="cs-CZ"/>
        </w:rPr>
        <w:t>Switzerland</w:t>
      </w:r>
      <w:proofErr w:type="spellEnd"/>
      <w:r w:rsidRPr="00B462A3">
        <w:rPr>
          <w:sz w:val="22"/>
          <w:szCs w:val="22"/>
          <w:lang w:val="cs-CZ"/>
        </w:rPr>
        <w:t xml:space="preserve"> – </w:t>
      </w:r>
      <w:proofErr w:type="spellStart"/>
      <w:r w:rsidRPr="00B462A3">
        <w:rPr>
          <w:sz w:val="22"/>
          <w:szCs w:val="22"/>
          <w:lang w:val="cs-CZ"/>
        </w:rPr>
        <w:t>course</w:t>
      </w:r>
      <w:proofErr w:type="spellEnd"/>
      <w:r w:rsidRPr="00B462A3">
        <w:rPr>
          <w:sz w:val="22"/>
          <w:szCs w:val="22"/>
          <w:lang w:val="cs-CZ"/>
        </w:rPr>
        <w:t xml:space="preserve"> in </w:t>
      </w:r>
      <w:proofErr w:type="spellStart"/>
      <w:r w:rsidRPr="00B462A3">
        <w:rPr>
          <w:sz w:val="22"/>
          <w:szCs w:val="22"/>
          <w:lang w:val="cs-CZ"/>
        </w:rPr>
        <w:t>palaeoecological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methods</w:t>
      </w:r>
      <w:proofErr w:type="spellEnd"/>
      <w:r w:rsidRPr="00B462A3">
        <w:rPr>
          <w:sz w:val="22"/>
          <w:szCs w:val="22"/>
          <w:lang w:val="cs-CZ"/>
        </w:rPr>
        <w:t xml:space="preserve"> (2 </w:t>
      </w:r>
      <w:proofErr w:type="spellStart"/>
      <w:r w:rsidRPr="00B462A3">
        <w:rPr>
          <w:sz w:val="22"/>
          <w:szCs w:val="22"/>
          <w:lang w:val="cs-CZ"/>
        </w:rPr>
        <w:t>weeks</w:t>
      </w:r>
      <w:proofErr w:type="spellEnd"/>
      <w:r w:rsidRPr="00B462A3">
        <w:rPr>
          <w:sz w:val="22"/>
          <w:szCs w:val="22"/>
          <w:lang w:val="cs-CZ"/>
        </w:rPr>
        <w:t>)</w:t>
      </w:r>
    </w:p>
    <w:p w14:paraId="7AC4F68A" w14:textId="599B7D79" w:rsidR="00904450" w:rsidRPr="00B462A3" w:rsidRDefault="00904450" w:rsidP="00904450">
      <w:pPr>
        <w:pStyle w:val="Odstavecseseznamem"/>
        <w:rPr>
          <w:sz w:val="22"/>
          <w:szCs w:val="22"/>
          <w:lang w:val="cs-CZ"/>
        </w:rPr>
      </w:pPr>
      <w:r w:rsidRPr="00B462A3">
        <w:rPr>
          <w:sz w:val="22"/>
          <w:szCs w:val="22"/>
          <w:lang w:val="cs-CZ"/>
        </w:rPr>
        <w:t>• 2004-05: Albrecht-von-</w:t>
      </w:r>
      <w:proofErr w:type="spellStart"/>
      <w:r w:rsidRPr="00B462A3">
        <w:rPr>
          <w:sz w:val="22"/>
          <w:szCs w:val="22"/>
          <w:lang w:val="cs-CZ"/>
        </w:rPr>
        <w:t>Haller</w:t>
      </w:r>
      <w:proofErr w:type="spellEnd"/>
      <w:r w:rsidRPr="00B462A3">
        <w:rPr>
          <w:sz w:val="22"/>
          <w:szCs w:val="22"/>
          <w:lang w:val="cs-CZ"/>
        </w:rPr>
        <w:t xml:space="preserve">-Institute </w:t>
      </w:r>
      <w:proofErr w:type="spellStart"/>
      <w:r w:rsidRPr="00B462A3">
        <w:rPr>
          <w:sz w:val="22"/>
          <w:szCs w:val="22"/>
          <w:lang w:val="cs-CZ"/>
        </w:rPr>
        <w:t>for</w:t>
      </w:r>
      <w:proofErr w:type="spellEnd"/>
      <w:r w:rsidRPr="00B462A3">
        <w:rPr>
          <w:sz w:val="22"/>
          <w:szCs w:val="22"/>
          <w:lang w:val="cs-CZ"/>
        </w:rPr>
        <w:t xml:space="preserve"> Plant </w:t>
      </w:r>
      <w:proofErr w:type="spellStart"/>
      <w:r w:rsidRPr="00B462A3">
        <w:rPr>
          <w:sz w:val="22"/>
          <w:szCs w:val="22"/>
          <w:lang w:val="cs-CZ"/>
        </w:rPr>
        <w:t>Sciences</w:t>
      </w:r>
      <w:proofErr w:type="spellEnd"/>
      <w:r w:rsidRPr="00B462A3">
        <w:rPr>
          <w:sz w:val="22"/>
          <w:szCs w:val="22"/>
          <w:lang w:val="cs-CZ"/>
        </w:rPr>
        <w:t xml:space="preserve">, University </w:t>
      </w:r>
      <w:proofErr w:type="spellStart"/>
      <w:r w:rsidRPr="00B462A3">
        <w:rPr>
          <w:sz w:val="22"/>
          <w:szCs w:val="22"/>
          <w:lang w:val="cs-CZ"/>
        </w:rPr>
        <w:t>of</w:t>
      </w:r>
      <w:proofErr w:type="spellEnd"/>
      <w:r w:rsidRPr="00B462A3">
        <w:rPr>
          <w:sz w:val="22"/>
          <w:szCs w:val="22"/>
          <w:lang w:val="cs-CZ"/>
        </w:rPr>
        <w:t xml:space="preserve"> Göttingen, Germany – Erasmus </w:t>
      </w:r>
      <w:proofErr w:type="spellStart"/>
      <w:r w:rsidRPr="00B462A3">
        <w:rPr>
          <w:sz w:val="22"/>
          <w:szCs w:val="22"/>
          <w:lang w:val="cs-CZ"/>
        </w:rPr>
        <w:t>programme</w:t>
      </w:r>
      <w:proofErr w:type="spellEnd"/>
      <w:r w:rsidRPr="00B462A3">
        <w:rPr>
          <w:sz w:val="22"/>
          <w:szCs w:val="22"/>
          <w:lang w:val="cs-CZ"/>
        </w:rPr>
        <w:t xml:space="preserve"> (6 </w:t>
      </w:r>
      <w:proofErr w:type="spellStart"/>
      <w:r w:rsidRPr="00B462A3">
        <w:rPr>
          <w:sz w:val="22"/>
          <w:szCs w:val="22"/>
          <w:lang w:val="cs-CZ"/>
        </w:rPr>
        <w:t>months</w:t>
      </w:r>
      <w:proofErr w:type="spellEnd"/>
      <w:r w:rsidRPr="00B462A3">
        <w:rPr>
          <w:sz w:val="22"/>
          <w:szCs w:val="22"/>
          <w:lang w:val="cs-CZ"/>
        </w:rPr>
        <w:t>)</w:t>
      </w:r>
    </w:p>
    <w:p w14:paraId="4E22545A" w14:textId="77777777" w:rsidR="00904450" w:rsidRPr="00B462A3" w:rsidRDefault="00904450" w:rsidP="00904450">
      <w:pPr>
        <w:pStyle w:val="Odstavecseseznamem"/>
        <w:rPr>
          <w:sz w:val="22"/>
          <w:szCs w:val="22"/>
          <w:lang w:val="cs-CZ"/>
        </w:rPr>
      </w:pPr>
      <w:r w:rsidRPr="00B462A3">
        <w:rPr>
          <w:sz w:val="22"/>
          <w:szCs w:val="22"/>
          <w:lang w:val="cs-CZ"/>
        </w:rPr>
        <w:t xml:space="preserve">• 2009: Department </w:t>
      </w:r>
      <w:proofErr w:type="spellStart"/>
      <w:r w:rsidRPr="00B462A3">
        <w:rPr>
          <w:sz w:val="22"/>
          <w:szCs w:val="22"/>
          <w:lang w:val="cs-CZ"/>
        </w:rPr>
        <w:t>of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Prehistory</w:t>
      </w:r>
      <w:proofErr w:type="spellEnd"/>
      <w:r w:rsidRPr="00B462A3">
        <w:rPr>
          <w:sz w:val="22"/>
          <w:szCs w:val="22"/>
          <w:lang w:val="cs-CZ"/>
        </w:rPr>
        <w:t xml:space="preserve"> and </w:t>
      </w:r>
      <w:proofErr w:type="spellStart"/>
      <w:r w:rsidRPr="00B462A3">
        <w:rPr>
          <w:sz w:val="22"/>
          <w:szCs w:val="22"/>
          <w:lang w:val="cs-CZ"/>
        </w:rPr>
        <w:t>Archaeology</w:t>
      </w:r>
      <w:proofErr w:type="spellEnd"/>
      <w:r w:rsidRPr="00B462A3">
        <w:rPr>
          <w:sz w:val="22"/>
          <w:szCs w:val="22"/>
          <w:lang w:val="cs-CZ"/>
        </w:rPr>
        <w:t xml:space="preserve">, University </w:t>
      </w:r>
      <w:proofErr w:type="spellStart"/>
      <w:r w:rsidRPr="00B462A3">
        <w:rPr>
          <w:sz w:val="22"/>
          <w:szCs w:val="22"/>
          <w:lang w:val="cs-CZ"/>
        </w:rPr>
        <w:t>of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Valencia</w:t>
      </w:r>
      <w:proofErr w:type="spellEnd"/>
      <w:r w:rsidRPr="00B462A3">
        <w:rPr>
          <w:sz w:val="22"/>
          <w:szCs w:val="22"/>
          <w:lang w:val="cs-CZ"/>
        </w:rPr>
        <w:t xml:space="preserve">, </w:t>
      </w:r>
      <w:proofErr w:type="spellStart"/>
      <w:r w:rsidRPr="00B462A3">
        <w:rPr>
          <w:sz w:val="22"/>
          <w:szCs w:val="22"/>
          <w:lang w:val="cs-CZ"/>
        </w:rPr>
        <w:t>Spain</w:t>
      </w:r>
      <w:proofErr w:type="spellEnd"/>
      <w:r w:rsidRPr="00B462A3">
        <w:rPr>
          <w:sz w:val="22"/>
          <w:szCs w:val="22"/>
          <w:lang w:val="cs-CZ"/>
        </w:rPr>
        <w:t xml:space="preserve"> – </w:t>
      </w:r>
      <w:proofErr w:type="spellStart"/>
      <w:r w:rsidRPr="00B462A3">
        <w:rPr>
          <w:sz w:val="22"/>
          <w:szCs w:val="22"/>
          <w:lang w:val="cs-CZ"/>
        </w:rPr>
        <w:t>doctoral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internship</w:t>
      </w:r>
      <w:proofErr w:type="spellEnd"/>
      <w:r w:rsidRPr="00B462A3">
        <w:rPr>
          <w:sz w:val="22"/>
          <w:szCs w:val="22"/>
          <w:lang w:val="cs-CZ"/>
        </w:rPr>
        <w:t xml:space="preserve"> (4 </w:t>
      </w:r>
      <w:proofErr w:type="spellStart"/>
      <w:r w:rsidRPr="00B462A3">
        <w:rPr>
          <w:sz w:val="22"/>
          <w:szCs w:val="22"/>
          <w:lang w:val="cs-CZ"/>
        </w:rPr>
        <w:t>months</w:t>
      </w:r>
      <w:proofErr w:type="spellEnd"/>
      <w:r w:rsidRPr="00B462A3">
        <w:rPr>
          <w:sz w:val="22"/>
          <w:szCs w:val="22"/>
          <w:lang w:val="cs-CZ"/>
        </w:rPr>
        <w:t>)</w:t>
      </w:r>
    </w:p>
    <w:p w14:paraId="59828E87" w14:textId="160AD930" w:rsidR="00904450" w:rsidRPr="00B462A3" w:rsidRDefault="00904450" w:rsidP="00904450">
      <w:pPr>
        <w:pStyle w:val="Odstavecseseznamem"/>
        <w:rPr>
          <w:sz w:val="22"/>
          <w:szCs w:val="22"/>
          <w:lang w:val="cs-CZ"/>
        </w:rPr>
      </w:pPr>
      <w:r w:rsidRPr="00B462A3">
        <w:rPr>
          <w:sz w:val="22"/>
          <w:szCs w:val="22"/>
          <w:lang w:val="cs-CZ"/>
        </w:rPr>
        <w:t xml:space="preserve">• 2024: </w:t>
      </w:r>
      <w:proofErr w:type="spellStart"/>
      <w:r w:rsidRPr="00B462A3">
        <w:rPr>
          <w:sz w:val="22"/>
          <w:szCs w:val="22"/>
          <w:lang w:val="cs-CZ"/>
        </w:rPr>
        <w:t>School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of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Geography</w:t>
      </w:r>
      <w:proofErr w:type="spellEnd"/>
      <w:r w:rsidRPr="00B462A3">
        <w:rPr>
          <w:sz w:val="22"/>
          <w:szCs w:val="22"/>
          <w:lang w:val="cs-CZ"/>
        </w:rPr>
        <w:t xml:space="preserve"> and </w:t>
      </w:r>
      <w:proofErr w:type="spellStart"/>
      <w:r w:rsidRPr="00B462A3">
        <w:rPr>
          <w:sz w:val="22"/>
          <w:szCs w:val="22"/>
          <w:lang w:val="cs-CZ"/>
        </w:rPr>
        <w:t>Sustainable</w:t>
      </w:r>
      <w:proofErr w:type="spellEnd"/>
      <w:r w:rsidRPr="00B462A3">
        <w:rPr>
          <w:sz w:val="22"/>
          <w:szCs w:val="22"/>
          <w:lang w:val="cs-CZ"/>
        </w:rPr>
        <w:t xml:space="preserve"> Development, University </w:t>
      </w:r>
      <w:proofErr w:type="spellStart"/>
      <w:r w:rsidRPr="00B462A3">
        <w:rPr>
          <w:sz w:val="22"/>
          <w:szCs w:val="22"/>
          <w:lang w:val="cs-CZ"/>
        </w:rPr>
        <w:t>of</w:t>
      </w:r>
      <w:proofErr w:type="spellEnd"/>
      <w:r w:rsidRPr="00B462A3">
        <w:rPr>
          <w:sz w:val="22"/>
          <w:szCs w:val="22"/>
          <w:lang w:val="cs-CZ"/>
        </w:rPr>
        <w:t xml:space="preserve"> St </w:t>
      </w:r>
      <w:proofErr w:type="spellStart"/>
      <w:r w:rsidRPr="00B462A3">
        <w:rPr>
          <w:sz w:val="22"/>
          <w:szCs w:val="22"/>
          <w:lang w:val="cs-CZ"/>
        </w:rPr>
        <w:t>Andrews</w:t>
      </w:r>
      <w:proofErr w:type="spellEnd"/>
      <w:r w:rsidRPr="00B462A3">
        <w:rPr>
          <w:sz w:val="22"/>
          <w:szCs w:val="22"/>
          <w:lang w:val="cs-CZ"/>
        </w:rPr>
        <w:t xml:space="preserve">, United </w:t>
      </w:r>
      <w:proofErr w:type="spellStart"/>
      <w:r w:rsidRPr="00B462A3">
        <w:rPr>
          <w:sz w:val="22"/>
          <w:szCs w:val="22"/>
          <w:lang w:val="cs-CZ"/>
        </w:rPr>
        <w:t>Kingdom</w:t>
      </w:r>
      <w:proofErr w:type="spellEnd"/>
      <w:r w:rsidRPr="00B462A3">
        <w:rPr>
          <w:sz w:val="22"/>
          <w:szCs w:val="22"/>
          <w:lang w:val="cs-CZ"/>
        </w:rPr>
        <w:t xml:space="preserve"> – </w:t>
      </w:r>
      <w:proofErr w:type="spellStart"/>
      <w:r w:rsidRPr="00B462A3">
        <w:rPr>
          <w:sz w:val="22"/>
          <w:szCs w:val="22"/>
          <w:lang w:val="cs-CZ"/>
        </w:rPr>
        <w:t>sabbatical</w:t>
      </w:r>
      <w:proofErr w:type="spellEnd"/>
      <w:r w:rsidRPr="00B462A3">
        <w:rPr>
          <w:sz w:val="22"/>
          <w:szCs w:val="22"/>
          <w:lang w:val="cs-CZ"/>
        </w:rPr>
        <w:t xml:space="preserve"> (6 </w:t>
      </w:r>
      <w:proofErr w:type="spellStart"/>
      <w:r w:rsidRPr="00B462A3">
        <w:rPr>
          <w:sz w:val="22"/>
          <w:szCs w:val="22"/>
          <w:lang w:val="cs-CZ"/>
        </w:rPr>
        <w:t>months</w:t>
      </w:r>
      <w:proofErr w:type="spellEnd"/>
      <w:r w:rsidRPr="00B462A3">
        <w:rPr>
          <w:sz w:val="22"/>
          <w:szCs w:val="22"/>
          <w:lang w:val="cs-CZ"/>
        </w:rPr>
        <w:t>)</w:t>
      </w:r>
    </w:p>
    <w:p w14:paraId="501EFDCC" w14:textId="77777777" w:rsidR="00904450" w:rsidRPr="00B462A3" w:rsidRDefault="00904450" w:rsidP="00904450">
      <w:pPr>
        <w:pStyle w:val="Odstavecseseznamem"/>
        <w:rPr>
          <w:color w:val="000000"/>
          <w:sz w:val="22"/>
          <w:szCs w:val="22"/>
          <w:lang w:val="cs-CZ"/>
        </w:rPr>
      </w:pPr>
    </w:p>
    <w:p w14:paraId="12BE32C0" w14:textId="77777777" w:rsidR="00904450" w:rsidRPr="00B462A3" w:rsidRDefault="00904450" w:rsidP="00904450">
      <w:pPr>
        <w:pStyle w:val="Odstavecseseznamem"/>
        <w:rPr>
          <w:b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/>
          <w:color w:val="auto"/>
          <w:kern w:val="2"/>
          <w:sz w:val="22"/>
          <w:szCs w:val="22"/>
          <w:lang w:val="cs-CZ"/>
          <w14:ligatures w14:val="standardContextual"/>
        </w:rPr>
        <w:t xml:space="preserve">Grant </w:t>
      </w:r>
      <w:proofErr w:type="spellStart"/>
      <w:r w:rsidRPr="00B462A3">
        <w:rPr>
          <w:b/>
          <w:color w:val="auto"/>
          <w:kern w:val="2"/>
          <w:sz w:val="22"/>
          <w:szCs w:val="22"/>
          <w:lang w:val="cs-CZ"/>
          <w14:ligatures w14:val="standardContextual"/>
        </w:rPr>
        <w:t>Projects</w:t>
      </w:r>
      <w:proofErr w:type="spellEnd"/>
      <w:r w:rsidRPr="00B462A3">
        <w:rPr>
          <w:b/>
          <w:color w:val="auto"/>
          <w:kern w:val="2"/>
          <w:sz w:val="22"/>
          <w:szCs w:val="22"/>
          <w:lang w:val="cs-CZ"/>
          <w14:ligatures w14:val="standardContextual"/>
        </w:rPr>
        <w:t>:</w:t>
      </w:r>
    </w:p>
    <w:p w14:paraId="10AF4181" w14:textId="77777777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u w:val="single"/>
          <w:lang w:val="cs-CZ"/>
          <w14:ligatures w14:val="standardContextual"/>
        </w:rPr>
      </w:pPr>
      <w:proofErr w:type="spellStart"/>
      <w:r w:rsidRPr="00B462A3">
        <w:rPr>
          <w:bCs/>
          <w:color w:val="auto"/>
          <w:kern w:val="2"/>
          <w:sz w:val="22"/>
          <w:szCs w:val="22"/>
          <w:u w:val="single"/>
          <w:lang w:val="cs-CZ"/>
          <w14:ligatures w14:val="standardContextual"/>
        </w:rPr>
        <w:t>Principal</w:t>
      </w:r>
      <w:proofErr w:type="spellEnd"/>
      <w:r w:rsidRPr="00B462A3">
        <w:rPr>
          <w:bCs/>
          <w:color w:val="auto"/>
          <w:kern w:val="2"/>
          <w:sz w:val="22"/>
          <w:szCs w:val="22"/>
          <w:u w:val="single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u w:val="single"/>
          <w:lang w:val="cs-CZ"/>
          <w14:ligatures w14:val="standardContextual"/>
        </w:rPr>
        <w:t>Investigator</w:t>
      </w:r>
      <w:proofErr w:type="spellEnd"/>
    </w:p>
    <w:p w14:paraId="3501EF91" w14:textId="77777777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2007-2009: Czech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Quaternary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Palynological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Database (GA UK, 29407)</w:t>
      </w:r>
    </w:p>
    <w:p w14:paraId="766EFB4F" w14:textId="77777777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u w:val="single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u w:val="single"/>
          <w:lang w:val="cs-CZ"/>
          <w14:ligatures w14:val="standardContextual"/>
        </w:rPr>
        <w:t>Co-</w:t>
      </w:r>
      <w:proofErr w:type="spellStart"/>
      <w:r w:rsidRPr="00B462A3">
        <w:rPr>
          <w:bCs/>
          <w:color w:val="auto"/>
          <w:kern w:val="2"/>
          <w:sz w:val="22"/>
          <w:szCs w:val="22"/>
          <w:u w:val="single"/>
          <w:lang w:val="cs-CZ"/>
          <w14:ligatures w14:val="standardContextual"/>
        </w:rPr>
        <w:t>Investigator</w:t>
      </w:r>
      <w:proofErr w:type="spellEnd"/>
      <w:r w:rsidRPr="00B462A3">
        <w:rPr>
          <w:bCs/>
          <w:color w:val="auto"/>
          <w:kern w:val="2"/>
          <w:sz w:val="22"/>
          <w:szCs w:val="22"/>
          <w:u w:val="single"/>
          <w:lang w:val="cs-CZ"/>
          <w14:ligatures w14:val="standardContextual"/>
        </w:rPr>
        <w:t>:</w:t>
      </w:r>
    </w:p>
    <w:p w14:paraId="315E5FE7" w14:textId="77777777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2008-2012: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Vegetation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continuity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and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landscape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dynamics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.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Present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state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and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historical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causes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diversity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hotspots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in a region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with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fluctuating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colonisation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(GA AV CR IAAX00050801) –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principal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investigator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Jiří Sádlo</w:t>
      </w:r>
    </w:p>
    <w:p w14:paraId="5783E111" w14:textId="77777777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2016-2018: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Origin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diversity in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Central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European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landscapes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using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recent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pollen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and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vegetation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models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to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reconstruct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historical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biodiversity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changes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(GAČR </w:t>
      </w:r>
      <w:proofErr w:type="gram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16-10100S</w:t>
      </w:r>
      <w:proofErr w:type="gram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) –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principal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investigator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Jan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Roleček</w:t>
      </w:r>
      <w:proofErr w:type="spellEnd"/>
    </w:p>
    <w:p w14:paraId="2B698284" w14:textId="4FB68458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2017-2019: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Hidden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human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prehistoric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activities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in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the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mountains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.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Archaeological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and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pollen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evidence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from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the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Šumava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Mountains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(GAČR </w:t>
      </w:r>
      <w:proofErr w:type="gram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17-17909S</w:t>
      </w:r>
      <w:proofErr w:type="gram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) -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principal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investigator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Dagmar Dreslerová</w:t>
      </w:r>
    </w:p>
    <w:p w14:paraId="332964C0" w14:textId="77777777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2019-2021: Long-term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history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woodland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under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human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impact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,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archaeoanthracological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synthesis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for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lowlands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in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the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Czech Republic (GAČR </w:t>
      </w:r>
      <w:proofErr w:type="gram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19-14292S</w:t>
      </w:r>
      <w:proofErr w:type="gram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) -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principal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investigator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Jan Novák</w:t>
      </w:r>
    </w:p>
    <w:p w14:paraId="78EE4A8A" w14:textId="77777777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u w:val="single"/>
          <w:lang w:val="cs-CZ"/>
          <w14:ligatures w14:val="standardContextual"/>
        </w:rPr>
      </w:pPr>
      <w:proofErr w:type="spellStart"/>
      <w:r w:rsidRPr="00B462A3">
        <w:rPr>
          <w:bCs/>
          <w:color w:val="auto"/>
          <w:kern w:val="2"/>
          <w:sz w:val="22"/>
          <w:szCs w:val="22"/>
          <w:u w:val="single"/>
          <w:lang w:val="cs-CZ"/>
          <w14:ligatures w14:val="standardContextual"/>
        </w:rPr>
        <w:t>Researcher</w:t>
      </w:r>
      <w:proofErr w:type="spellEnd"/>
      <w:r w:rsidRPr="00B462A3">
        <w:rPr>
          <w:bCs/>
          <w:color w:val="auto"/>
          <w:kern w:val="2"/>
          <w:sz w:val="22"/>
          <w:szCs w:val="22"/>
          <w:u w:val="single"/>
          <w:lang w:val="cs-CZ"/>
          <w14:ligatures w14:val="standardContextual"/>
        </w:rPr>
        <w:t>:</w:t>
      </w:r>
    </w:p>
    <w:p w14:paraId="5D8DD4DE" w14:textId="77777777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lastRenderedPageBreak/>
        <w:t xml:space="preserve">• 2007-2011: Long-term development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the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cultural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landscape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Central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Bohemia as a co-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evolution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human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impacts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and natural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processes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(GA AV CR IAAX00020701) -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principal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investigator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Petr Pokorný</w:t>
      </w:r>
    </w:p>
    <w:p w14:paraId="318E6EAD" w14:textId="77777777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2012-2015: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Pollen-based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land-cover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reconstruction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– model testing and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its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implications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for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Holocene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environmental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change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studies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(GAČR P504/12/0649) –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principal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investigator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Petr Kuneš</w:t>
      </w:r>
    </w:p>
    <w:p w14:paraId="5997B589" w14:textId="77777777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2013-2015: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Holocene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environmental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dynamics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in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the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Hornomoravský úval region: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key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processes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inducing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the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formation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the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recent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landscape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mosaic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(GAČR </w:t>
      </w:r>
      <w:proofErr w:type="gram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13-11193S</w:t>
      </w:r>
      <w:proofErr w:type="gram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) –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principal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investigator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Jan Novák</w:t>
      </w:r>
    </w:p>
    <w:p w14:paraId="06558720" w14:textId="77777777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2014-2017: </w:t>
      </w:r>
      <w:proofErr w:type="gram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HACIER -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Human</w:t>
      </w:r>
      <w:proofErr w:type="spellEnd"/>
      <w:proofErr w:type="gram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,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Agricultural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, and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Climatic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Impact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on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Ecological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Rules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macroecological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analysis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palaeobiological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datasets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(Czech-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Norwegian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Research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Programme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7F14208) –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principal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investigator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Arnošt Leoš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Šizling</w:t>
      </w:r>
      <w:proofErr w:type="spellEnd"/>
    </w:p>
    <w:p w14:paraId="6A7E0111" w14:textId="77777777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2017-2019: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Holocene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retrogression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temperate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forest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ecosystems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and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environmental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collapse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in Bohemia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during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the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1st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millennium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BC: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causes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,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processes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, and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consequences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for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biodiversity (GAČR </w:t>
      </w:r>
      <w:proofErr w:type="gram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17-07851S</w:t>
      </w:r>
      <w:proofErr w:type="gram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) -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principal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investigator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Petr Pokorný</w:t>
      </w:r>
    </w:p>
    <w:p w14:paraId="13686CF7" w14:textId="77777777" w:rsidR="00904450" w:rsidRPr="00B462A3" w:rsidRDefault="00904450" w:rsidP="00904450">
      <w:pPr>
        <w:pStyle w:val="Odstavecseseznamem"/>
        <w:rPr>
          <w:bCs/>
          <w:color w:val="auto"/>
          <w:kern w:val="2"/>
          <w:sz w:val="22"/>
          <w:szCs w:val="22"/>
          <w:lang w:val="cs-CZ"/>
          <w14:ligatures w14:val="standardContextual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2019-2021: Land use,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social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transformations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, and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woodland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in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Central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European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Prehistory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. Modelling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approaches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to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human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-environment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interactions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(GAČR </w:t>
      </w:r>
      <w:proofErr w:type="gram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19-20970Y</w:t>
      </w:r>
      <w:proofErr w:type="gram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) -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principal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investigator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Jan Kolář</w:t>
      </w:r>
    </w:p>
    <w:p w14:paraId="69F221D7" w14:textId="48B04B46" w:rsidR="00904450" w:rsidRPr="00B462A3" w:rsidRDefault="00904450" w:rsidP="00904450">
      <w:pPr>
        <w:pStyle w:val="Odstavecseseznamem"/>
        <w:rPr>
          <w:bCs/>
          <w:sz w:val="22"/>
          <w:szCs w:val="22"/>
        </w:rPr>
      </w:pPr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• 2024-2026: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Palaeoecological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reconstruction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ecosystems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as a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basis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for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conservation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planning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of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protected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areas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(TAČR SS07010074) –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principal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</w:t>
      </w:r>
      <w:proofErr w:type="spellStart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>investigator</w:t>
      </w:r>
      <w:proofErr w:type="spellEnd"/>
      <w:r w:rsidRPr="00B462A3">
        <w:rPr>
          <w:bCs/>
          <w:color w:val="auto"/>
          <w:kern w:val="2"/>
          <w:sz w:val="22"/>
          <w:szCs w:val="22"/>
          <w:lang w:val="cs-CZ"/>
          <w14:ligatures w14:val="standardContextual"/>
        </w:rPr>
        <w:t xml:space="preserve"> Jindřich Prach </w:t>
      </w:r>
      <w:r w:rsidRPr="00B462A3">
        <w:rPr>
          <w:bCs/>
          <w:sz w:val="22"/>
          <w:szCs w:val="22"/>
        </w:rPr>
        <w:t xml:space="preserve"> </w:t>
      </w:r>
    </w:p>
    <w:p w14:paraId="09093011" w14:textId="77777777" w:rsidR="00904450" w:rsidRPr="00B462A3" w:rsidRDefault="00904450" w:rsidP="00904450">
      <w:pPr>
        <w:contextualSpacing/>
        <w:rPr>
          <w:iCs/>
          <w:sz w:val="22"/>
          <w:szCs w:val="22"/>
          <w:lang w:val="cs-CZ"/>
        </w:rPr>
      </w:pPr>
    </w:p>
    <w:p w14:paraId="2A3A2032" w14:textId="77777777" w:rsidR="00904450" w:rsidRPr="00B462A3" w:rsidRDefault="00904450" w:rsidP="00904450">
      <w:pPr>
        <w:pStyle w:val="Odstavecseseznamem"/>
        <w:spacing w:after="200" w:line="276" w:lineRule="auto"/>
        <w:rPr>
          <w:b/>
          <w:bCs/>
          <w:sz w:val="22"/>
          <w:szCs w:val="22"/>
          <w:lang w:val="cs-CZ"/>
        </w:rPr>
      </w:pPr>
      <w:proofErr w:type="spellStart"/>
      <w:r w:rsidRPr="00B462A3">
        <w:rPr>
          <w:b/>
          <w:bCs/>
          <w:sz w:val="22"/>
          <w:szCs w:val="22"/>
          <w:lang w:val="cs-CZ"/>
        </w:rPr>
        <w:t>Functions</w:t>
      </w:r>
      <w:proofErr w:type="spellEnd"/>
      <w:r w:rsidRPr="00B462A3">
        <w:rPr>
          <w:b/>
          <w:bCs/>
          <w:sz w:val="22"/>
          <w:szCs w:val="22"/>
          <w:lang w:val="cs-CZ"/>
        </w:rPr>
        <w:t xml:space="preserve"> and </w:t>
      </w:r>
      <w:proofErr w:type="spellStart"/>
      <w:r w:rsidRPr="00B462A3">
        <w:rPr>
          <w:b/>
          <w:bCs/>
          <w:sz w:val="22"/>
          <w:szCs w:val="22"/>
          <w:lang w:val="cs-CZ"/>
        </w:rPr>
        <w:t>Awards</w:t>
      </w:r>
      <w:proofErr w:type="spellEnd"/>
    </w:p>
    <w:p w14:paraId="660963F3" w14:textId="77777777" w:rsidR="00904450" w:rsidRPr="00B462A3" w:rsidRDefault="00904450" w:rsidP="00904450">
      <w:pPr>
        <w:pStyle w:val="Odstavecseseznamem"/>
        <w:spacing w:after="200" w:line="276" w:lineRule="auto"/>
        <w:rPr>
          <w:sz w:val="22"/>
          <w:szCs w:val="22"/>
          <w:lang w:val="cs-CZ"/>
        </w:rPr>
      </w:pPr>
      <w:r w:rsidRPr="00B462A3">
        <w:rPr>
          <w:sz w:val="22"/>
          <w:szCs w:val="22"/>
          <w:lang w:val="cs-CZ"/>
        </w:rPr>
        <w:t xml:space="preserve">• </w:t>
      </w:r>
      <w:proofErr w:type="spellStart"/>
      <w:r w:rsidRPr="00B462A3">
        <w:rPr>
          <w:sz w:val="22"/>
          <w:szCs w:val="22"/>
          <w:lang w:val="cs-CZ"/>
        </w:rPr>
        <w:t>The</w:t>
      </w:r>
      <w:proofErr w:type="spellEnd"/>
      <w:r w:rsidRPr="00B462A3">
        <w:rPr>
          <w:sz w:val="22"/>
          <w:szCs w:val="22"/>
          <w:lang w:val="cs-CZ"/>
        </w:rPr>
        <w:t xml:space="preserve"> Czech </w:t>
      </w:r>
      <w:proofErr w:type="spellStart"/>
      <w:r w:rsidRPr="00B462A3">
        <w:rPr>
          <w:sz w:val="22"/>
          <w:szCs w:val="22"/>
          <w:lang w:val="cs-CZ"/>
        </w:rPr>
        <w:t>Learned</w:t>
      </w:r>
      <w:proofErr w:type="spellEnd"/>
      <w:r w:rsidRPr="00B462A3">
        <w:rPr>
          <w:sz w:val="22"/>
          <w:szCs w:val="22"/>
          <w:lang w:val="cs-CZ"/>
        </w:rPr>
        <w:t xml:space="preserve"> Society </w:t>
      </w:r>
      <w:proofErr w:type="spellStart"/>
      <w:r w:rsidRPr="00B462A3">
        <w:rPr>
          <w:sz w:val="22"/>
          <w:szCs w:val="22"/>
          <w:lang w:val="cs-CZ"/>
        </w:rPr>
        <w:t>Prize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for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scientific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activity</w:t>
      </w:r>
      <w:proofErr w:type="spellEnd"/>
      <w:r w:rsidRPr="00B462A3">
        <w:rPr>
          <w:sz w:val="22"/>
          <w:szCs w:val="22"/>
          <w:lang w:val="cs-CZ"/>
        </w:rPr>
        <w:t xml:space="preserve"> in biology, </w:t>
      </w:r>
      <w:proofErr w:type="spellStart"/>
      <w:r w:rsidRPr="00B462A3">
        <w:rPr>
          <w:sz w:val="22"/>
          <w:szCs w:val="22"/>
          <w:lang w:val="cs-CZ"/>
        </w:rPr>
        <w:t>ecology</w:t>
      </w:r>
      <w:proofErr w:type="spellEnd"/>
      <w:r w:rsidRPr="00B462A3">
        <w:rPr>
          <w:sz w:val="22"/>
          <w:szCs w:val="22"/>
          <w:lang w:val="cs-CZ"/>
        </w:rPr>
        <w:t xml:space="preserve">, and </w:t>
      </w:r>
      <w:proofErr w:type="spellStart"/>
      <w:r w:rsidRPr="00B462A3">
        <w:rPr>
          <w:sz w:val="22"/>
          <w:szCs w:val="22"/>
          <w:lang w:val="cs-CZ"/>
        </w:rPr>
        <w:t>especially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for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studies</w:t>
      </w:r>
      <w:proofErr w:type="spellEnd"/>
      <w:r w:rsidRPr="00B462A3">
        <w:rPr>
          <w:sz w:val="22"/>
          <w:szCs w:val="22"/>
          <w:lang w:val="cs-CZ"/>
        </w:rPr>
        <w:t xml:space="preserve"> on </w:t>
      </w:r>
      <w:proofErr w:type="spellStart"/>
      <w:r w:rsidRPr="00B462A3">
        <w:rPr>
          <w:sz w:val="22"/>
          <w:szCs w:val="22"/>
          <w:lang w:val="cs-CZ"/>
        </w:rPr>
        <w:t>the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European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yew</w:t>
      </w:r>
      <w:proofErr w:type="spellEnd"/>
      <w:r w:rsidRPr="00B462A3">
        <w:rPr>
          <w:sz w:val="22"/>
          <w:szCs w:val="22"/>
          <w:lang w:val="cs-CZ"/>
        </w:rPr>
        <w:t xml:space="preserve"> (Taxus </w:t>
      </w:r>
      <w:proofErr w:type="spellStart"/>
      <w:r w:rsidRPr="00B462A3">
        <w:rPr>
          <w:sz w:val="22"/>
          <w:szCs w:val="22"/>
          <w:lang w:val="cs-CZ"/>
        </w:rPr>
        <w:t>baccata</w:t>
      </w:r>
      <w:proofErr w:type="spellEnd"/>
      <w:r w:rsidRPr="00B462A3">
        <w:rPr>
          <w:sz w:val="22"/>
          <w:szCs w:val="22"/>
          <w:lang w:val="cs-CZ"/>
        </w:rPr>
        <w:t>), 2001</w:t>
      </w:r>
    </w:p>
    <w:p w14:paraId="37929C65" w14:textId="77777777" w:rsidR="00904450" w:rsidRPr="00B462A3" w:rsidRDefault="00904450" w:rsidP="00904450">
      <w:pPr>
        <w:pStyle w:val="Odstavecseseznamem"/>
        <w:spacing w:after="200" w:line="276" w:lineRule="auto"/>
        <w:rPr>
          <w:sz w:val="22"/>
          <w:szCs w:val="22"/>
          <w:lang w:val="cs-CZ"/>
        </w:rPr>
      </w:pPr>
      <w:r w:rsidRPr="00B462A3">
        <w:rPr>
          <w:sz w:val="22"/>
          <w:szCs w:val="22"/>
          <w:lang w:val="cs-CZ"/>
        </w:rPr>
        <w:t>• Co-</w:t>
      </w:r>
      <w:proofErr w:type="spellStart"/>
      <w:r w:rsidRPr="00B462A3">
        <w:rPr>
          <w:sz w:val="22"/>
          <w:szCs w:val="22"/>
          <w:lang w:val="cs-CZ"/>
        </w:rPr>
        <w:t>founder</w:t>
      </w:r>
      <w:proofErr w:type="spellEnd"/>
      <w:r w:rsidRPr="00B462A3">
        <w:rPr>
          <w:sz w:val="22"/>
          <w:szCs w:val="22"/>
          <w:lang w:val="cs-CZ"/>
        </w:rPr>
        <w:t xml:space="preserve"> and </w:t>
      </w:r>
      <w:proofErr w:type="spellStart"/>
      <w:r w:rsidRPr="00B462A3">
        <w:rPr>
          <w:sz w:val="22"/>
          <w:szCs w:val="22"/>
          <w:lang w:val="cs-CZ"/>
        </w:rPr>
        <w:t>administrator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of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the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national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pollen</w:t>
      </w:r>
      <w:proofErr w:type="spellEnd"/>
      <w:r w:rsidRPr="00B462A3">
        <w:rPr>
          <w:sz w:val="22"/>
          <w:szCs w:val="22"/>
          <w:lang w:val="cs-CZ"/>
        </w:rPr>
        <w:t xml:space="preserve"> database PALYCZ</w:t>
      </w:r>
    </w:p>
    <w:p w14:paraId="38FE788F" w14:textId="77777777" w:rsidR="00904450" w:rsidRPr="00B462A3" w:rsidRDefault="00904450" w:rsidP="00904450">
      <w:pPr>
        <w:pStyle w:val="Odstavecseseznamem"/>
        <w:spacing w:after="200" w:line="276" w:lineRule="auto"/>
        <w:rPr>
          <w:sz w:val="22"/>
          <w:szCs w:val="22"/>
          <w:lang w:val="cs-CZ"/>
        </w:rPr>
      </w:pPr>
      <w:r w:rsidRPr="00B462A3">
        <w:rPr>
          <w:sz w:val="22"/>
          <w:szCs w:val="22"/>
          <w:lang w:val="cs-CZ"/>
        </w:rPr>
        <w:t xml:space="preserve">• Steward </w:t>
      </w:r>
      <w:proofErr w:type="spellStart"/>
      <w:r w:rsidRPr="00B462A3">
        <w:rPr>
          <w:sz w:val="22"/>
          <w:szCs w:val="22"/>
          <w:lang w:val="cs-CZ"/>
        </w:rPr>
        <w:t>of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the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global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palaeoecological</w:t>
      </w:r>
      <w:proofErr w:type="spellEnd"/>
      <w:r w:rsidRPr="00B462A3">
        <w:rPr>
          <w:sz w:val="22"/>
          <w:szCs w:val="22"/>
          <w:lang w:val="cs-CZ"/>
        </w:rPr>
        <w:t xml:space="preserve"> database </w:t>
      </w:r>
      <w:proofErr w:type="spellStart"/>
      <w:r w:rsidRPr="00B462A3">
        <w:rPr>
          <w:sz w:val="22"/>
          <w:szCs w:val="22"/>
          <w:lang w:val="cs-CZ"/>
        </w:rPr>
        <w:t>Neotoma</w:t>
      </w:r>
      <w:proofErr w:type="spellEnd"/>
    </w:p>
    <w:p w14:paraId="7CC407C3" w14:textId="1563CE55" w:rsidR="00904450" w:rsidRPr="00B462A3" w:rsidRDefault="00904450" w:rsidP="00904450">
      <w:pPr>
        <w:pStyle w:val="Odstavecseseznamem"/>
        <w:spacing w:after="200" w:line="276" w:lineRule="auto"/>
        <w:rPr>
          <w:sz w:val="22"/>
          <w:szCs w:val="22"/>
          <w:lang w:val="cs-CZ"/>
        </w:rPr>
      </w:pPr>
      <w:r w:rsidRPr="00B462A3">
        <w:rPr>
          <w:sz w:val="22"/>
          <w:szCs w:val="22"/>
          <w:lang w:val="cs-CZ"/>
        </w:rPr>
        <w:t xml:space="preserve">• </w:t>
      </w:r>
      <w:proofErr w:type="spellStart"/>
      <w:r w:rsidRPr="00B462A3">
        <w:rPr>
          <w:sz w:val="22"/>
          <w:szCs w:val="22"/>
          <w:lang w:val="cs-CZ"/>
        </w:rPr>
        <w:t>Review</w:t>
      </w:r>
      <w:proofErr w:type="spellEnd"/>
      <w:r w:rsidRPr="00B462A3">
        <w:rPr>
          <w:sz w:val="22"/>
          <w:szCs w:val="22"/>
          <w:lang w:val="cs-CZ"/>
        </w:rPr>
        <w:t xml:space="preserve"> Editor </w:t>
      </w:r>
      <w:proofErr w:type="spellStart"/>
      <w:r w:rsidRPr="00B462A3">
        <w:rPr>
          <w:sz w:val="22"/>
          <w:szCs w:val="22"/>
          <w:lang w:val="cs-CZ"/>
        </w:rPr>
        <w:t>for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the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field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of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palaeoecology</w:t>
      </w:r>
      <w:proofErr w:type="spellEnd"/>
      <w:r w:rsidRPr="00B462A3">
        <w:rPr>
          <w:sz w:val="22"/>
          <w:szCs w:val="22"/>
          <w:lang w:val="cs-CZ"/>
        </w:rPr>
        <w:t xml:space="preserve"> in </w:t>
      </w:r>
      <w:proofErr w:type="spellStart"/>
      <w:r w:rsidRPr="00B462A3">
        <w:rPr>
          <w:sz w:val="22"/>
          <w:szCs w:val="22"/>
          <w:lang w:val="cs-CZ"/>
        </w:rPr>
        <w:t>the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journal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Frontiers</w:t>
      </w:r>
      <w:proofErr w:type="spellEnd"/>
      <w:r w:rsidRPr="00B462A3">
        <w:rPr>
          <w:sz w:val="22"/>
          <w:szCs w:val="22"/>
          <w:lang w:val="cs-CZ"/>
        </w:rPr>
        <w:t xml:space="preserve"> in </w:t>
      </w:r>
      <w:proofErr w:type="spellStart"/>
      <w:r w:rsidRPr="00B462A3">
        <w:rPr>
          <w:sz w:val="22"/>
          <w:szCs w:val="22"/>
          <w:lang w:val="cs-CZ"/>
        </w:rPr>
        <w:t>Ecology</w:t>
      </w:r>
      <w:proofErr w:type="spellEnd"/>
      <w:r w:rsidRPr="00B462A3">
        <w:rPr>
          <w:sz w:val="22"/>
          <w:szCs w:val="22"/>
          <w:lang w:val="cs-CZ"/>
        </w:rPr>
        <w:t xml:space="preserve"> and </w:t>
      </w:r>
      <w:proofErr w:type="spellStart"/>
      <w:r w:rsidRPr="00B462A3">
        <w:rPr>
          <w:sz w:val="22"/>
          <w:szCs w:val="22"/>
          <w:lang w:val="cs-CZ"/>
        </w:rPr>
        <w:t>Evolution</w:t>
      </w:r>
      <w:proofErr w:type="spellEnd"/>
    </w:p>
    <w:p w14:paraId="076AC206" w14:textId="77777777" w:rsidR="00904450" w:rsidRPr="00B462A3" w:rsidRDefault="00904450" w:rsidP="00904450">
      <w:pPr>
        <w:rPr>
          <w:rFonts w:eastAsia="Calibri"/>
          <w:b/>
          <w:bCs/>
          <w:sz w:val="22"/>
          <w:szCs w:val="22"/>
          <w:lang w:val="cs-CZ"/>
        </w:rPr>
      </w:pPr>
    </w:p>
    <w:p w14:paraId="5D250493" w14:textId="77777777" w:rsidR="00B462A3" w:rsidRPr="00B462A3" w:rsidRDefault="00B462A3" w:rsidP="00904450">
      <w:pPr>
        <w:pStyle w:val="Aller10Malyn"/>
        <w:contextualSpacing/>
        <w:rPr>
          <w:rFonts w:ascii="Times New Roman" w:eastAsia="Calibri" w:hAnsi="Times New Roman"/>
          <w:bCs/>
          <w:color w:val="00000A"/>
          <w:kern w:val="0"/>
          <w:sz w:val="22"/>
          <w:szCs w:val="22"/>
          <w:lang w:val="cs-CZ"/>
          <w14:ligatures w14:val="none"/>
        </w:rPr>
      </w:pPr>
      <w:proofErr w:type="spellStart"/>
      <w:r w:rsidRPr="00B462A3">
        <w:rPr>
          <w:rFonts w:ascii="Times New Roman" w:eastAsia="Calibri" w:hAnsi="Times New Roman"/>
          <w:bCs/>
          <w:color w:val="00000A"/>
          <w:kern w:val="0"/>
          <w:sz w:val="22"/>
          <w:szCs w:val="22"/>
          <w:lang w:val="cs-CZ"/>
          <w14:ligatures w14:val="none"/>
        </w:rPr>
        <w:t>Publications</w:t>
      </w:r>
      <w:proofErr w:type="spellEnd"/>
      <w:r w:rsidRPr="00B462A3">
        <w:rPr>
          <w:rFonts w:ascii="Times New Roman" w:eastAsia="Calibri" w:hAnsi="Times New Roman"/>
          <w:bCs/>
          <w:color w:val="00000A"/>
          <w:kern w:val="0"/>
          <w:sz w:val="22"/>
          <w:szCs w:val="22"/>
          <w:lang w:val="cs-CZ"/>
          <w14:ligatures w14:val="none"/>
        </w:rPr>
        <w:t>:</w:t>
      </w:r>
    </w:p>
    <w:p w14:paraId="552C6D76" w14:textId="702D5D8E" w:rsidR="00904450" w:rsidRPr="00B462A3" w:rsidRDefault="00B462A3" w:rsidP="00904450">
      <w:pPr>
        <w:pStyle w:val="Aller10Malyn"/>
        <w:contextualSpacing/>
        <w:rPr>
          <w:rFonts w:ascii="Times New Roman" w:hAnsi="Times New Roman"/>
          <w:sz w:val="22"/>
          <w:szCs w:val="22"/>
          <w:lang w:val="cs-CZ"/>
        </w:rPr>
      </w:pPr>
      <w:proofErr w:type="spellStart"/>
      <w:r w:rsidRPr="00B462A3">
        <w:rPr>
          <w:rFonts w:ascii="Times New Roman" w:eastAsia="Calibri" w:hAnsi="Times New Roman"/>
          <w:bCs/>
          <w:color w:val="00000A"/>
          <w:kern w:val="0"/>
          <w:sz w:val="22"/>
          <w:szCs w:val="22"/>
          <w:lang w:val="cs-CZ"/>
          <w14:ligatures w14:val="none"/>
        </w:rPr>
        <w:t>Articles</w:t>
      </w:r>
      <w:proofErr w:type="spellEnd"/>
      <w:r w:rsidRPr="00B462A3">
        <w:rPr>
          <w:rFonts w:ascii="Times New Roman" w:eastAsia="Calibri" w:hAnsi="Times New Roman"/>
          <w:bCs/>
          <w:color w:val="00000A"/>
          <w:kern w:val="0"/>
          <w:sz w:val="22"/>
          <w:szCs w:val="22"/>
          <w:lang w:val="cs-CZ"/>
          <w14:ligatures w14:val="none"/>
        </w:rPr>
        <w:t xml:space="preserve"> in </w:t>
      </w:r>
      <w:proofErr w:type="spellStart"/>
      <w:r w:rsidRPr="00B462A3">
        <w:rPr>
          <w:rFonts w:ascii="Times New Roman" w:eastAsia="Calibri" w:hAnsi="Times New Roman"/>
          <w:bCs/>
          <w:color w:val="00000A"/>
          <w:kern w:val="0"/>
          <w:sz w:val="22"/>
          <w:szCs w:val="22"/>
          <w:lang w:val="cs-CZ"/>
          <w14:ligatures w14:val="none"/>
        </w:rPr>
        <w:t>impact</w:t>
      </w:r>
      <w:proofErr w:type="spellEnd"/>
      <w:r w:rsidRPr="00B462A3">
        <w:rPr>
          <w:rFonts w:ascii="Times New Roman" w:eastAsia="Calibri" w:hAnsi="Times New Roman"/>
          <w:bCs/>
          <w:color w:val="00000A"/>
          <w:kern w:val="0"/>
          <w:sz w:val="22"/>
          <w:szCs w:val="22"/>
          <w:lang w:val="cs-CZ"/>
          <w14:ligatures w14:val="none"/>
        </w:rPr>
        <w:t xml:space="preserve"> </w:t>
      </w:r>
      <w:proofErr w:type="spellStart"/>
      <w:r w:rsidRPr="00B462A3">
        <w:rPr>
          <w:rFonts w:ascii="Times New Roman" w:eastAsia="Calibri" w:hAnsi="Times New Roman"/>
          <w:bCs/>
          <w:color w:val="00000A"/>
          <w:kern w:val="0"/>
          <w:sz w:val="22"/>
          <w:szCs w:val="22"/>
          <w:lang w:val="cs-CZ"/>
          <w14:ligatures w14:val="none"/>
        </w:rPr>
        <w:t>factor</w:t>
      </w:r>
      <w:proofErr w:type="spellEnd"/>
      <w:r w:rsidRPr="00B462A3">
        <w:rPr>
          <w:rFonts w:ascii="Times New Roman" w:eastAsia="Calibri" w:hAnsi="Times New Roman"/>
          <w:bCs/>
          <w:color w:val="00000A"/>
          <w:kern w:val="0"/>
          <w:sz w:val="22"/>
          <w:szCs w:val="22"/>
          <w:lang w:val="cs-CZ"/>
          <w14:ligatures w14:val="none"/>
        </w:rPr>
        <w:t xml:space="preserve"> </w:t>
      </w:r>
      <w:proofErr w:type="spellStart"/>
      <w:r w:rsidRPr="00B462A3">
        <w:rPr>
          <w:rFonts w:ascii="Times New Roman" w:eastAsia="Calibri" w:hAnsi="Times New Roman"/>
          <w:bCs/>
          <w:color w:val="00000A"/>
          <w:kern w:val="0"/>
          <w:sz w:val="22"/>
          <w:szCs w:val="22"/>
          <w:lang w:val="cs-CZ"/>
          <w14:ligatures w14:val="none"/>
        </w:rPr>
        <w:t>journals</w:t>
      </w:r>
      <w:proofErr w:type="spellEnd"/>
      <w:r w:rsidRPr="00B462A3">
        <w:rPr>
          <w:rFonts w:ascii="Times New Roman" w:eastAsia="Calibri" w:hAnsi="Times New Roman"/>
          <w:bCs/>
          <w:color w:val="00000A"/>
          <w:kern w:val="0"/>
          <w:sz w:val="22"/>
          <w:szCs w:val="22"/>
          <w:lang w:val="cs-CZ"/>
          <w14:ligatures w14:val="none"/>
        </w:rPr>
        <w:t xml:space="preserve"> (</w:t>
      </w:r>
      <w:proofErr w:type="spellStart"/>
      <w:r w:rsidRPr="00B462A3">
        <w:rPr>
          <w:rFonts w:ascii="Times New Roman" w:eastAsia="Calibri" w:hAnsi="Times New Roman"/>
          <w:bCs/>
          <w:color w:val="00000A"/>
          <w:kern w:val="0"/>
          <w:sz w:val="22"/>
          <w:szCs w:val="22"/>
          <w:lang w:val="cs-CZ"/>
          <w14:ligatures w14:val="none"/>
        </w:rPr>
        <w:t>from</w:t>
      </w:r>
      <w:proofErr w:type="spellEnd"/>
      <w:r w:rsidRPr="00B462A3">
        <w:rPr>
          <w:rFonts w:ascii="Times New Roman" w:eastAsia="Calibri" w:hAnsi="Times New Roman"/>
          <w:bCs/>
          <w:color w:val="00000A"/>
          <w:kern w:val="0"/>
          <w:sz w:val="22"/>
          <w:szCs w:val="22"/>
          <w:lang w:val="cs-CZ"/>
          <w14:ligatures w14:val="none"/>
        </w:rPr>
        <w:t xml:space="preserve"> </w:t>
      </w:r>
      <w:proofErr w:type="spellStart"/>
      <w:r w:rsidRPr="00B462A3">
        <w:rPr>
          <w:rFonts w:ascii="Times New Roman" w:eastAsia="Calibri" w:hAnsi="Times New Roman"/>
          <w:bCs/>
          <w:color w:val="00000A"/>
          <w:kern w:val="0"/>
          <w:sz w:val="22"/>
          <w:szCs w:val="22"/>
          <w:lang w:val="cs-CZ"/>
          <w14:ligatures w14:val="none"/>
        </w:rPr>
        <w:t>the</w:t>
      </w:r>
      <w:proofErr w:type="spellEnd"/>
      <w:r w:rsidRPr="00B462A3">
        <w:rPr>
          <w:rFonts w:ascii="Times New Roman" w:eastAsia="Calibri" w:hAnsi="Times New Roman"/>
          <w:bCs/>
          <w:color w:val="00000A"/>
          <w:kern w:val="0"/>
          <w:sz w:val="22"/>
          <w:szCs w:val="22"/>
          <w:lang w:val="cs-CZ"/>
          <w14:ligatures w14:val="none"/>
        </w:rPr>
        <w:t xml:space="preserve"> most </w:t>
      </w:r>
      <w:proofErr w:type="spellStart"/>
      <w:r w:rsidRPr="00B462A3">
        <w:rPr>
          <w:rFonts w:ascii="Times New Roman" w:eastAsia="Calibri" w:hAnsi="Times New Roman"/>
          <w:bCs/>
          <w:color w:val="00000A"/>
          <w:kern w:val="0"/>
          <w:sz w:val="22"/>
          <w:szCs w:val="22"/>
          <w:lang w:val="cs-CZ"/>
          <w14:ligatures w14:val="none"/>
        </w:rPr>
        <w:t>recent</w:t>
      </w:r>
      <w:proofErr w:type="spellEnd"/>
      <w:r w:rsidRPr="00B462A3">
        <w:rPr>
          <w:rFonts w:ascii="Times New Roman" w:eastAsia="Calibri" w:hAnsi="Times New Roman"/>
          <w:bCs/>
          <w:color w:val="00000A"/>
          <w:kern w:val="0"/>
          <w:sz w:val="22"/>
          <w:szCs w:val="22"/>
          <w:lang w:val="cs-CZ"/>
          <w14:ligatures w14:val="none"/>
        </w:rPr>
        <w:t xml:space="preserve">): </w:t>
      </w:r>
    </w:p>
    <w:p w14:paraId="24703258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/>
        <w:contextualSpacing w:val="0"/>
        <w:rPr>
          <w:color w:val="auto"/>
          <w:sz w:val="22"/>
          <w:szCs w:val="22"/>
          <w:lang w:val="cs-CZ"/>
        </w:rPr>
      </w:pPr>
      <w:r w:rsidRPr="00B462A3">
        <w:rPr>
          <w:b/>
          <w:bCs/>
          <w:color w:val="auto"/>
          <w:sz w:val="22"/>
          <w:szCs w:val="22"/>
          <w:lang w:val="cs-CZ"/>
        </w:rPr>
        <w:t>Abraham V.</w:t>
      </w:r>
      <w:r w:rsidRPr="00B462A3">
        <w:rPr>
          <w:color w:val="auto"/>
          <w:sz w:val="22"/>
          <w:szCs w:val="22"/>
          <w:lang w:val="cs-CZ"/>
        </w:rPr>
        <w:t xml:space="preserve">, Macek M., Tkáč P., Novák D., Pokorný P., Kozáková R., </w:t>
      </w:r>
      <w:proofErr w:type="spellStart"/>
      <w:r w:rsidRPr="00B462A3">
        <w:rPr>
          <w:color w:val="auto"/>
          <w:sz w:val="22"/>
          <w:szCs w:val="22"/>
          <w:lang w:val="cs-CZ"/>
        </w:rPr>
        <w:t>Jamrichová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E., Soukupová M. G., &amp; Kolář J. (2023): </w:t>
      </w:r>
      <w:proofErr w:type="spellStart"/>
      <w:r w:rsidRPr="00B462A3">
        <w:rPr>
          <w:color w:val="auto"/>
          <w:sz w:val="22"/>
          <w:szCs w:val="22"/>
          <w:lang w:val="cs-CZ"/>
        </w:rPr>
        <w:t>Pollen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anthropogenic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indicators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revisited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using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large-scale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pollen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and </w:t>
      </w:r>
      <w:proofErr w:type="spellStart"/>
      <w:r w:rsidRPr="00B462A3">
        <w:rPr>
          <w:color w:val="auto"/>
          <w:sz w:val="22"/>
          <w:szCs w:val="22"/>
          <w:lang w:val="cs-CZ"/>
        </w:rPr>
        <w:t>archaeological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datasets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: 12,000 </w:t>
      </w:r>
      <w:proofErr w:type="spellStart"/>
      <w:r w:rsidRPr="00B462A3">
        <w:rPr>
          <w:color w:val="auto"/>
          <w:sz w:val="22"/>
          <w:szCs w:val="22"/>
          <w:lang w:val="cs-CZ"/>
        </w:rPr>
        <w:t>years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of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human-vegetation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interactions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in </w:t>
      </w:r>
      <w:proofErr w:type="spellStart"/>
      <w:r w:rsidRPr="00B462A3">
        <w:rPr>
          <w:color w:val="auto"/>
          <w:sz w:val="22"/>
          <w:szCs w:val="22"/>
          <w:lang w:val="cs-CZ"/>
        </w:rPr>
        <w:t>central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Europe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. –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Preslia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95: 385–411.</w:t>
      </w:r>
    </w:p>
    <w:p w14:paraId="7F4811B6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/>
        <w:contextualSpacing w:val="0"/>
        <w:rPr>
          <w:color w:val="auto"/>
          <w:sz w:val="22"/>
          <w:szCs w:val="22"/>
          <w:lang w:val="cs-CZ"/>
        </w:rPr>
      </w:pPr>
      <w:r w:rsidRPr="00B462A3">
        <w:rPr>
          <w:b/>
          <w:bCs/>
          <w:color w:val="auto"/>
          <w:sz w:val="22"/>
          <w:szCs w:val="22"/>
          <w:lang w:val="cs-CZ"/>
        </w:rPr>
        <w:t>Abraham V.</w:t>
      </w:r>
      <w:r w:rsidRPr="00B462A3">
        <w:rPr>
          <w:color w:val="auto"/>
          <w:sz w:val="22"/>
          <w:szCs w:val="22"/>
          <w:lang w:val="cs-CZ"/>
        </w:rPr>
        <w:t xml:space="preserve">, Man M., </w:t>
      </w:r>
      <w:proofErr w:type="spellStart"/>
      <w:r w:rsidRPr="00B462A3">
        <w:rPr>
          <w:color w:val="auto"/>
          <w:sz w:val="22"/>
          <w:szCs w:val="22"/>
          <w:lang w:val="cs-CZ"/>
        </w:rPr>
        <w:t>Theuerkauf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M., Pokorný P., Bobek P., &amp; Novák J. (2023): </w:t>
      </w:r>
      <w:proofErr w:type="spellStart"/>
      <w:r w:rsidRPr="00B462A3">
        <w:rPr>
          <w:color w:val="auto"/>
          <w:sz w:val="22"/>
          <w:szCs w:val="22"/>
          <w:lang w:val="cs-CZ"/>
        </w:rPr>
        <w:t>Spatially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explicit, </w:t>
      </w:r>
      <w:proofErr w:type="spellStart"/>
      <w:r w:rsidRPr="00B462A3">
        <w:rPr>
          <w:color w:val="auto"/>
          <w:sz w:val="22"/>
          <w:szCs w:val="22"/>
          <w:lang w:val="cs-CZ"/>
        </w:rPr>
        <w:t>quantitative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reconstruction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of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past </w:t>
      </w:r>
      <w:proofErr w:type="spellStart"/>
      <w:r w:rsidRPr="00B462A3">
        <w:rPr>
          <w:color w:val="auto"/>
          <w:sz w:val="22"/>
          <w:szCs w:val="22"/>
          <w:lang w:val="cs-CZ"/>
        </w:rPr>
        <w:t>vegetation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based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on </w:t>
      </w:r>
      <w:proofErr w:type="spellStart"/>
      <w:r w:rsidRPr="00B462A3">
        <w:rPr>
          <w:color w:val="auto"/>
          <w:sz w:val="22"/>
          <w:szCs w:val="22"/>
          <w:lang w:val="cs-CZ"/>
        </w:rPr>
        <w:t>pollen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or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charcoal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data as a </w:t>
      </w:r>
      <w:proofErr w:type="spellStart"/>
      <w:r w:rsidRPr="00B462A3">
        <w:rPr>
          <w:color w:val="auto"/>
          <w:sz w:val="22"/>
          <w:szCs w:val="22"/>
          <w:lang w:val="cs-CZ"/>
        </w:rPr>
        <w:t>tool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for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autecology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of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trees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. –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Landscape</w:t>
      </w:r>
      <w:proofErr w:type="spellEnd"/>
      <w:r w:rsidRPr="00B462A3">
        <w:rPr>
          <w:i/>
          <w:iCs/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Ecology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38: 1747–1763.</w:t>
      </w:r>
    </w:p>
    <w:p w14:paraId="0ADC78B8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/>
        <w:contextualSpacing w:val="0"/>
        <w:rPr>
          <w:color w:val="auto"/>
          <w:sz w:val="22"/>
          <w:szCs w:val="22"/>
          <w:lang w:val="cs-CZ"/>
        </w:rPr>
      </w:pPr>
      <w:r w:rsidRPr="00B462A3">
        <w:rPr>
          <w:color w:val="auto"/>
          <w:sz w:val="22"/>
          <w:szCs w:val="22"/>
          <w:lang w:val="cs-CZ"/>
        </w:rPr>
        <w:t xml:space="preserve">Kolář J., Macek M., Tkáč P., Novák D., &amp; </w:t>
      </w:r>
      <w:r w:rsidRPr="00B462A3">
        <w:rPr>
          <w:b/>
          <w:bCs/>
          <w:color w:val="auto"/>
          <w:sz w:val="22"/>
          <w:szCs w:val="22"/>
          <w:lang w:val="cs-CZ"/>
        </w:rPr>
        <w:t>Abraham V.</w:t>
      </w:r>
      <w:r w:rsidRPr="00B462A3">
        <w:rPr>
          <w:color w:val="auto"/>
          <w:sz w:val="22"/>
          <w:szCs w:val="22"/>
          <w:lang w:val="cs-CZ"/>
        </w:rPr>
        <w:t xml:space="preserve"> (2022): Long-term </w:t>
      </w:r>
      <w:proofErr w:type="spellStart"/>
      <w:r w:rsidRPr="00B462A3">
        <w:rPr>
          <w:color w:val="auto"/>
          <w:sz w:val="22"/>
          <w:szCs w:val="22"/>
          <w:lang w:val="cs-CZ"/>
        </w:rPr>
        <w:t>demographic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trends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and </w:t>
      </w:r>
      <w:proofErr w:type="spellStart"/>
      <w:r w:rsidRPr="00B462A3">
        <w:rPr>
          <w:color w:val="auto"/>
          <w:sz w:val="22"/>
          <w:szCs w:val="22"/>
          <w:lang w:val="cs-CZ"/>
        </w:rPr>
        <w:t>spatio-temporal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distribution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of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past </w:t>
      </w:r>
      <w:proofErr w:type="spellStart"/>
      <w:r w:rsidRPr="00B462A3">
        <w:rPr>
          <w:color w:val="auto"/>
          <w:sz w:val="22"/>
          <w:szCs w:val="22"/>
          <w:lang w:val="cs-CZ"/>
        </w:rPr>
        <w:t>human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activity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in </w:t>
      </w:r>
      <w:proofErr w:type="spellStart"/>
      <w:r w:rsidRPr="00B462A3">
        <w:rPr>
          <w:color w:val="auto"/>
          <w:sz w:val="22"/>
          <w:szCs w:val="22"/>
          <w:lang w:val="cs-CZ"/>
        </w:rPr>
        <w:t>Central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Europe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: </w:t>
      </w:r>
      <w:proofErr w:type="spellStart"/>
      <w:r w:rsidRPr="00B462A3">
        <w:rPr>
          <w:color w:val="auto"/>
          <w:sz w:val="22"/>
          <w:szCs w:val="22"/>
          <w:lang w:val="cs-CZ"/>
        </w:rPr>
        <w:t>Comparison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of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archaeological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and </w:t>
      </w:r>
      <w:proofErr w:type="spellStart"/>
      <w:r w:rsidRPr="00B462A3">
        <w:rPr>
          <w:color w:val="auto"/>
          <w:sz w:val="22"/>
          <w:szCs w:val="22"/>
          <w:lang w:val="cs-CZ"/>
        </w:rPr>
        <w:t>palaeoecological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proxies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. –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Quaternary</w:t>
      </w:r>
      <w:proofErr w:type="spellEnd"/>
      <w:r w:rsidRPr="00B462A3">
        <w:rPr>
          <w:i/>
          <w:iCs/>
          <w:color w:val="auto"/>
          <w:sz w:val="22"/>
          <w:szCs w:val="22"/>
          <w:lang w:val="cs-CZ"/>
        </w:rPr>
        <w:t xml:space="preserve"> Science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Reviews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297:</w:t>
      </w:r>
      <w:r w:rsidRPr="00B462A3">
        <w:rPr>
          <w:sz w:val="22"/>
          <w:szCs w:val="22"/>
          <w:lang w:val="cs-CZ"/>
        </w:rPr>
        <w:t xml:space="preserve"> </w:t>
      </w:r>
      <w:r w:rsidRPr="00B462A3">
        <w:rPr>
          <w:color w:val="auto"/>
          <w:sz w:val="22"/>
          <w:szCs w:val="22"/>
          <w:lang w:val="cs-CZ"/>
        </w:rPr>
        <w:t>107834.</w:t>
      </w:r>
    </w:p>
    <w:p w14:paraId="470FD939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 w:hanging="357"/>
        <w:rPr>
          <w:color w:val="auto"/>
          <w:sz w:val="22"/>
          <w:szCs w:val="22"/>
          <w:lang w:val="cs-CZ"/>
        </w:rPr>
      </w:pPr>
      <w:r w:rsidRPr="00B462A3">
        <w:rPr>
          <w:color w:val="auto"/>
          <w:sz w:val="22"/>
          <w:szCs w:val="22"/>
          <w:lang w:val="cs-CZ"/>
        </w:rPr>
        <w:t xml:space="preserve">Macek M., </w:t>
      </w:r>
      <w:r w:rsidRPr="00B462A3">
        <w:rPr>
          <w:b/>
          <w:bCs/>
          <w:color w:val="auto"/>
          <w:sz w:val="22"/>
          <w:szCs w:val="22"/>
          <w:lang w:val="cs-CZ"/>
        </w:rPr>
        <w:t>Abraham V.</w:t>
      </w:r>
      <w:r w:rsidRPr="00B462A3">
        <w:rPr>
          <w:color w:val="auto"/>
          <w:sz w:val="22"/>
          <w:szCs w:val="22"/>
          <w:lang w:val="cs-CZ"/>
        </w:rPr>
        <w:t xml:space="preserve">, Tkáč P., Novák D., &amp; Kolář J. (2023): </w:t>
      </w:r>
      <w:proofErr w:type="spellStart"/>
      <w:r w:rsidRPr="00B462A3">
        <w:rPr>
          <w:color w:val="auto"/>
          <w:sz w:val="22"/>
          <w:szCs w:val="22"/>
          <w:lang w:val="cs-CZ"/>
        </w:rPr>
        <w:t>The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diversity and </w:t>
      </w:r>
      <w:proofErr w:type="spellStart"/>
      <w:r w:rsidRPr="00B462A3">
        <w:rPr>
          <w:color w:val="auto"/>
          <w:sz w:val="22"/>
          <w:szCs w:val="22"/>
          <w:lang w:val="cs-CZ"/>
        </w:rPr>
        <w:t>distribution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of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introduced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plant species </w:t>
      </w:r>
      <w:proofErr w:type="spellStart"/>
      <w:r w:rsidRPr="00B462A3">
        <w:rPr>
          <w:color w:val="auto"/>
          <w:sz w:val="22"/>
          <w:szCs w:val="22"/>
          <w:lang w:val="cs-CZ"/>
        </w:rPr>
        <w:t>reflect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8000 </w:t>
      </w:r>
      <w:proofErr w:type="spellStart"/>
      <w:r w:rsidRPr="00B462A3">
        <w:rPr>
          <w:color w:val="auto"/>
          <w:sz w:val="22"/>
          <w:szCs w:val="22"/>
          <w:lang w:val="cs-CZ"/>
        </w:rPr>
        <w:t>years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of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settlement </w:t>
      </w:r>
      <w:proofErr w:type="spellStart"/>
      <w:r w:rsidRPr="00B462A3">
        <w:rPr>
          <w:color w:val="auto"/>
          <w:sz w:val="22"/>
          <w:szCs w:val="22"/>
          <w:lang w:val="cs-CZ"/>
        </w:rPr>
        <w:t>history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. –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Journal</w:t>
      </w:r>
      <w:proofErr w:type="spellEnd"/>
      <w:r w:rsidRPr="00B462A3">
        <w:rPr>
          <w:i/>
          <w:iCs/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of</w:t>
      </w:r>
      <w:proofErr w:type="spellEnd"/>
      <w:r w:rsidRPr="00B462A3">
        <w:rPr>
          <w:i/>
          <w:iCs/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Ecology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111: 787–798.</w:t>
      </w:r>
    </w:p>
    <w:p w14:paraId="460D4A41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 w:hanging="357"/>
        <w:rPr>
          <w:color w:val="auto"/>
          <w:sz w:val="22"/>
          <w:szCs w:val="22"/>
          <w:lang w:val="cs-CZ"/>
        </w:rPr>
      </w:pPr>
      <w:r w:rsidRPr="00B462A3">
        <w:rPr>
          <w:b/>
          <w:bCs/>
          <w:color w:val="auto"/>
          <w:sz w:val="22"/>
          <w:szCs w:val="22"/>
          <w:lang w:val="cs-CZ"/>
        </w:rPr>
        <w:t>Abraham V.,</w:t>
      </w:r>
      <w:r w:rsidRPr="00B462A3">
        <w:rPr>
          <w:color w:val="auto"/>
          <w:sz w:val="22"/>
          <w:szCs w:val="22"/>
          <w:lang w:val="cs-CZ"/>
        </w:rPr>
        <w:t xml:space="preserve"> Kuneš P., Vild O., </w:t>
      </w:r>
      <w:proofErr w:type="spellStart"/>
      <w:r w:rsidRPr="00B462A3">
        <w:rPr>
          <w:color w:val="auto"/>
          <w:sz w:val="22"/>
          <w:szCs w:val="22"/>
          <w:lang w:val="cs-CZ"/>
        </w:rPr>
        <w:t>Jamrichová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E., </w:t>
      </w:r>
      <w:proofErr w:type="spellStart"/>
      <w:r w:rsidRPr="00B462A3">
        <w:rPr>
          <w:color w:val="auto"/>
          <w:sz w:val="22"/>
          <w:szCs w:val="22"/>
          <w:lang w:val="cs-CZ"/>
        </w:rPr>
        <w:t>Plesková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Z., </w:t>
      </w:r>
      <w:proofErr w:type="spellStart"/>
      <w:r w:rsidRPr="00B462A3">
        <w:rPr>
          <w:color w:val="auto"/>
          <w:sz w:val="22"/>
          <w:szCs w:val="22"/>
          <w:lang w:val="cs-CZ"/>
        </w:rPr>
        <w:t>Werchan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B., </w:t>
      </w:r>
      <w:proofErr w:type="spellStart"/>
      <w:r w:rsidRPr="00B462A3">
        <w:rPr>
          <w:color w:val="auto"/>
          <w:sz w:val="22"/>
          <w:szCs w:val="22"/>
          <w:lang w:val="cs-CZ"/>
        </w:rPr>
        <w:t>Svitavská-Svobodová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H., &amp; </w:t>
      </w:r>
      <w:proofErr w:type="spellStart"/>
      <w:r w:rsidRPr="00B462A3">
        <w:rPr>
          <w:color w:val="auto"/>
          <w:sz w:val="22"/>
          <w:szCs w:val="22"/>
          <w:lang w:val="cs-CZ"/>
        </w:rPr>
        <w:t>Roleček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J. (2022): </w:t>
      </w:r>
      <w:proofErr w:type="spellStart"/>
      <w:r w:rsidRPr="00B462A3">
        <w:rPr>
          <w:color w:val="auto"/>
          <w:sz w:val="22"/>
          <w:szCs w:val="22"/>
          <w:lang w:val="cs-CZ"/>
        </w:rPr>
        <w:t>Spatial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scaling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of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pollen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-plant diversity </w:t>
      </w:r>
      <w:proofErr w:type="spellStart"/>
      <w:r w:rsidRPr="00B462A3">
        <w:rPr>
          <w:color w:val="auto"/>
          <w:sz w:val="22"/>
          <w:szCs w:val="22"/>
          <w:lang w:val="cs-CZ"/>
        </w:rPr>
        <w:t>relationship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in </w:t>
      </w:r>
      <w:proofErr w:type="spellStart"/>
      <w:r w:rsidRPr="00B462A3">
        <w:rPr>
          <w:color w:val="auto"/>
          <w:sz w:val="22"/>
          <w:szCs w:val="22"/>
          <w:lang w:val="cs-CZ"/>
        </w:rPr>
        <w:t>landscapes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with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contrasting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diversity </w:t>
      </w:r>
      <w:proofErr w:type="spellStart"/>
      <w:r w:rsidRPr="00B462A3">
        <w:rPr>
          <w:color w:val="auto"/>
          <w:sz w:val="22"/>
          <w:szCs w:val="22"/>
          <w:lang w:val="cs-CZ"/>
        </w:rPr>
        <w:t>patterns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. –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Scientific</w:t>
      </w:r>
      <w:proofErr w:type="spellEnd"/>
      <w:r w:rsidRPr="00B462A3">
        <w:rPr>
          <w:i/>
          <w:iCs/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Reports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12: 17937.</w:t>
      </w:r>
    </w:p>
    <w:p w14:paraId="06E684B2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 w:hanging="357"/>
        <w:rPr>
          <w:color w:val="auto"/>
          <w:sz w:val="22"/>
          <w:szCs w:val="22"/>
          <w:lang w:val="cs-CZ" w:eastAsia="en-GB"/>
        </w:rPr>
      </w:pPr>
      <w:r w:rsidRPr="00B462A3">
        <w:rPr>
          <w:b/>
          <w:bCs/>
          <w:color w:val="auto"/>
          <w:sz w:val="22"/>
          <w:szCs w:val="22"/>
          <w:lang w:val="cs-CZ" w:eastAsia="en-GB"/>
        </w:rPr>
        <w:t>Abraham V.</w:t>
      </w:r>
      <w:r w:rsidRPr="00B462A3">
        <w:rPr>
          <w:color w:val="auto"/>
          <w:sz w:val="22"/>
          <w:szCs w:val="22"/>
          <w:lang w:val="cs-CZ" w:eastAsia="en-GB"/>
        </w:rPr>
        <w:t xml:space="preserve">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Hicks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S.,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Svobodová-Svitavská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H.,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Bozilova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E.,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Panajiotidis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S., Filipova-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Marinova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M., Jensen C. E.,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Tonkov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S.,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Pidek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I. A.,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Święta-Musznicka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J.,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Zimny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M.,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Kvavadze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E.,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Filbrandt-Czaja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A.,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Hättestrand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M.,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Karlıoğlu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Kılıç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N.,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Kosenko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J., Nosova M., Severova E., Volkova O.,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Hallsdóttir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M.,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Kalniņa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L.,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Noryśkiewicz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A. M.,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Noryśkiewicz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B.,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Pardoe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H.,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Christodoulou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A.,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Koff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T.,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Fontana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S. L.,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Alenius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T.,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Isaksson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E.,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Seppä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H.,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Veski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S.,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Pędziszewska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A., Weiser M., &amp;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Giesecke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T. (2021):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Patterns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in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recent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and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Holocene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pollen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accumulation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rates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across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Europe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–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the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Pollen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Monitoring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Programme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Database as a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tool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for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vegetation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reconstruction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. – </w:t>
      </w:r>
      <w:proofErr w:type="spellStart"/>
      <w:r w:rsidRPr="00B462A3">
        <w:rPr>
          <w:i/>
          <w:iCs/>
          <w:color w:val="auto"/>
          <w:sz w:val="22"/>
          <w:szCs w:val="22"/>
          <w:lang w:val="cs-CZ" w:eastAsia="en-GB"/>
        </w:rPr>
        <w:t>Biogeosciences</w:t>
      </w:r>
      <w:proofErr w:type="spellEnd"/>
      <w:r w:rsidRPr="00B462A3">
        <w:rPr>
          <w:b/>
          <w:bCs/>
          <w:color w:val="auto"/>
          <w:sz w:val="22"/>
          <w:szCs w:val="22"/>
          <w:lang w:val="cs-CZ" w:eastAsia="en-GB"/>
        </w:rPr>
        <w:t xml:space="preserve"> </w:t>
      </w:r>
      <w:r w:rsidRPr="00B462A3">
        <w:rPr>
          <w:color w:val="auto"/>
          <w:sz w:val="22"/>
          <w:szCs w:val="22"/>
          <w:lang w:val="cs-CZ" w:eastAsia="en-GB"/>
        </w:rPr>
        <w:t>18: 4511–4534.</w:t>
      </w:r>
    </w:p>
    <w:p w14:paraId="547D556A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 w:hanging="357"/>
        <w:rPr>
          <w:color w:val="auto"/>
          <w:sz w:val="22"/>
          <w:szCs w:val="22"/>
          <w:lang w:val="cs-CZ" w:eastAsia="en-GB"/>
        </w:rPr>
      </w:pPr>
      <w:proofErr w:type="spellStart"/>
      <w:r w:rsidRPr="00B462A3">
        <w:rPr>
          <w:sz w:val="22"/>
          <w:szCs w:val="22"/>
          <w:lang w:val="cs-CZ"/>
        </w:rPr>
        <w:t>Roleček</w:t>
      </w:r>
      <w:proofErr w:type="spellEnd"/>
      <w:r w:rsidRPr="00B462A3">
        <w:rPr>
          <w:sz w:val="22"/>
          <w:szCs w:val="22"/>
          <w:lang w:val="cs-CZ"/>
        </w:rPr>
        <w:t xml:space="preserve"> J., </w:t>
      </w:r>
      <w:r w:rsidRPr="00B462A3">
        <w:rPr>
          <w:b/>
          <w:bCs/>
          <w:sz w:val="22"/>
          <w:szCs w:val="22"/>
          <w:lang w:val="cs-CZ"/>
        </w:rPr>
        <w:t>Abraham V.</w:t>
      </w:r>
      <w:r w:rsidRPr="00B462A3">
        <w:rPr>
          <w:sz w:val="22"/>
          <w:szCs w:val="22"/>
          <w:lang w:val="cs-CZ"/>
        </w:rPr>
        <w:t xml:space="preserve">, Vild O., Svitavská H., </w:t>
      </w:r>
      <w:proofErr w:type="spellStart"/>
      <w:r w:rsidRPr="00B462A3">
        <w:rPr>
          <w:sz w:val="22"/>
          <w:szCs w:val="22"/>
          <w:lang w:val="cs-CZ"/>
        </w:rPr>
        <w:t>Jamrichová</w:t>
      </w:r>
      <w:proofErr w:type="spellEnd"/>
      <w:r w:rsidRPr="00B462A3">
        <w:rPr>
          <w:sz w:val="22"/>
          <w:szCs w:val="22"/>
          <w:lang w:val="cs-CZ"/>
        </w:rPr>
        <w:t xml:space="preserve"> E., </w:t>
      </w:r>
      <w:proofErr w:type="spellStart"/>
      <w:r w:rsidRPr="00B462A3">
        <w:rPr>
          <w:sz w:val="22"/>
          <w:szCs w:val="22"/>
          <w:lang w:val="cs-CZ"/>
        </w:rPr>
        <w:t>Plesková</w:t>
      </w:r>
      <w:proofErr w:type="spellEnd"/>
      <w:r w:rsidRPr="00B462A3">
        <w:rPr>
          <w:sz w:val="22"/>
          <w:szCs w:val="22"/>
          <w:lang w:val="cs-CZ"/>
        </w:rPr>
        <w:t xml:space="preserve"> Z., Pokorný P. &amp; Kuneš P. (2021). </w:t>
      </w:r>
      <w:proofErr w:type="spellStart"/>
      <w:r w:rsidRPr="00B462A3">
        <w:rPr>
          <w:sz w:val="22"/>
          <w:szCs w:val="22"/>
          <w:lang w:val="cs-CZ"/>
        </w:rPr>
        <w:t>Holocene</w:t>
      </w:r>
      <w:proofErr w:type="spellEnd"/>
      <w:r w:rsidRPr="00B462A3">
        <w:rPr>
          <w:sz w:val="22"/>
          <w:szCs w:val="22"/>
          <w:lang w:val="cs-CZ"/>
        </w:rPr>
        <w:t xml:space="preserve"> plant diversity </w:t>
      </w:r>
      <w:proofErr w:type="spellStart"/>
      <w:r w:rsidRPr="00B462A3">
        <w:rPr>
          <w:sz w:val="22"/>
          <w:szCs w:val="22"/>
          <w:lang w:val="cs-CZ"/>
        </w:rPr>
        <w:t>dynamics</w:t>
      </w:r>
      <w:proofErr w:type="spellEnd"/>
      <w:r w:rsidRPr="00B462A3">
        <w:rPr>
          <w:sz w:val="22"/>
          <w:szCs w:val="22"/>
          <w:lang w:val="cs-CZ"/>
        </w:rPr>
        <w:t xml:space="preserve"> show a </w:t>
      </w:r>
      <w:proofErr w:type="spellStart"/>
      <w:r w:rsidRPr="00B462A3">
        <w:rPr>
          <w:sz w:val="22"/>
          <w:szCs w:val="22"/>
          <w:lang w:val="cs-CZ"/>
        </w:rPr>
        <w:t>distinct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biogeographical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pattern</w:t>
      </w:r>
      <w:proofErr w:type="spellEnd"/>
      <w:r w:rsidRPr="00B462A3">
        <w:rPr>
          <w:sz w:val="22"/>
          <w:szCs w:val="22"/>
          <w:lang w:val="cs-CZ"/>
        </w:rPr>
        <w:t xml:space="preserve"> in </w:t>
      </w:r>
      <w:proofErr w:type="spellStart"/>
      <w:r w:rsidRPr="00B462A3">
        <w:rPr>
          <w:sz w:val="22"/>
          <w:szCs w:val="22"/>
          <w:lang w:val="cs-CZ"/>
        </w:rPr>
        <w:t>temperate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Europe</w:t>
      </w:r>
      <w:proofErr w:type="spellEnd"/>
      <w:r w:rsidRPr="00B462A3">
        <w:rPr>
          <w:sz w:val="22"/>
          <w:szCs w:val="22"/>
          <w:lang w:val="cs-CZ"/>
        </w:rPr>
        <w:t xml:space="preserve">. </w:t>
      </w:r>
      <w:proofErr w:type="spellStart"/>
      <w:r w:rsidRPr="00B462A3">
        <w:rPr>
          <w:i/>
          <w:iCs/>
          <w:sz w:val="22"/>
          <w:szCs w:val="22"/>
          <w:lang w:val="cs-CZ"/>
        </w:rPr>
        <w:t>Journal</w:t>
      </w:r>
      <w:proofErr w:type="spellEnd"/>
      <w:r w:rsidRPr="00B462A3">
        <w:rPr>
          <w:i/>
          <w:iCs/>
          <w:sz w:val="22"/>
          <w:szCs w:val="22"/>
          <w:lang w:val="cs-CZ"/>
        </w:rPr>
        <w:t xml:space="preserve"> </w:t>
      </w:r>
      <w:proofErr w:type="spellStart"/>
      <w:r w:rsidRPr="00B462A3">
        <w:rPr>
          <w:i/>
          <w:iCs/>
          <w:sz w:val="22"/>
          <w:szCs w:val="22"/>
          <w:lang w:val="cs-CZ"/>
        </w:rPr>
        <w:t>of</w:t>
      </w:r>
      <w:proofErr w:type="spellEnd"/>
      <w:r w:rsidRPr="00B462A3">
        <w:rPr>
          <w:i/>
          <w:iCs/>
          <w:sz w:val="22"/>
          <w:szCs w:val="22"/>
          <w:lang w:val="cs-CZ"/>
        </w:rPr>
        <w:t xml:space="preserve"> </w:t>
      </w:r>
      <w:proofErr w:type="spellStart"/>
      <w:r w:rsidRPr="00B462A3">
        <w:rPr>
          <w:i/>
          <w:iCs/>
          <w:sz w:val="22"/>
          <w:szCs w:val="22"/>
          <w:lang w:val="cs-CZ"/>
        </w:rPr>
        <w:t>Biogeography</w:t>
      </w:r>
      <w:proofErr w:type="spellEnd"/>
      <w:r w:rsidRPr="00B462A3">
        <w:rPr>
          <w:sz w:val="22"/>
          <w:szCs w:val="22"/>
          <w:lang w:val="cs-CZ"/>
        </w:rPr>
        <w:t xml:space="preserve"> 48, 1366–1376. https://doi.org/10.1111/jbi.14082</w:t>
      </w:r>
    </w:p>
    <w:p w14:paraId="6742988D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 w:hanging="357"/>
        <w:rPr>
          <w:color w:val="auto"/>
          <w:sz w:val="22"/>
          <w:szCs w:val="22"/>
          <w:lang w:val="cs-CZ" w:eastAsia="en-GB"/>
        </w:rPr>
      </w:pPr>
      <w:r w:rsidRPr="00B462A3">
        <w:rPr>
          <w:sz w:val="22"/>
          <w:szCs w:val="22"/>
          <w:lang w:val="cs-CZ"/>
        </w:rPr>
        <w:lastRenderedPageBreak/>
        <w:t xml:space="preserve">Kozáková R., Bobek P., Dreslerová D., </w:t>
      </w:r>
      <w:r w:rsidRPr="00B462A3">
        <w:rPr>
          <w:b/>
          <w:bCs/>
          <w:sz w:val="22"/>
          <w:szCs w:val="22"/>
          <w:lang w:val="cs-CZ"/>
        </w:rPr>
        <w:t>Abraham, V.</w:t>
      </w:r>
      <w:r w:rsidRPr="00B462A3">
        <w:rPr>
          <w:sz w:val="22"/>
          <w:szCs w:val="22"/>
          <w:lang w:val="cs-CZ"/>
        </w:rPr>
        <w:t xml:space="preserve"> &amp; </w:t>
      </w:r>
      <w:proofErr w:type="spellStart"/>
      <w:r w:rsidRPr="00B462A3">
        <w:rPr>
          <w:sz w:val="22"/>
          <w:szCs w:val="22"/>
          <w:lang w:val="cs-CZ"/>
        </w:rPr>
        <w:t>Svobodová-Svitavská</w:t>
      </w:r>
      <w:proofErr w:type="spellEnd"/>
      <w:r w:rsidRPr="00B462A3">
        <w:rPr>
          <w:sz w:val="22"/>
          <w:szCs w:val="22"/>
          <w:lang w:val="cs-CZ"/>
        </w:rPr>
        <w:t xml:space="preserve">, H. (2021). </w:t>
      </w:r>
      <w:proofErr w:type="spellStart"/>
      <w:r w:rsidRPr="00B462A3">
        <w:rPr>
          <w:sz w:val="22"/>
          <w:szCs w:val="22"/>
          <w:lang w:val="cs-CZ"/>
        </w:rPr>
        <w:t>The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prehistory</w:t>
      </w:r>
      <w:proofErr w:type="spellEnd"/>
      <w:r w:rsidRPr="00B462A3">
        <w:rPr>
          <w:sz w:val="22"/>
          <w:szCs w:val="22"/>
          <w:lang w:val="cs-CZ"/>
        </w:rPr>
        <w:t xml:space="preserve"> and early </w:t>
      </w:r>
      <w:proofErr w:type="spellStart"/>
      <w:r w:rsidRPr="00B462A3">
        <w:rPr>
          <w:sz w:val="22"/>
          <w:szCs w:val="22"/>
          <w:lang w:val="cs-CZ"/>
        </w:rPr>
        <w:t>history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of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the</w:t>
      </w:r>
      <w:proofErr w:type="spellEnd"/>
      <w:r w:rsidRPr="00B462A3">
        <w:rPr>
          <w:sz w:val="22"/>
          <w:szCs w:val="22"/>
          <w:lang w:val="cs-CZ"/>
        </w:rPr>
        <w:t xml:space="preserve"> Šumava </w:t>
      </w:r>
      <w:proofErr w:type="spellStart"/>
      <w:r w:rsidRPr="00B462A3">
        <w:rPr>
          <w:sz w:val="22"/>
          <w:szCs w:val="22"/>
          <w:lang w:val="cs-CZ"/>
        </w:rPr>
        <w:t>Mountains</w:t>
      </w:r>
      <w:proofErr w:type="spellEnd"/>
      <w:r w:rsidRPr="00B462A3">
        <w:rPr>
          <w:sz w:val="22"/>
          <w:szCs w:val="22"/>
          <w:lang w:val="cs-CZ"/>
        </w:rPr>
        <w:t xml:space="preserve"> (Czech Republic) as </w:t>
      </w:r>
      <w:proofErr w:type="spellStart"/>
      <w:r w:rsidRPr="00B462A3">
        <w:rPr>
          <w:sz w:val="22"/>
          <w:szCs w:val="22"/>
          <w:lang w:val="cs-CZ"/>
        </w:rPr>
        <w:t>seen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through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anthropogenic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pollen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indicators</w:t>
      </w:r>
      <w:proofErr w:type="spellEnd"/>
      <w:r w:rsidRPr="00B462A3">
        <w:rPr>
          <w:sz w:val="22"/>
          <w:szCs w:val="22"/>
          <w:lang w:val="cs-CZ"/>
        </w:rPr>
        <w:t xml:space="preserve"> and </w:t>
      </w:r>
      <w:proofErr w:type="spellStart"/>
      <w:r w:rsidRPr="00B462A3">
        <w:rPr>
          <w:sz w:val="22"/>
          <w:szCs w:val="22"/>
          <w:lang w:val="cs-CZ"/>
        </w:rPr>
        <w:t>charcoal</w:t>
      </w:r>
      <w:proofErr w:type="spellEnd"/>
      <w:r w:rsidRPr="00B462A3">
        <w:rPr>
          <w:sz w:val="22"/>
          <w:szCs w:val="22"/>
          <w:lang w:val="cs-CZ"/>
        </w:rPr>
        <w:t xml:space="preserve"> data. </w:t>
      </w:r>
      <w:proofErr w:type="spellStart"/>
      <w:r w:rsidRPr="00B462A3">
        <w:rPr>
          <w:i/>
          <w:iCs/>
          <w:sz w:val="22"/>
          <w:szCs w:val="22"/>
          <w:lang w:val="cs-CZ"/>
        </w:rPr>
        <w:t>The</w:t>
      </w:r>
      <w:proofErr w:type="spellEnd"/>
      <w:r w:rsidRPr="00B462A3">
        <w:rPr>
          <w:i/>
          <w:iCs/>
          <w:sz w:val="22"/>
          <w:szCs w:val="22"/>
          <w:lang w:val="cs-CZ"/>
        </w:rPr>
        <w:t xml:space="preserve"> </w:t>
      </w:r>
      <w:proofErr w:type="spellStart"/>
      <w:r w:rsidRPr="00B462A3">
        <w:rPr>
          <w:i/>
          <w:iCs/>
          <w:sz w:val="22"/>
          <w:szCs w:val="22"/>
          <w:lang w:val="cs-CZ"/>
        </w:rPr>
        <w:t>Holocene</w:t>
      </w:r>
      <w:proofErr w:type="spellEnd"/>
      <w:r w:rsidRPr="00B462A3">
        <w:rPr>
          <w:sz w:val="22"/>
          <w:szCs w:val="22"/>
          <w:lang w:val="cs-CZ"/>
        </w:rPr>
        <w:t xml:space="preserve"> 31, 145–159. </w:t>
      </w:r>
    </w:p>
    <w:p w14:paraId="00E33949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 w:hanging="357"/>
        <w:rPr>
          <w:color w:val="auto"/>
          <w:sz w:val="22"/>
          <w:szCs w:val="22"/>
          <w:lang w:val="cs-CZ" w:eastAsia="en-GB"/>
        </w:rPr>
      </w:pPr>
      <w:proofErr w:type="spellStart"/>
      <w:r w:rsidRPr="00B462A3">
        <w:rPr>
          <w:sz w:val="22"/>
          <w:szCs w:val="22"/>
          <w:lang w:val="cs-CZ"/>
        </w:rPr>
        <w:t>Roleček</w:t>
      </w:r>
      <w:proofErr w:type="spellEnd"/>
      <w:r w:rsidRPr="00B462A3">
        <w:rPr>
          <w:sz w:val="22"/>
          <w:szCs w:val="22"/>
          <w:lang w:val="cs-CZ"/>
        </w:rPr>
        <w:t xml:space="preserve">, J., Svitavská Svobodová, H., </w:t>
      </w:r>
      <w:proofErr w:type="spellStart"/>
      <w:r w:rsidRPr="00B462A3">
        <w:rPr>
          <w:sz w:val="22"/>
          <w:szCs w:val="22"/>
          <w:lang w:val="cs-CZ"/>
        </w:rPr>
        <w:t>Jamrichová</w:t>
      </w:r>
      <w:proofErr w:type="spellEnd"/>
      <w:r w:rsidRPr="00B462A3">
        <w:rPr>
          <w:sz w:val="22"/>
          <w:szCs w:val="22"/>
          <w:lang w:val="cs-CZ"/>
        </w:rPr>
        <w:t xml:space="preserve">, E., Dudová, L., Hájková, P., </w:t>
      </w:r>
      <w:proofErr w:type="spellStart"/>
      <w:r w:rsidRPr="00B462A3">
        <w:rPr>
          <w:sz w:val="22"/>
          <w:szCs w:val="22"/>
          <w:lang w:val="cs-CZ"/>
        </w:rPr>
        <w:t>Kletetschka</w:t>
      </w:r>
      <w:proofErr w:type="spellEnd"/>
      <w:r w:rsidRPr="00B462A3">
        <w:rPr>
          <w:sz w:val="22"/>
          <w:szCs w:val="22"/>
          <w:lang w:val="cs-CZ"/>
        </w:rPr>
        <w:t xml:space="preserve">, G., Kuneš, P. &amp; </w:t>
      </w:r>
      <w:r w:rsidRPr="00B462A3">
        <w:rPr>
          <w:b/>
          <w:bCs/>
          <w:sz w:val="22"/>
          <w:szCs w:val="22"/>
          <w:lang w:val="cs-CZ"/>
        </w:rPr>
        <w:t>Abraham V.</w:t>
      </w:r>
      <w:r w:rsidRPr="00B462A3">
        <w:rPr>
          <w:sz w:val="22"/>
          <w:szCs w:val="22"/>
          <w:lang w:val="cs-CZ"/>
        </w:rPr>
        <w:t xml:space="preserve"> (2020). </w:t>
      </w:r>
      <w:proofErr w:type="spellStart"/>
      <w:r w:rsidRPr="00B462A3">
        <w:rPr>
          <w:sz w:val="22"/>
          <w:szCs w:val="22"/>
          <w:lang w:val="cs-CZ"/>
        </w:rPr>
        <w:t>Conservation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targets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from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the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perspective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of</w:t>
      </w:r>
      <w:proofErr w:type="spellEnd"/>
      <w:r w:rsidRPr="00B462A3">
        <w:rPr>
          <w:sz w:val="22"/>
          <w:szCs w:val="22"/>
          <w:lang w:val="cs-CZ"/>
        </w:rPr>
        <w:t xml:space="preserve"> a </w:t>
      </w:r>
      <w:proofErr w:type="spellStart"/>
      <w:r w:rsidRPr="00B462A3">
        <w:rPr>
          <w:sz w:val="22"/>
          <w:szCs w:val="22"/>
          <w:lang w:val="cs-CZ"/>
        </w:rPr>
        <w:t>palaeoecological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reconstruction</w:t>
      </w:r>
      <w:proofErr w:type="spellEnd"/>
      <w:r w:rsidRPr="00B462A3">
        <w:rPr>
          <w:sz w:val="22"/>
          <w:szCs w:val="22"/>
          <w:lang w:val="cs-CZ"/>
        </w:rPr>
        <w:t xml:space="preserve">: </w:t>
      </w:r>
      <w:proofErr w:type="spellStart"/>
      <w:r w:rsidRPr="00B462A3">
        <w:rPr>
          <w:sz w:val="22"/>
          <w:szCs w:val="22"/>
          <w:lang w:val="cs-CZ"/>
        </w:rPr>
        <w:t>the</w:t>
      </w:r>
      <w:proofErr w:type="spellEnd"/>
      <w:r w:rsidRPr="00B462A3">
        <w:rPr>
          <w:sz w:val="22"/>
          <w:szCs w:val="22"/>
          <w:lang w:val="cs-CZ"/>
        </w:rPr>
        <w:t xml:space="preserve"> case study </w:t>
      </w:r>
      <w:proofErr w:type="spellStart"/>
      <w:r w:rsidRPr="00B462A3">
        <w:rPr>
          <w:sz w:val="22"/>
          <w:szCs w:val="22"/>
          <w:lang w:val="cs-CZ"/>
        </w:rPr>
        <w:t>of</w:t>
      </w:r>
      <w:proofErr w:type="spellEnd"/>
      <w:r w:rsidRPr="00B462A3">
        <w:rPr>
          <w:sz w:val="22"/>
          <w:szCs w:val="22"/>
          <w:lang w:val="cs-CZ"/>
        </w:rPr>
        <w:t xml:space="preserve"> Dářko </w:t>
      </w:r>
      <w:proofErr w:type="spellStart"/>
      <w:r w:rsidRPr="00B462A3">
        <w:rPr>
          <w:sz w:val="22"/>
          <w:szCs w:val="22"/>
          <w:lang w:val="cs-CZ"/>
        </w:rPr>
        <w:t>peat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bog</w:t>
      </w:r>
      <w:proofErr w:type="spellEnd"/>
      <w:r w:rsidRPr="00B462A3">
        <w:rPr>
          <w:sz w:val="22"/>
          <w:szCs w:val="22"/>
          <w:lang w:val="cs-CZ"/>
        </w:rPr>
        <w:t xml:space="preserve"> in </w:t>
      </w:r>
      <w:proofErr w:type="spellStart"/>
      <w:r w:rsidRPr="00B462A3">
        <w:rPr>
          <w:sz w:val="22"/>
          <w:szCs w:val="22"/>
          <w:lang w:val="cs-CZ"/>
        </w:rPr>
        <w:t>the</w:t>
      </w:r>
      <w:proofErr w:type="spellEnd"/>
      <w:r w:rsidRPr="00B462A3">
        <w:rPr>
          <w:sz w:val="22"/>
          <w:szCs w:val="22"/>
          <w:lang w:val="cs-CZ"/>
        </w:rPr>
        <w:t xml:space="preserve"> Czech Republic</w:t>
      </w:r>
      <w:r w:rsidRPr="00B462A3">
        <w:rPr>
          <w:i/>
          <w:iCs/>
          <w:sz w:val="22"/>
          <w:szCs w:val="22"/>
          <w:lang w:val="cs-CZ"/>
        </w:rPr>
        <w:t xml:space="preserve">. </w:t>
      </w:r>
      <w:proofErr w:type="spellStart"/>
      <w:r w:rsidRPr="00B462A3">
        <w:rPr>
          <w:i/>
          <w:iCs/>
          <w:sz w:val="22"/>
          <w:szCs w:val="22"/>
          <w:lang w:val="cs-CZ"/>
        </w:rPr>
        <w:t>Preslia</w:t>
      </w:r>
      <w:proofErr w:type="spellEnd"/>
      <w:r w:rsidRPr="00B462A3">
        <w:rPr>
          <w:sz w:val="22"/>
          <w:szCs w:val="22"/>
          <w:lang w:val="cs-CZ"/>
        </w:rPr>
        <w:t xml:space="preserve"> 92, 87–114. </w:t>
      </w:r>
    </w:p>
    <w:p w14:paraId="281953C1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 w:hanging="357"/>
        <w:rPr>
          <w:color w:val="auto"/>
          <w:sz w:val="22"/>
          <w:szCs w:val="22"/>
          <w:lang w:val="cs-CZ" w:eastAsia="en-GB"/>
        </w:rPr>
      </w:pPr>
      <w:r w:rsidRPr="00B462A3">
        <w:rPr>
          <w:sz w:val="22"/>
          <w:szCs w:val="22"/>
          <w:lang w:val="cs-CZ"/>
        </w:rPr>
        <w:t xml:space="preserve">Novák J., Kočárová R., Kočár P. &amp; </w:t>
      </w:r>
      <w:r w:rsidRPr="00B462A3">
        <w:rPr>
          <w:b/>
          <w:bCs/>
          <w:sz w:val="22"/>
          <w:szCs w:val="22"/>
          <w:lang w:val="cs-CZ"/>
        </w:rPr>
        <w:t>Abraham, V</w:t>
      </w:r>
      <w:r w:rsidRPr="00B462A3">
        <w:rPr>
          <w:sz w:val="22"/>
          <w:szCs w:val="22"/>
          <w:lang w:val="cs-CZ"/>
        </w:rPr>
        <w:t xml:space="preserve">., (2021). Long–term </w:t>
      </w:r>
      <w:proofErr w:type="spellStart"/>
      <w:r w:rsidRPr="00B462A3">
        <w:rPr>
          <w:sz w:val="22"/>
          <w:szCs w:val="22"/>
          <w:lang w:val="cs-CZ"/>
        </w:rPr>
        <w:t>history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of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woodland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under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human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impact</w:t>
      </w:r>
      <w:proofErr w:type="spellEnd"/>
      <w:r w:rsidRPr="00B462A3">
        <w:rPr>
          <w:sz w:val="22"/>
          <w:szCs w:val="22"/>
          <w:lang w:val="cs-CZ"/>
        </w:rPr>
        <w:t xml:space="preserve">, </w:t>
      </w:r>
      <w:proofErr w:type="spellStart"/>
      <w:r w:rsidRPr="00B462A3">
        <w:rPr>
          <w:sz w:val="22"/>
          <w:szCs w:val="22"/>
          <w:lang w:val="cs-CZ"/>
        </w:rPr>
        <w:t>archaeoanthracological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synthesis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for</w:t>
      </w:r>
      <w:proofErr w:type="spellEnd"/>
      <w:r w:rsidRPr="00B462A3">
        <w:rPr>
          <w:sz w:val="22"/>
          <w:szCs w:val="22"/>
          <w:lang w:val="cs-CZ"/>
        </w:rPr>
        <w:t xml:space="preserve"> </w:t>
      </w:r>
      <w:proofErr w:type="spellStart"/>
      <w:r w:rsidRPr="00B462A3">
        <w:rPr>
          <w:sz w:val="22"/>
          <w:szCs w:val="22"/>
          <w:lang w:val="cs-CZ"/>
        </w:rPr>
        <w:t>lowlands</w:t>
      </w:r>
      <w:proofErr w:type="spellEnd"/>
      <w:r w:rsidRPr="00B462A3">
        <w:rPr>
          <w:sz w:val="22"/>
          <w:szCs w:val="22"/>
          <w:lang w:val="cs-CZ"/>
        </w:rPr>
        <w:t xml:space="preserve"> in Czech Republic. </w:t>
      </w:r>
      <w:proofErr w:type="spellStart"/>
      <w:r w:rsidRPr="00B462A3">
        <w:rPr>
          <w:i/>
          <w:iCs/>
          <w:sz w:val="22"/>
          <w:szCs w:val="22"/>
          <w:lang w:val="cs-CZ"/>
        </w:rPr>
        <w:t>Quaternary</w:t>
      </w:r>
      <w:proofErr w:type="spellEnd"/>
      <w:r w:rsidRPr="00B462A3">
        <w:rPr>
          <w:i/>
          <w:iCs/>
          <w:sz w:val="22"/>
          <w:szCs w:val="22"/>
          <w:lang w:val="cs-CZ"/>
        </w:rPr>
        <w:t xml:space="preserve"> International</w:t>
      </w:r>
      <w:r w:rsidRPr="00B462A3">
        <w:rPr>
          <w:sz w:val="22"/>
          <w:szCs w:val="22"/>
          <w:lang w:val="cs-CZ"/>
        </w:rPr>
        <w:t xml:space="preserve">. </w:t>
      </w:r>
      <w:proofErr w:type="spellStart"/>
      <w:r w:rsidRPr="00B462A3">
        <w:rPr>
          <w:sz w:val="22"/>
          <w:szCs w:val="22"/>
          <w:lang w:val="cs-CZ"/>
        </w:rPr>
        <w:t>Anthracology</w:t>
      </w:r>
      <w:proofErr w:type="spellEnd"/>
      <w:r w:rsidRPr="00B462A3">
        <w:rPr>
          <w:sz w:val="22"/>
          <w:szCs w:val="22"/>
          <w:lang w:val="cs-CZ"/>
        </w:rPr>
        <w:t xml:space="preserve">: </w:t>
      </w:r>
      <w:proofErr w:type="spellStart"/>
      <w:r w:rsidRPr="00B462A3">
        <w:rPr>
          <w:sz w:val="22"/>
          <w:szCs w:val="22"/>
          <w:lang w:val="cs-CZ"/>
        </w:rPr>
        <w:t>Charcoal</w:t>
      </w:r>
      <w:proofErr w:type="spellEnd"/>
      <w:r w:rsidRPr="00B462A3">
        <w:rPr>
          <w:sz w:val="22"/>
          <w:szCs w:val="22"/>
          <w:lang w:val="cs-CZ"/>
        </w:rPr>
        <w:t xml:space="preserve"> Science in </w:t>
      </w:r>
      <w:proofErr w:type="spellStart"/>
      <w:r w:rsidRPr="00B462A3">
        <w:rPr>
          <w:sz w:val="22"/>
          <w:szCs w:val="22"/>
          <w:lang w:val="cs-CZ"/>
        </w:rPr>
        <w:t>Archaeology</w:t>
      </w:r>
      <w:proofErr w:type="spellEnd"/>
      <w:r w:rsidRPr="00B462A3">
        <w:rPr>
          <w:sz w:val="22"/>
          <w:szCs w:val="22"/>
          <w:lang w:val="cs-CZ"/>
        </w:rPr>
        <w:t xml:space="preserve"> and </w:t>
      </w:r>
      <w:proofErr w:type="spellStart"/>
      <w:r w:rsidRPr="00B462A3">
        <w:rPr>
          <w:sz w:val="22"/>
          <w:szCs w:val="22"/>
          <w:lang w:val="cs-CZ"/>
        </w:rPr>
        <w:t>Palaeoecology</w:t>
      </w:r>
      <w:proofErr w:type="spellEnd"/>
      <w:r w:rsidRPr="00B462A3">
        <w:rPr>
          <w:sz w:val="22"/>
          <w:szCs w:val="22"/>
          <w:lang w:val="cs-CZ"/>
        </w:rPr>
        <w:t xml:space="preserve"> 593–594, 195–203. https://doi.org/10.1016/j.quaint.2020.10.054</w:t>
      </w:r>
    </w:p>
    <w:p w14:paraId="6EAEC95C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 w:hanging="357"/>
        <w:rPr>
          <w:color w:val="auto"/>
          <w:sz w:val="22"/>
          <w:szCs w:val="22"/>
          <w:lang w:val="cs-CZ" w:eastAsia="en-GB"/>
        </w:rPr>
      </w:pPr>
      <w:r w:rsidRPr="00B462A3">
        <w:rPr>
          <w:color w:val="auto"/>
          <w:sz w:val="22"/>
          <w:szCs w:val="22"/>
          <w:lang w:val="cs-CZ" w:eastAsia="en-GB"/>
        </w:rPr>
        <w:t xml:space="preserve">Bobek P.,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Svobodová-Svitavská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H., Pokorný P.,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Šamonil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P., Kuneš P., Kozáková R., </w:t>
      </w:r>
      <w:r w:rsidRPr="00B462A3">
        <w:rPr>
          <w:b/>
          <w:bCs/>
          <w:color w:val="auto"/>
          <w:sz w:val="22"/>
          <w:szCs w:val="22"/>
          <w:lang w:val="cs-CZ" w:eastAsia="en-GB"/>
        </w:rPr>
        <w:t>Abraham V.</w:t>
      </w:r>
      <w:r w:rsidRPr="00B462A3">
        <w:rPr>
          <w:color w:val="auto"/>
          <w:sz w:val="22"/>
          <w:szCs w:val="22"/>
          <w:lang w:val="cs-CZ" w:eastAsia="en-GB"/>
        </w:rPr>
        <w:t xml:space="preserve">, Klinerová T., Švarcová M.G.,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Jamrichová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E.,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Krauseová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E. &amp;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Wild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J. (2019)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Divergent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fire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history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trajectories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in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Central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European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temperate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forests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revealed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a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pronounced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influence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of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broadleaved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trees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on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fire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dynamics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. </w:t>
      </w:r>
      <w:proofErr w:type="spellStart"/>
      <w:r w:rsidRPr="00B462A3">
        <w:rPr>
          <w:i/>
          <w:iCs/>
          <w:color w:val="auto"/>
          <w:sz w:val="22"/>
          <w:szCs w:val="22"/>
          <w:lang w:val="cs-CZ" w:eastAsia="en-GB"/>
        </w:rPr>
        <w:t>Quaternary</w:t>
      </w:r>
      <w:proofErr w:type="spellEnd"/>
      <w:r w:rsidRPr="00B462A3">
        <w:rPr>
          <w:i/>
          <w:iCs/>
          <w:color w:val="auto"/>
          <w:sz w:val="22"/>
          <w:szCs w:val="22"/>
          <w:lang w:val="cs-CZ" w:eastAsia="en-GB"/>
        </w:rPr>
        <w:t xml:space="preserve"> Science </w:t>
      </w:r>
      <w:proofErr w:type="spellStart"/>
      <w:r w:rsidRPr="00B462A3">
        <w:rPr>
          <w:i/>
          <w:iCs/>
          <w:color w:val="auto"/>
          <w:sz w:val="22"/>
          <w:szCs w:val="22"/>
          <w:lang w:val="cs-CZ" w:eastAsia="en-GB"/>
        </w:rPr>
        <w:t>Reviews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>, 222, 105865</w:t>
      </w:r>
    </w:p>
    <w:p w14:paraId="426FC73E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 w:hanging="357"/>
        <w:rPr>
          <w:color w:val="auto"/>
          <w:sz w:val="22"/>
          <w:szCs w:val="22"/>
          <w:lang w:val="cs-CZ" w:eastAsia="en-GB"/>
        </w:rPr>
      </w:pPr>
      <w:r w:rsidRPr="00B462A3">
        <w:rPr>
          <w:color w:val="auto"/>
          <w:sz w:val="22"/>
          <w:szCs w:val="22"/>
          <w:lang w:val="cs-CZ" w:eastAsia="en-GB"/>
        </w:rPr>
        <w:t>Kuneš P.,</w:t>
      </w:r>
      <w:r w:rsidRPr="00B462A3">
        <w:rPr>
          <w:b/>
          <w:bCs/>
          <w:color w:val="auto"/>
          <w:sz w:val="22"/>
          <w:szCs w:val="22"/>
          <w:lang w:val="cs-CZ" w:eastAsia="en-GB"/>
        </w:rPr>
        <w:t xml:space="preserve"> Abraham V.</w:t>
      </w:r>
      <w:r w:rsidRPr="00B462A3">
        <w:rPr>
          <w:color w:val="auto"/>
          <w:sz w:val="22"/>
          <w:szCs w:val="22"/>
          <w:lang w:val="cs-CZ" w:eastAsia="en-GB"/>
        </w:rPr>
        <w:t xml:space="preserve">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Werchan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B.,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Plesková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Z., Fajmon K.,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Jamrichová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E. &amp;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Roleček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J. (2019).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Relative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pollen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productivity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estimates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for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vegetation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reconstruction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in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central-eastern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Europe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inferred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at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local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and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regional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scales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. </w:t>
      </w:r>
      <w:proofErr w:type="spellStart"/>
      <w:r w:rsidRPr="00B462A3">
        <w:rPr>
          <w:i/>
          <w:iCs/>
          <w:color w:val="auto"/>
          <w:sz w:val="22"/>
          <w:szCs w:val="22"/>
          <w:lang w:val="cs-CZ" w:eastAsia="en-GB"/>
        </w:rPr>
        <w:t>The</w:t>
      </w:r>
      <w:proofErr w:type="spellEnd"/>
      <w:r w:rsidRPr="00B462A3">
        <w:rPr>
          <w:i/>
          <w:iCs/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i/>
          <w:iCs/>
          <w:color w:val="auto"/>
          <w:sz w:val="22"/>
          <w:szCs w:val="22"/>
          <w:lang w:val="cs-CZ" w:eastAsia="en-GB"/>
        </w:rPr>
        <w:t>Holocene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, 29, 1708–1719. </w:t>
      </w:r>
    </w:p>
    <w:p w14:paraId="553B7EA6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 w:hanging="357"/>
        <w:rPr>
          <w:color w:val="auto"/>
          <w:sz w:val="22"/>
          <w:szCs w:val="22"/>
          <w:lang w:val="cs-CZ" w:eastAsia="en-GB"/>
        </w:rPr>
      </w:pPr>
      <w:r w:rsidRPr="00B462A3">
        <w:rPr>
          <w:color w:val="auto"/>
          <w:sz w:val="22"/>
          <w:szCs w:val="22"/>
          <w:lang w:val="cs-CZ" w:eastAsia="en-GB"/>
        </w:rPr>
        <w:t xml:space="preserve">Novák J., </w:t>
      </w:r>
      <w:r w:rsidRPr="00B462A3">
        <w:rPr>
          <w:b/>
          <w:bCs/>
          <w:color w:val="auto"/>
          <w:sz w:val="22"/>
          <w:szCs w:val="22"/>
          <w:lang w:val="cs-CZ" w:eastAsia="en-GB"/>
        </w:rPr>
        <w:t>Abraham V.</w:t>
      </w:r>
      <w:r w:rsidRPr="00B462A3">
        <w:rPr>
          <w:color w:val="auto"/>
          <w:sz w:val="22"/>
          <w:szCs w:val="22"/>
          <w:lang w:val="cs-CZ" w:eastAsia="en-GB"/>
        </w:rPr>
        <w:t xml:space="preserve">, Šída P., Pokorný P. (2019).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Holocene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forest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transformations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in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sandstone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landscapes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of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the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Czech Republic: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Stand-scale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comparison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of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charcoal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and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pollen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records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. </w:t>
      </w:r>
      <w:proofErr w:type="spellStart"/>
      <w:r w:rsidRPr="00B462A3">
        <w:rPr>
          <w:i/>
          <w:iCs/>
          <w:color w:val="auto"/>
          <w:sz w:val="22"/>
          <w:szCs w:val="22"/>
          <w:lang w:val="cs-CZ" w:eastAsia="en-GB"/>
        </w:rPr>
        <w:t>The</w:t>
      </w:r>
      <w:proofErr w:type="spellEnd"/>
      <w:r w:rsidRPr="00B462A3">
        <w:rPr>
          <w:i/>
          <w:iCs/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i/>
          <w:iCs/>
          <w:color w:val="auto"/>
          <w:sz w:val="22"/>
          <w:szCs w:val="22"/>
          <w:lang w:val="cs-CZ" w:eastAsia="en-GB"/>
        </w:rPr>
        <w:t>Holocene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>, 29, 1468–1479.</w:t>
      </w:r>
    </w:p>
    <w:p w14:paraId="66767A13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 w:hanging="357"/>
        <w:rPr>
          <w:sz w:val="22"/>
          <w:szCs w:val="22"/>
        </w:rPr>
      </w:pPr>
      <w:r w:rsidRPr="00B462A3">
        <w:rPr>
          <w:color w:val="auto"/>
          <w:sz w:val="22"/>
          <w:szCs w:val="22"/>
          <w:lang w:val="cs-CZ" w:eastAsia="en-GB"/>
        </w:rPr>
        <w:t xml:space="preserve">Kuneš P., </w:t>
      </w:r>
      <w:r w:rsidRPr="00B462A3">
        <w:rPr>
          <w:b/>
          <w:bCs/>
          <w:color w:val="auto"/>
          <w:sz w:val="22"/>
          <w:szCs w:val="22"/>
          <w:lang w:val="cs-CZ" w:eastAsia="en-GB"/>
        </w:rPr>
        <w:t>Abraham V.</w:t>
      </w:r>
      <w:r w:rsidRPr="00B462A3">
        <w:rPr>
          <w:color w:val="auto"/>
          <w:sz w:val="22"/>
          <w:szCs w:val="22"/>
          <w:lang w:val="cs-CZ" w:eastAsia="en-GB"/>
        </w:rPr>
        <w:t xml:space="preserve"> &amp;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Herben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T. (2019)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Changing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disturbance-diversity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relationships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in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temperate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ecosystems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over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the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 past 12000 </w:t>
      </w:r>
      <w:proofErr w:type="spellStart"/>
      <w:r w:rsidRPr="00B462A3">
        <w:rPr>
          <w:color w:val="auto"/>
          <w:sz w:val="22"/>
          <w:szCs w:val="22"/>
          <w:lang w:val="cs-CZ" w:eastAsia="en-GB"/>
        </w:rPr>
        <w:t>years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. </w:t>
      </w:r>
      <w:proofErr w:type="spellStart"/>
      <w:r w:rsidRPr="00B462A3">
        <w:rPr>
          <w:i/>
          <w:iCs/>
          <w:color w:val="auto"/>
          <w:sz w:val="22"/>
          <w:szCs w:val="22"/>
          <w:lang w:val="cs-CZ" w:eastAsia="en-GB"/>
        </w:rPr>
        <w:t>Journal</w:t>
      </w:r>
      <w:proofErr w:type="spellEnd"/>
      <w:r w:rsidRPr="00B462A3">
        <w:rPr>
          <w:i/>
          <w:iCs/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i/>
          <w:iCs/>
          <w:color w:val="auto"/>
          <w:sz w:val="22"/>
          <w:szCs w:val="22"/>
          <w:lang w:val="cs-CZ" w:eastAsia="en-GB"/>
        </w:rPr>
        <w:t>of</w:t>
      </w:r>
      <w:proofErr w:type="spellEnd"/>
      <w:r w:rsidRPr="00B462A3">
        <w:rPr>
          <w:i/>
          <w:iCs/>
          <w:color w:val="auto"/>
          <w:sz w:val="22"/>
          <w:szCs w:val="22"/>
          <w:lang w:val="cs-CZ" w:eastAsia="en-GB"/>
        </w:rPr>
        <w:t xml:space="preserve"> </w:t>
      </w:r>
      <w:proofErr w:type="spellStart"/>
      <w:r w:rsidRPr="00B462A3">
        <w:rPr>
          <w:i/>
          <w:iCs/>
          <w:color w:val="auto"/>
          <w:sz w:val="22"/>
          <w:szCs w:val="22"/>
          <w:lang w:val="cs-CZ" w:eastAsia="en-GB"/>
        </w:rPr>
        <w:t>Ecology</w:t>
      </w:r>
      <w:proofErr w:type="spellEnd"/>
      <w:r w:rsidRPr="00B462A3">
        <w:rPr>
          <w:color w:val="auto"/>
          <w:sz w:val="22"/>
          <w:szCs w:val="22"/>
          <w:lang w:val="cs-CZ" w:eastAsia="en-GB"/>
        </w:rPr>
        <w:t xml:space="preserve">, 107(4), </w:t>
      </w:r>
      <w:r w:rsidRPr="00B462A3">
        <w:rPr>
          <w:sz w:val="22"/>
          <w:szCs w:val="22"/>
          <w:lang w:val="cs-CZ"/>
        </w:rPr>
        <w:t>1678-1688.</w:t>
      </w:r>
    </w:p>
    <w:p w14:paraId="6A360796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 w:hanging="357"/>
        <w:rPr>
          <w:sz w:val="22"/>
          <w:szCs w:val="22"/>
        </w:rPr>
      </w:pPr>
      <w:r w:rsidRPr="00B462A3">
        <w:rPr>
          <w:sz w:val="22"/>
          <w:szCs w:val="22"/>
          <w:lang w:val="cs-CZ"/>
        </w:rPr>
        <w:t xml:space="preserve">Novák J., </w:t>
      </w:r>
      <w:r w:rsidRPr="00B462A3">
        <w:rPr>
          <w:b/>
          <w:bCs/>
          <w:sz w:val="22"/>
          <w:szCs w:val="22"/>
          <w:lang w:val="cs-CZ"/>
        </w:rPr>
        <w:t>Abraham V.</w:t>
      </w:r>
      <w:r w:rsidRPr="00B462A3">
        <w:rPr>
          <w:sz w:val="22"/>
          <w:szCs w:val="22"/>
          <w:lang w:val="cs-CZ"/>
        </w:rPr>
        <w:t xml:space="preserve">, Houfková P., Kočár P., Vaněček Z. &amp; Peška J. (2018). </w:t>
      </w:r>
      <w:r w:rsidRPr="00B462A3">
        <w:rPr>
          <w:sz w:val="22"/>
          <w:szCs w:val="22"/>
        </w:rPr>
        <w:t xml:space="preserve">History of the </w:t>
      </w:r>
      <w:proofErr w:type="spellStart"/>
      <w:r w:rsidRPr="00B462A3">
        <w:rPr>
          <w:sz w:val="22"/>
          <w:szCs w:val="22"/>
        </w:rPr>
        <w:t>Litovelské</w:t>
      </w:r>
      <w:proofErr w:type="spellEnd"/>
      <w:r w:rsidRPr="00B462A3">
        <w:rPr>
          <w:sz w:val="22"/>
          <w:szCs w:val="22"/>
        </w:rPr>
        <w:t xml:space="preserve"> </w:t>
      </w:r>
      <w:proofErr w:type="spellStart"/>
      <w:r w:rsidRPr="00B462A3">
        <w:rPr>
          <w:sz w:val="22"/>
          <w:szCs w:val="22"/>
        </w:rPr>
        <w:t>Pomoraví</w:t>
      </w:r>
      <w:proofErr w:type="spellEnd"/>
      <w:r w:rsidRPr="00B462A3">
        <w:rPr>
          <w:sz w:val="22"/>
          <w:szCs w:val="22"/>
        </w:rPr>
        <w:t xml:space="preserve"> woodland (NE Czech Republic): A comparison of </w:t>
      </w:r>
      <w:proofErr w:type="spellStart"/>
      <w:r w:rsidRPr="00B462A3">
        <w:rPr>
          <w:sz w:val="22"/>
          <w:szCs w:val="22"/>
        </w:rPr>
        <w:t>archaeo-anthracological</w:t>
      </w:r>
      <w:proofErr w:type="spellEnd"/>
      <w:r w:rsidRPr="00B462A3">
        <w:rPr>
          <w:sz w:val="22"/>
          <w:szCs w:val="22"/>
        </w:rPr>
        <w:t xml:space="preserve">, </w:t>
      </w:r>
      <w:proofErr w:type="spellStart"/>
      <w:r w:rsidRPr="00B462A3">
        <w:rPr>
          <w:sz w:val="22"/>
          <w:szCs w:val="22"/>
        </w:rPr>
        <w:t>pedoanthracological</w:t>
      </w:r>
      <w:proofErr w:type="spellEnd"/>
      <w:r w:rsidRPr="00B462A3">
        <w:rPr>
          <w:sz w:val="22"/>
          <w:szCs w:val="22"/>
        </w:rPr>
        <w:t xml:space="preserve">, and pollen data. </w:t>
      </w:r>
      <w:r w:rsidRPr="00B462A3">
        <w:rPr>
          <w:i/>
          <w:sz w:val="22"/>
          <w:szCs w:val="22"/>
        </w:rPr>
        <w:t>Quaternary International</w:t>
      </w:r>
      <w:r w:rsidRPr="00B462A3">
        <w:rPr>
          <w:sz w:val="22"/>
          <w:szCs w:val="22"/>
        </w:rPr>
        <w:t>, 463, 352–362 (</w:t>
      </w:r>
      <w:proofErr w:type="spellStart"/>
      <w:r w:rsidRPr="00B462A3">
        <w:rPr>
          <w:sz w:val="22"/>
          <w:szCs w:val="22"/>
        </w:rPr>
        <w:t>Anthracology</w:t>
      </w:r>
      <w:proofErr w:type="spellEnd"/>
      <w:r w:rsidRPr="00B462A3">
        <w:rPr>
          <w:sz w:val="22"/>
          <w:szCs w:val="22"/>
        </w:rPr>
        <w:t>: Local to Global Significance of Charcoal Science - Part III).</w:t>
      </w:r>
    </w:p>
    <w:p w14:paraId="35CDF9C8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spacing w:after="200"/>
        <w:ind w:left="0" w:hanging="357"/>
        <w:rPr>
          <w:sz w:val="22"/>
          <w:szCs w:val="22"/>
        </w:rPr>
      </w:pPr>
      <w:r w:rsidRPr="00B462A3">
        <w:rPr>
          <w:sz w:val="22"/>
          <w:szCs w:val="22"/>
        </w:rPr>
        <w:t xml:space="preserve">Svoboda J., Pokorný P., Horáček I., </w:t>
      </w:r>
      <w:proofErr w:type="spellStart"/>
      <w:r w:rsidRPr="00B462A3">
        <w:rPr>
          <w:sz w:val="22"/>
          <w:szCs w:val="22"/>
        </w:rPr>
        <w:t>Sázelová</w:t>
      </w:r>
      <w:proofErr w:type="spellEnd"/>
      <w:r w:rsidRPr="00B462A3">
        <w:rPr>
          <w:sz w:val="22"/>
          <w:szCs w:val="22"/>
        </w:rPr>
        <w:t xml:space="preserve"> S., </w:t>
      </w:r>
      <w:r w:rsidRPr="00B462A3">
        <w:rPr>
          <w:b/>
          <w:bCs/>
          <w:sz w:val="22"/>
          <w:szCs w:val="22"/>
        </w:rPr>
        <w:t>Abraham V.</w:t>
      </w:r>
      <w:r w:rsidRPr="00B462A3">
        <w:rPr>
          <w:sz w:val="22"/>
          <w:szCs w:val="22"/>
        </w:rPr>
        <w:t xml:space="preserve">, Divišová M., Ivanov M., Kozáková R., Novák J., Novák M., </w:t>
      </w:r>
      <w:proofErr w:type="spellStart"/>
      <w:r w:rsidRPr="00B462A3">
        <w:rPr>
          <w:sz w:val="22"/>
          <w:szCs w:val="22"/>
        </w:rPr>
        <w:t>Šída</w:t>
      </w:r>
      <w:proofErr w:type="spellEnd"/>
      <w:r w:rsidRPr="00B462A3">
        <w:rPr>
          <w:sz w:val="22"/>
          <w:szCs w:val="22"/>
        </w:rPr>
        <w:t xml:space="preserve"> P. &amp; Perri A. (2018). Late Glacial and Holocene sequences in </w:t>
      </w:r>
      <w:proofErr w:type="spellStart"/>
      <w:r w:rsidRPr="00B462A3">
        <w:rPr>
          <w:sz w:val="22"/>
          <w:szCs w:val="22"/>
        </w:rPr>
        <w:t>rockshelters</w:t>
      </w:r>
      <w:proofErr w:type="spellEnd"/>
      <w:r w:rsidRPr="00B462A3">
        <w:rPr>
          <w:sz w:val="22"/>
          <w:szCs w:val="22"/>
        </w:rPr>
        <w:t xml:space="preserve"> and adjacent wetlands of Northern Bohemia, Czech Republic: Correlation of environmental and archaeological records. </w:t>
      </w:r>
      <w:r w:rsidRPr="00B462A3">
        <w:rPr>
          <w:i/>
          <w:sz w:val="22"/>
          <w:szCs w:val="22"/>
        </w:rPr>
        <w:t>Quaternary International</w:t>
      </w:r>
      <w:r w:rsidRPr="00B462A3">
        <w:rPr>
          <w:sz w:val="22"/>
          <w:szCs w:val="22"/>
        </w:rPr>
        <w:t>, 465, 234–250 (Impacts of gradual and abrupt environmental changes on Late glacial to Middle Holocene cultural changes in Europe).</w:t>
      </w:r>
    </w:p>
    <w:p w14:paraId="39F443E6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spacing w:after="200"/>
        <w:ind w:left="0"/>
        <w:rPr>
          <w:sz w:val="22"/>
          <w:szCs w:val="22"/>
        </w:rPr>
      </w:pPr>
      <w:proofErr w:type="spellStart"/>
      <w:r w:rsidRPr="00B462A3">
        <w:rPr>
          <w:sz w:val="22"/>
          <w:szCs w:val="22"/>
        </w:rPr>
        <w:t>Dreslerová</w:t>
      </w:r>
      <w:proofErr w:type="spellEnd"/>
      <w:r w:rsidRPr="00B462A3">
        <w:rPr>
          <w:sz w:val="22"/>
          <w:szCs w:val="22"/>
        </w:rPr>
        <w:t xml:space="preserve"> D., Kozáková R., Chuman T., </w:t>
      </w:r>
      <w:proofErr w:type="spellStart"/>
      <w:r w:rsidRPr="00B462A3">
        <w:rPr>
          <w:sz w:val="22"/>
          <w:szCs w:val="22"/>
        </w:rPr>
        <w:t>Strouhalová</w:t>
      </w:r>
      <w:proofErr w:type="spellEnd"/>
      <w:r w:rsidRPr="00B462A3">
        <w:rPr>
          <w:sz w:val="22"/>
          <w:szCs w:val="22"/>
        </w:rPr>
        <w:t xml:space="preserve"> B., </w:t>
      </w:r>
      <w:r w:rsidRPr="00B462A3">
        <w:rPr>
          <w:b/>
          <w:bCs/>
          <w:sz w:val="22"/>
          <w:szCs w:val="22"/>
        </w:rPr>
        <w:t>Abraham V.</w:t>
      </w:r>
      <w:r w:rsidRPr="00B462A3">
        <w:rPr>
          <w:sz w:val="22"/>
          <w:szCs w:val="22"/>
        </w:rPr>
        <w:t xml:space="preserve">, </w:t>
      </w:r>
      <w:proofErr w:type="spellStart"/>
      <w:r w:rsidRPr="00B462A3">
        <w:rPr>
          <w:sz w:val="22"/>
          <w:szCs w:val="22"/>
        </w:rPr>
        <w:t>Poništiak</w:t>
      </w:r>
      <w:proofErr w:type="spellEnd"/>
      <w:r w:rsidRPr="00B462A3">
        <w:rPr>
          <w:sz w:val="22"/>
          <w:szCs w:val="22"/>
        </w:rPr>
        <w:t xml:space="preserve"> Š. </w:t>
      </w:r>
      <w:r w:rsidRPr="00B462A3">
        <w:rPr>
          <w:color w:val="auto"/>
          <w:sz w:val="22"/>
          <w:szCs w:val="22"/>
          <w:lang w:val="cs-CZ"/>
        </w:rPr>
        <w:t xml:space="preserve">&amp; </w:t>
      </w:r>
      <w:proofErr w:type="spellStart"/>
      <w:r w:rsidRPr="00B462A3">
        <w:rPr>
          <w:color w:val="auto"/>
          <w:sz w:val="22"/>
          <w:szCs w:val="22"/>
          <w:lang w:val="cs-CZ"/>
        </w:rPr>
        <w:t>Šefrna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L. </w:t>
      </w:r>
      <w:r w:rsidRPr="00B462A3">
        <w:rPr>
          <w:sz w:val="22"/>
          <w:szCs w:val="22"/>
        </w:rPr>
        <w:t xml:space="preserve">(2018) Settlement activity in later prehistory: invisible in the archaeological record but documented by pollen and sedimentary evidence. </w:t>
      </w:r>
      <w:r w:rsidRPr="00B462A3">
        <w:rPr>
          <w:i/>
          <w:sz w:val="22"/>
          <w:szCs w:val="22"/>
        </w:rPr>
        <w:t>Archaeological and Anthropological Sciences</w:t>
      </w:r>
      <w:r w:rsidRPr="00B462A3">
        <w:rPr>
          <w:sz w:val="22"/>
          <w:szCs w:val="22"/>
        </w:rPr>
        <w:t>: 1–18.</w:t>
      </w:r>
    </w:p>
    <w:p w14:paraId="6ADDAB04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spacing w:after="200"/>
        <w:ind w:left="0"/>
        <w:rPr>
          <w:sz w:val="22"/>
          <w:szCs w:val="22"/>
        </w:rPr>
      </w:pPr>
      <w:r w:rsidRPr="00B462A3">
        <w:rPr>
          <w:b/>
          <w:bCs/>
          <w:sz w:val="22"/>
          <w:szCs w:val="22"/>
          <w:lang w:val="es-ES"/>
        </w:rPr>
        <w:t>Abraham V.</w:t>
      </w:r>
      <w:r w:rsidRPr="00B462A3">
        <w:rPr>
          <w:sz w:val="22"/>
          <w:szCs w:val="22"/>
          <w:lang w:val="es-ES"/>
        </w:rPr>
        <w:t xml:space="preserve">, Novák J., Houfková P., Petr L. &amp; Dudová L. (2017). </w:t>
      </w:r>
      <w:r w:rsidRPr="00B462A3">
        <w:rPr>
          <w:sz w:val="22"/>
          <w:szCs w:val="22"/>
        </w:rPr>
        <w:t xml:space="preserve">A Landscape Reconstruction Algorithm and </w:t>
      </w:r>
      <w:proofErr w:type="spellStart"/>
      <w:r w:rsidRPr="00B462A3">
        <w:rPr>
          <w:sz w:val="22"/>
          <w:szCs w:val="22"/>
        </w:rPr>
        <w:t>pedoanthracological</w:t>
      </w:r>
      <w:proofErr w:type="spellEnd"/>
      <w:r w:rsidRPr="00B462A3">
        <w:rPr>
          <w:sz w:val="22"/>
          <w:szCs w:val="22"/>
        </w:rPr>
        <w:t xml:space="preserve"> data reveal Late Holocene woodland history in the lowlands of the NE Czech Republic. </w:t>
      </w:r>
      <w:r w:rsidRPr="00B462A3">
        <w:rPr>
          <w:i/>
          <w:sz w:val="22"/>
          <w:szCs w:val="22"/>
        </w:rPr>
        <w:t>Review of Palaeobotany and Palynology</w:t>
      </w:r>
      <w:r w:rsidRPr="00B462A3">
        <w:rPr>
          <w:sz w:val="22"/>
          <w:szCs w:val="22"/>
        </w:rPr>
        <w:t>, 244, 54–64.</w:t>
      </w:r>
    </w:p>
    <w:p w14:paraId="54F697D6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spacing w:after="200"/>
        <w:ind w:left="0"/>
        <w:rPr>
          <w:sz w:val="22"/>
          <w:szCs w:val="22"/>
        </w:rPr>
      </w:pPr>
      <w:r w:rsidRPr="00B462A3">
        <w:rPr>
          <w:sz w:val="22"/>
          <w:szCs w:val="22"/>
        </w:rPr>
        <w:t xml:space="preserve">Novák J., </w:t>
      </w:r>
      <w:r w:rsidRPr="00B462A3">
        <w:rPr>
          <w:b/>
          <w:bCs/>
          <w:sz w:val="22"/>
          <w:szCs w:val="22"/>
        </w:rPr>
        <w:t>Abraham V.</w:t>
      </w:r>
      <w:r w:rsidRPr="00B462A3">
        <w:rPr>
          <w:sz w:val="22"/>
          <w:szCs w:val="22"/>
        </w:rPr>
        <w:t xml:space="preserve">, </w:t>
      </w:r>
      <w:proofErr w:type="spellStart"/>
      <w:r w:rsidRPr="00B462A3">
        <w:rPr>
          <w:sz w:val="22"/>
          <w:szCs w:val="22"/>
        </w:rPr>
        <w:t>Kočár</w:t>
      </w:r>
      <w:proofErr w:type="spellEnd"/>
      <w:r w:rsidRPr="00B462A3">
        <w:rPr>
          <w:sz w:val="22"/>
          <w:szCs w:val="22"/>
        </w:rPr>
        <w:t xml:space="preserve"> P., Petr L., </w:t>
      </w:r>
      <w:proofErr w:type="spellStart"/>
      <w:r w:rsidRPr="00B462A3">
        <w:rPr>
          <w:sz w:val="22"/>
          <w:szCs w:val="22"/>
        </w:rPr>
        <w:t>Kočárová</w:t>
      </w:r>
      <w:proofErr w:type="spellEnd"/>
      <w:r w:rsidRPr="00B462A3">
        <w:rPr>
          <w:sz w:val="22"/>
          <w:szCs w:val="22"/>
        </w:rPr>
        <w:t xml:space="preserve"> R., Nováková K., </w:t>
      </w:r>
      <w:proofErr w:type="spellStart"/>
      <w:r w:rsidRPr="00B462A3">
        <w:rPr>
          <w:sz w:val="22"/>
          <w:szCs w:val="22"/>
        </w:rPr>
        <w:t>Houfková</w:t>
      </w:r>
      <w:proofErr w:type="spellEnd"/>
      <w:r w:rsidRPr="00B462A3">
        <w:rPr>
          <w:sz w:val="22"/>
          <w:szCs w:val="22"/>
        </w:rPr>
        <w:t xml:space="preserve"> P., </w:t>
      </w:r>
      <w:proofErr w:type="spellStart"/>
      <w:r w:rsidRPr="00B462A3">
        <w:rPr>
          <w:sz w:val="22"/>
          <w:szCs w:val="22"/>
        </w:rPr>
        <w:t>Jankovská</w:t>
      </w:r>
      <w:proofErr w:type="spellEnd"/>
      <w:r w:rsidRPr="00B462A3">
        <w:rPr>
          <w:sz w:val="22"/>
          <w:szCs w:val="22"/>
        </w:rPr>
        <w:t xml:space="preserve"> V. &amp; Vaněček Z. (2017). Middle- and upper-Holocene woodland history in central Moravia (Czech Republic) reveals biases of pollen and </w:t>
      </w:r>
      <w:proofErr w:type="spellStart"/>
      <w:r w:rsidRPr="00B462A3">
        <w:rPr>
          <w:sz w:val="22"/>
          <w:szCs w:val="22"/>
        </w:rPr>
        <w:t>anthracological</w:t>
      </w:r>
      <w:proofErr w:type="spellEnd"/>
      <w:r w:rsidRPr="00B462A3">
        <w:rPr>
          <w:sz w:val="22"/>
          <w:szCs w:val="22"/>
        </w:rPr>
        <w:t xml:space="preserve"> analysis. </w:t>
      </w:r>
      <w:r w:rsidRPr="00B462A3">
        <w:rPr>
          <w:i/>
          <w:sz w:val="22"/>
          <w:szCs w:val="22"/>
        </w:rPr>
        <w:t>The Holocene</w:t>
      </w:r>
      <w:r w:rsidRPr="00B462A3">
        <w:rPr>
          <w:sz w:val="22"/>
          <w:szCs w:val="22"/>
        </w:rPr>
        <w:t>, 27(3), 349–360.</w:t>
      </w:r>
    </w:p>
    <w:p w14:paraId="132BCF6D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spacing w:after="200"/>
        <w:ind w:left="0"/>
        <w:rPr>
          <w:sz w:val="22"/>
          <w:szCs w:val="22"/>
        </w:rPr>
      </w:pPr>
      <w:proofErr w:type="spellStart"/>
      <w:r w:rsidRPr="00B462A3">
        <w:rPr>
          <w:sz w:val="22"/>
          <w:szCs w:val="22"/>
        </w:rPr>
        <w:t>Šizling</w:t>
      </w:r>
      <w:proofErr w:type="spellEnd"/>
      <w:r w:rsidRPr="00B462A3">
        <w:rPr>
          <w:sz w:val="22"/>
          <w:szCs w:val="22"/>
        </w:rPr>
        <w:t xml:space="preserve"> A. L., Pokorný P., </w:t>
      </w:r>
      <w:proofErr w:type="spellStart"/>
      <w:r w:rsidRPr="00B462A3">
        <w:rPr>
          <w:sz w:val="22"/>
          <w:szCs w:val="22"/>
        </w:rPr>
        <w:t>Juřičková</w:t>
      </w:r>
      <w:proofErr w:type="spellEnd"/>
      <w:r w:rsidRPr="00B462A3">
        <w:rPr>
          <w:sz w:val="22"/>
          <w:szCs w:val="22"/>
        </w:rPr>
        <w:t xml:space="preserve"> L., Horáčková J., </w:t>
      </w:r>
      <w:r w:rsidRPr="00B462A3">
        <w:rPr>
          <w:b/>
          <w:bCs/>
          <w:sz w:val="22"/>
          <w:szCs w:val="22"/>
        </w:rPr>
        <w:t>Abraham V.</w:t>
      </w:r>
      <w:r w:rsidRPr="00B462A3">
        <w:rPr>
          <w:sz w:val="22"/>
          <w:szCs w:val="22"/>
        </w:rPr>
        <w:t xml:space="preserve">, </w:t>
      </w:r>
      <w:proofErr w:type="spellStart"/>
      <w:r w:rsidRPr="00B462A3">
        <w:rPr>
          <w:sz w:val="22"/>
          <w:szCs w:val="22"/>
        </w:rPr>
        <w:t>Šizlingová</w:t>
      </w:r>
      <w:proofErr w:type="spellEnd"/>
      <w:r w:rsidRPr="00B462A3">
        <w:rPr>
          <w:sz w:val="22"/>
          <w:szCs w:val="22"/>
        </w:rPr>
        <w:t xml:space="preserve"> E., </w:t>
      </w:r>
      <w:proofErr w:type="spellStart"/>
      <w:r w:rsidRPr="00B462A3">
        <w:rPr>
          <w:sz w:val="22"/>
          <w:szCs w:val="22"/>
        </w:rPr>
        <w:t>Ložek</w:t>
      </w:r>
      <w:proofErr w:type="spellEnd"/>
      <w:r w:rsidRPr="00B462A3">
        <w:rPr>
          <w:sz w:val="22"/>
          <w:szCs w:val="22"/>
        </w:rPr>
        <w:t xml:space="preserve"> V., </w:t>
      </w:r>
      <w:proofErr w:type="spellStart"/>
      <w:r w:rsidRPr="00B462A3">
        <w:rPr>
          <w:sz w:val="22"/>
          <w:szCs w:val="22"/>
        </w:rPr>
        <w:t>Tjørve</w:t>
      </w:r>
      <w:proofErr w:type="spellEnd"/>
      <w:r w:rsidRPr="00B462A3">
        <w:rPr>
          <w:sz w:val="22"/>
          <w:szCs w:val="22"/>
        </w:rPr>
        <w:t xml:space="preserve"> E., </w:t>
      </w:r>
      <w:proofErr w:type="spellStart"/>
      <w:r w:rsidRPr="00B462A3">
        <w:rPr>
          <w:sz w:val="22"/>
          <w:szCs w:val="22"/>
        </w:rPr>
        <w:t>Tjørve</w:t>
      </w:r>
      <w:proofErr w:type="spellEnd"/>
      <w:r w:rsidRPr="00B462A3">
        <w:rPr>
          <w:sz w:val="22"/>
          <w:szCs w:val="22"/>
        </w:rPr>
        <w:t xml:space="preserve"> K. M. C. &amp; Kunin W. (2016). Can people change the ecological rules that appear general across space? </w:t>
      </w:r>
      <w:r w:rsidRPr="00B462A3">
        <w:rPr>
          <w:i/>
          <w:sz w:val="22"/>
          <w:szCs w:val="22"/>
        </w:rPr>
        <w:t>Global Ecology and Biogeography</w:t>
      </w:r>
      <w:r w:rsidRPr="00B462A3">
        <w:rPr>
          <w:sz w:val="22"/>
          <w:szCs w:val="22"/>
        </w:rPr>
        <w:t>, 25(9), 1072–1084.</w:t>
      </w:r>
    </w:p>
    <w:p w14:paraId="12C1448B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spacing w:after="200"/>
        <w:ind w:left="0"/>
        <w:rPr>
          <w:sz w:val="22"/>
          <w:szCs w:val="22"/>
        </w:rPr>
      </w:pPr>
      <w:r w:rsidRPr="00B462A3">
        <w:rPr>
          <w:b/>
          <w:bCs/>
          <w:sz w:val="22"/>
          <w:szCs w:val="22"/>
        </w:rPr>
        <w:t>Abraham V.</w:t>
      </w:r>
      <w:r w:rsidRPr="00B462A3">
        <w:rPr>
          <w:sz w:val="22"/>
          <w:szCs w:val="22"/>
        </w:rPr>
        <w:t xml:space="preserve">, </w:t>
      </w:r>
      <w:proofErr w:type="spellStart"/>
      <w:r w:rsidRPr="00B462A3">
        <w:rPr>
          <w:sz w:val="22"/>
          <w:szCs w:val="22"/>
        </w:rPr>
        <w:t>Kuneš</w:t>
      </w:r>
      <w:proofErr w:type="spellEnd"/>
      <w:r w:rsidRPr="00B462A3">
        <w:rPr>
          <w:sz w:val="22"/>
          <w:szCs w:val="22"/>
        </w:rPr>
        <w:t xml:space="preserve"> P., Petr L., </w:t>
      </w:r>
      <w:proofErr w:type="spellStart"/>
      <w:r w:rsidRPr="00B462A3">
        <w:rPr>
          <w:sz w:val="22"/>
          <w:szCs w:val="22"/>
        </w:rPr>
        <w:t>Svitavská</w:t>
      </w:r>
      <w:proofErr w:type="spellEnd"/>
      <w:r w:rsidRPr="00B462A3">
        <w:rPr>
          <w:sz w:val="22"/>
          <w:szCs w:val="22"/>
        </w:rPr>
        <w:t xml:space="preserve">-Svobodová H., Kozáková R., </w:t>
      </w:r>
      <w:proofErr w:type="spellStart"/>
      <w:r w:rsidRPr="00B462A3">
        <w:rPr>
          <w:sz w:val="22"/>
          <w:szCs w:val="22"/>
        </w:rPr>
        <w:t>Jamrichová</w:t>
      </w:r>
      <w:proofErr w:type="spellEnd"/>
      <w:r w:rsidRPr="00B462A3">
        <w:rPr>
          <w:sz w:val="22"/>
          <w:szCs w:val="22"/>
        </w:rPr>
        <w:t xml:space="preserve"> E., Švarcová M. G. &amp; Pokorný P. (2016). A pollen-based quantitative reconstruction of the Holocene vegetation updates a perspective on the natural vegetation in the Czech Republic and Slovakia. </w:t>
      </w:r>
      <w:proofErr w:type="spellStart"/>
      <w:r w:rsidRPr="00B462A3">
        <w:rPr>
          <w:i/>
          <w:sz w:val="22"/>
          <w:szCs w:val="22"/>
        </w:rPr>
        <w:t>Preslia</w:t>
      </w:r>
      <w:proofErr w:type="spellEnd"/>
      <w:r w:rsidRPr="00B462A3">
        <w:rPr>
          <w:sz w:val="22"/>
          <w:szCs w:val="22"/>
        </w:rPr>
        <w:t>, 88(4), 409–434.</w:t>
      </w:r>
    </w:p>
    <w:p w14:paraId="1B6F47F7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/>
        <w:rPr>
          <w:sz w:val="22"/>
          <w:szCs w:val="22"/>
        </w:rPr>
      </w:pPr>
      <w:proofErr w:type="spellStart"/>
      <w:r w:rsidRPr="00B462A3">
        <w:rPr>
          <w:sz w:val="22"/>
          <w:szCs w:val="22"/>
        </w:rPr>
        <w:t>Kuneš</w:t>
      </w:r>
      <w:proofErr w:type="spellEnd"/>
      <w:r w:rsidRPr="00B462A3">
        <w:rPr>
          <w:sz w:val="22"/>
          <w:szCs w:val="22"/>
        </w:rPr>
        <w:t xml:space="preserve"> P., Svobodová-</w:t>
      </w:r>
      <w:proofErr w:type="spellStart"/>
      <w:r w:rsidRPr="00B462A3">
        <w:rPr>
          <w:sz w:val="22"/>
          <w:szCs w:val="22"/>
        </w:rPr>
        <w:t>Svitavská</w:t>
      </w:r>
      <w:proofErr w:type="spellEnd"/>
      <w:r w:rsidRPr="00B462A3">
        <w:rPr>
          <w:sz w:val="22"/>
          <w:szCs w:val="22"/>
        </w:rPr>
        <w:t xml:space="preserve"> H., Kolář J., </w:t>
      </w:r>
      <w:proofErr w:type="spellStart"/>
      <w:r w:rsidRPr="00B462A3">
        <w:rPr>
          <w:sz w:val="22"/>
          <w:szCs w:val="22"/>
        </w:rPr>
        <w:t>Hajnalová</w:t>
      </w:r>
      <w:proofErr w:type="spellEnd"/>
      <w:r w:rsidRPr="00B462A3">
        <w:rPr>
          <w:sz w:val="22"/>
          <w:szCs w:val="22"/>
        </w:rPr>
        <w:t xml:space="preserve"> M., </w:t>
      </w:r>
      <w:r w:rsidRPr="00B462A3">
        <w:rPr>
          <w:b/>
          <w:sz w:val="22"/>
          <w:szCs w:val="22"/>
        </w:rPr>
        <w:t>Abraham V.</w:t>
      </w:r>
      <w:r w:rsidRPr="00B462A3">
        <w:rPr>
          <w:sz w:val="22"/>
          <w:szCs w:val="22"/>
        </w:rPr>
        <w:t xml:space="preserve">, Macek M., Tkáč P. &amp; Szabó P. (2015). The origin of grasslands in the temperate forest zone of east-central Europe: long-term legacy of climate and human impact. </w:t>
      </w:r>
      <w:r w:rsidRPr="00B462A3">
        <w:rPr>
          <w:i/>
          <w:iCs/>
          <w:sz w:val="22"/>
          <w:szCs w:val="22"/>
        </w:rPr>
        <w:t xml:space="preserve">Quaternary Science Reviews </w:t>
      </w:r>
      <w:r w:rsidRPr="00B462A3">
        <w:rPr>
          <w:sz w:val="22"/>
          <w:szCs w:val="22"/>
        </w:rPr>
        <w:t>116, 15–27.</w:t>
      </w:r>
    </w:p>
    <w:p w14:paraId="17287C71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/>
        <w:rPr>
          <w:sz w:val="22"/>
          <w:szCs w:val="22"/>
        </w:rPr>
      </w:pPr>
      <w:r w:rsidRPr="00B462A3">
        <w:rPr>
          <w:b/>
          <w:sz w:val="22"/>
          <w:szCs w:val="22"/>
        </w:rPr>
        <w:t>Abraham V.</w:t>
      </w:r>
      <w:r w:rsidRPr="00B462A3">
        <w:rPr>
          <w:sz w:val="22"/>
          <w:szCs w:val="22"/>
        </w:rPr>
        <w:t xml:space="preserve">, </w:t>
      </w:r>
      <w:proofErr w:type="spellStart"/>
      <w:r w:rsidRPr="00B462A3">
        <w:rPr>
          <w:sz w:val="22"/>
          <w:szCs w:val="22"/>
        </w:rPr>
        <w:t>Oušková</w:t>
      </w:r>
      <w:proofErr w:type="spellEnd"/>
      <w:r w:rsidRPr="00B462A3">
        <w:rPr>
          <w:sz w:val="22"/>
          <w:szCs w:val="22"/>
        </w:rPr>
        <w:t xml:space="preserve"> V. &amp; </w:t>
      </w:r>
      <w:proofErr w:type="spellStart"/>
      <w:r w:rsidRPr="00B462A3">
        <w:rPr>
          <w:sz w:val="22"/>
          <w:szCs w:val="22"/>
        </w:rPr>
        <w:t>Kuneš</w:t>
      </w:r>
      <w:proofErr w:type="spellEnd"/>
      <w:r w:rsidRPr="00B462A3">
        <w:rPr>
          <w:sz w:val="22"/>
          <w:szCs w:val="22"/>
        </w:rPr>
        <w:t xml:space="preserve"> P. (2014). Present-day vegetation helps quantifying past land cover in selected regions of the Czech Republic. </w:t>
      </w:r>
      <w:proofErr w:type="spellStart"/>
      <w:r w:rsidRPr="00B462A3">
        <w:rPr>
          <w:i/>
          <w:iCs/>
          <w:sz w:val="22"/>
          <w:szCs w:val="22"/>
        </w:rPr>
        <w:t>PLoS</w:t>
      </w:r>
      <w:proofErr w:type="spellEnd"/>
      <w:r w:rsidRPr="00B462A3">
        <w:rPr>
          <w:i/>
          <w:iCs/>
          <w:sz w:val="22"/>
          <w:szCs w:val="22"/>
        </w:rPr>
        <w:t xml:space="preserve"> ONE</w:t>
      </w:r>
      <w:r w:rsidRPr="00B462A3">
        <w:rPr>
          <w:sz w:val="22"/>
          <w:szCs w:val="22"/>
        </w:rPr>
        <w:t xml:space="preserve"> 9(6), e100117.</w:t>
      </w:r>
    </w:p>
    <w:p w14:paraId="073AA6E3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/>
        <w:rPr>
          <w:rFonts w:ascii="Comenia Serif" w:hAnsi="Comenia Serif"/>
          <w:sz w:val="22"/>
          <w:szCs w:val="22"/>
        </w:rPr>
      </w:pPr>
      <w:proofErr w:type="spellStart"/>
      <w:r w:rsidRPr="00B462A3">
        <w:rPr>
          <w:sz w:val="22"/>
          <w:szCs w:val="22"/>
        </w:rPr>
        <w:t>Juřičková</w:t>
      </w:r>
      <w:proofErr w:type="spellEnd"/>
      <w:r w:rsidRPr="00B462A3">
        <w:rPr>
          <w:sz w:val="22"/>
          <w:szCs w:val="22"/>
        </w:rPr>
        <w:t xml:space="preserve"> L., </w:t>
      </w:r>
      <w:proofErr w:type="spellStart"/>
      <w:r w:rsidRPr="00B462A3">
        <w:rPr>
          <w:sz w:val="22"/>
          <w:szCs w:val="22"/>
        </w:rPr>
        <w:t>Horsák</w:t>
      </w:r>
      <w:proofErr w:type="spellEnd"/>
      <w:r w:rsidRPr="00B462A3">
        <w:rPr>
          <w:sz w:val="22"/>
          <w:szCs w:val="22"/>
        </w:rPr>
        <w:t xml:space="preserve"> M., Horáčková J., </w:t>
      </w:r>
      <w:r w:rsidRPr="00B462A3">
        <w:rPr>
          <w:b/>
          <w:sz w:val="22"/>
          <w:szCs w:val="22"/>
        </w:rPr>
        <w:t>Abraham V.</w:t>
      </w:r>
      <w:r w:rsidRPr="00B462A3">
        <w:rPr>
          <w:sz w:val="22"/>
          <w:szCs w:val="22"/>
        </w:rPr>
        <w:t xml:space="preserve"> &amp; </w:t>
      </w:r>
      <w:proofErr w:type="spellStart"/>
      <w:r w:rsidRPr="00B462A3">
        <w:rPr>
          <w:sz w:val="22"/>
          <w:szCs w:val="22"/>
        </w:rPr>
        <w:t>Ložek</w:t>
      </w:r>
      <w:proofErr w:type="spellEnd"/>
      <w:r w:rsidRPr="00B462A3">
        <w:rPr>
          <w:sz w:val="22"/>
          <w:szCs w:val="22"/>
        </w:rPr>
        <w:t xml:space="preserve"> V. (2014). Patterns of land-snail succession in Central Europe over the last 15 000 years: main changes along environmental, spatial and temporal gradients. </w:t>
      </w:r>
      <w:r w:rsidRPr="00B462A3">
        <w:rPr>
          <w:i/>
          <w:sz w:val="22"/>
          <w:szCs w:val="22"/>
        </w:rPr>
        <w:t>Quaternary Science Reviews</w:t>
      </w:r>
      <w:r w:rsidRPr="00B462A3">
        <w:rPr>
          <w:sz w:val="22"/>
          <w:szCs w:val="22"/>
        </w:rPr>
        <w:t xml:space="preserve"> 93, 155–166.</w:t>
      </w:r>
    </w:p>
    <w:p w14:paraId="70210FE7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/>
        <w:rPr>
          <w:color w:val="auto"/>
          <w:sz w:val="22"/>
          <w:szCs w:val="22"/>
          <w:lang w:val="cs-CZ"/>
        </w:rPr>
      </w:pPr>
      <w:r w:rsidRPr="00B462A3">
        <w:rPr>
          <w:b/>
          <w:color w:val="auto"/>
          <w:sz w:val="22"/>
          <w:szCs w:val="22"/>
          <w:lang w:val="cs-CZ"/>
        </w:rPr>
        <w:t>Abraham V.</w:t>
      </w:r>
      <w:r w:rsidRPr="00B462A3">
        <w:rPr>
          <w:color w:val="auto"/>
          <w:sz w:val="22"/>
          <w:szCs w:val="22"/>
          <w:lang w:val="cs-CZ"/>
        </w:rPr>
        <w:t xml:space="preserve"> &amp; Kozáková R. (2012). </w:t>
      </w:r>
      <w:proofErr w:type="spellStart"/>
      <w:r w:rsidRPr="00B462A3">
        <w:rPr>
          <w:color w:val="auto"/>
          <w:sz w:val="22"/>
          <w:szCs w:val="22"/>
          <w:lang w:val="cs-CZ"/>
        </w:rPr>
        <w:t>Relative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pollen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productivity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estimates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in </w:t>
      </w:r>
      <w:proofErr w:type="spellStart"/>
      <w:r w:rsidRPr="00B462A3">
        <w:rPr>
          <w:color w:val="auto"/>
          <w:sz w:val="22"/>
          <w:szCs w:val="22"/>
          <w:lang w:val="cs-CZ"/>
        </w:rPr>
        <w:t>the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modern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agricultural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landscape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of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Central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Bohemia (Czech Republic).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Review</w:t>
      </w:r>
      <w:proofErr w:type="spellEnd"/>
      <w:r w:rsidRPr="00B462A3">
        <w:rPr>
          <w:i/>
          <w:iCs/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of</w:t>
      </w:r>
      <w:proofErr w:type="spellEnd"/>
      <w:r w:rsidRPr="00B462A3">
        <w:rPr>
          <w:i/>
          <w:iCs/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Palaeobotany</w:t>
      </w:r>
      <w:proofErr w:type="spellEnd"/>
      <w:r w:rsidRPr="00B462A3">
        <w:rPr>
          <w:i/>
          <w:iCs/>
          <w:color w:val="auto"/>
          <w:sz w:val="22"/>
          <w:szCs w:val="22"/>
          <w:lang w:val="cs-CZ"/>
        </w:rPr>
        <w:t xml:space="preserve"> and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Palynology</w:t>
      </w:r>
      <w:proofErr w:type="spellEnd"/>
      <w:r w:rsidRPr="00B462A3">
        <w:rPr>
          <w:color w:val="auto"/>
          <w:sz w:val="22"/>
          <w:szCs w:val="22"/>
          <w:lang w:val="cs-CZ"/>
        </w:rPr>
        <w:t>, 179, 1–12.</w:t>
      </w:r>
    </w:p>
    <w:p w14:paraId="3F6C0F06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/>
        <w:rPr>
          <w:color w:val="auto"/>
          <w:sz w:val="22"/>
          <w:szCs w:val="22"/>
          <w:lang w:val="cs-CZ"/>
        </w:rPr>
      </w:pPr>
      <w:proofErr w:type="spellStart"/>
      <w:r w:rsidRPr="00B462A3">
        <w:rPr>
          <w:color w:val="auto"/>
          <w:sz w:val="22"/>
          <w:szCs w:val="22"/>
          <w:lang w:val="cs-CZ"/>
        </w:rPr>
        <w:lastRenderedPageBreak/>
        <w:t>Daneck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H., </w:t>
      </w:r>
      <w:r w:rsidRPr="00B462A3">
        <w:rPr>
          <w:b/>
          <w:color w:val="auto"/>
          <w:sz w:val="22"/>
          <w:szCs w:val="22"/>
          <w:lang w:val="cs-CZ"/>
        </w:rPr>
        <w:t>Abraham V.</w:t>
      </w:r>
      <w:r w:rsidRPr="00B462A3">
        <w:rPr>
          <w:color w:val="auto"/>
          <w:sz w:val="22"/>
          <w:szCs w:val="22"/>
          <w:lang w:val="cs-CZ"/>
        </w:rPr>
        <w:t xml:space="preserve">, Fér T. &amp; </w:t>
      </w:r>
      <w:proofErr w:type="spellStart"/>
      <w:r w:rsidRPr="00B462A3">
        <w:rPr>
          <w:color w:val="auto"/>
          <w:sz w:val="22"/>
          <w:szCs w:val="22"/>
          <w:lang w:val="cs-CZ"/>
        </w:rPr>
        <w:t>Marhold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, K. (2011). </w:t>
      </w:r>
      <w:proofErr w:type="spellStart"/>
      <w:r w:rsidRPr="00B462A3">
        <w:rPr>
          <w:color w:val="auto"/>
          <w:sz w:val="22"/>
          <w:szCs w:val="22"/>
          <w:lang w:val="cs-CZ"/>
        </w:rPr>
        <w:t>Phylogeography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of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Lonicera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nigra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in </w:t>
      </w:r>
      <w:proofErr w:type="spellStart"/>
      <w:r w:rsidRPr="00B462A3">
        <w:rPr>
          <w:color w:val="auto"/>
          <w:sz w:val="22"/>
          <w:szCs w:val="22"/>
          <w:lang w:val="cs-CZ"/>
        </w:rPr>
        <w:t>Central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Europe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inferred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from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molecular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and </w:t>
      </w:r>
      <w:proofErr w:type="spellStart"/>
      <w:r w:rsidRPr="00B462A3">
        <w:rPr>
          <w:color w:val="auto"/>
          <w:sz w:val="22"/>
          <w:szCs w:val="22"/>
          <w:lang w:val="cs-CZ"/>
        </w:rPr>
        <w:t>pollen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evidence.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Preslia</w:t>
      </w:r>
      <w:proofErr w:type="spellEnd"/>
      <w:r w:rsidRPr="00B462A3">
        <w:rPr>
          <w:color w:val="auto"/>
          <w:sz w:val="22"/>
          <w:szCs w:val="22"/>
          <w:lang w:val="cs-CZ"/>
        </w:rPr>
        <w:t>, 83(2), 237–257.</w:t>
      </w:r>
    </w:p>
    <w:p w14:paraId="2F8927A2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/>
        <w:rPr>
          <w:color w:val="auto"/>
          <w:sz w:val="22"/>
          <w:szCs w:val="22"/>
          <w:lang w:val="cs-CZ"/>
        </w:rPr>
      </w:pPr>
      <w:r w:rsidRPr="00B462A3">
        <w:rPr>
          <w:color w:val="auto"/>
          <w:sz w:val="22"/>
          <w:szCs w:val="22"/>
          <w:lang w:val="cs-CZ"/>
        </w:rPr>
        <w:t xml:space="preserve">Kuneš, P., </w:t>
      </w:r>
      <w:r w:rsidRPr="00B462A3">
        <w:rPr>
          <w:b/>
          <w:color w:val="auto"/>
          <w:sz w:val="22"/>
          <w:szCs w:val="22"/>
          <w:lang w:val="cs-CZ"/>
        </w:rPr>
        <w:t>Abraham, V.</w:t>
      </w:r>
      <w:r w:rsidRPr="00B462A3">
        <w:rPr>
          <w:color w:val="auto"/>
          <w:sz w:val="22"/>
          <w:szCs w:val="22"/>
          <w:lang w:val="cs-CZ"/>
        </w:rPr>
        <w:t xml:space="preserve">, Kovářík, O. &amp; Kopecký, M. (2009). Czech </w:t>
      </w:r>
      <w:proofErr w:type="spellStart"/>
      <w:r w:rsidRPr="00B462A3">
        <w:rPr>
          <w:color w:val="auto"/>
          <w:sz w:val="22"/>
          <w:szCs w:val="22"/>
          <w:lang w:val="cs-CZ"/>
        </w:rPr>
        <w:t>Quaternary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Palynological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Database (PALYCZ): </w:t>
      </w:r>
      <w:proofErr w:type="spellStart"/>
      <w:r w:rsidRPr="00B462A3">
        <w:rPr>
          <w:color w:val="auto"/>
          <w:sz w:val="22"/>
          <w:szCs w:val="22"/>
          <w:lang w:val="cs-CZ"/>
        </w:rPr>
        <w:t>review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and basic </w:t>
      </w:r>
      <w:proofErr w:type="spellStart"/>
      <w:r w:rsidRPr="00B462A3">
        <w:rPr>
          <w:color w:val="auto"/>
          <w:sz w:val="22"/>
          <w:szCs w:val="22"/>
          <w:lang w:val="cs-CZ"/>
        </w:rPr>
        <w:t>statistics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of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color w:val="auto"/>
          <w:sz w:val="22"/>
          <w:szCs w:val="22"/>
          <w:lang w:val="cs-CZ"/>
        </w:rPr>
        <w:t>the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data.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Preslia</w:t>
      </w:r>
      <w:proofErr w:type="spellEnd"/>
      <w:r w:rsidRPr="00B462A3">
        <w:rPr>
          <w:color w:val="auto"/>
          <w:sz w:val="22"/>
          <w:szCs w:val="22"/>
          <w:lang w:val="cs-CZ"/>
        </w:rPr>
        <w:t>, 81(3), 209–238.</w:t>
      </w:r>
    </w:p>
    <w:p w14:paraId="3BC22C25" w14:textId="77777777" w:rsidR="00904450" w:rsidRPr="00B462A3" w:rsidRDefault="00904450" w:rsidP="00904450">
      <w:pPr>
        <w:contextualSpacing/>
        <w:rPr>
          <w:b/>
          <w:bCs/>
          <w:color w:val="000000"/>
          <w:sz w:val="22"/>
          <w:szCs w:val="22"/>
        </w:rPr>
      </w:pPr>
    </w:p>
    <w:p w14:paraId="23246D6C" w14:textId="11AA0251" w:rsidR="00904450" w:rsidRPr="00B462A3" w:rsidRDefault="00B462A3" w:rsidP="00904450">
      <w:pPr>
        <w:contextualSpacing/>
        <w:rPr>
          <w:b/>
          <w:bCs/>
          <w:color w:val="000000"/>
          <w:sz w:val="22"/>
          <w:szCs w:val="22"/>
        </w:rPr>
      </w:pPr>
      <w:r w:rsidRPr="00B462A3">
        <w:rPr>
          <w:b/>
          <w:bCs/>
          <w:color w:val="000000"/>
          <w:sz w:val="22"/>
          <w:szCs w:val="22"/>
        </w:rPr>
        <w:t>Chapters in books, popular science and other publications:</w:t>
      </w:r>
    </w:p>
    <w:p w14:paraId="478683E1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 w:hanging="357"/>
        <w:contextualSpacing w:val="0"/>
        <w:rPr>
          <w:color w:val="000000"/>
          <w:sz w:val="22"/>
          <w:szCs w:val="22"/>
        </w:rPr>
      </w:pPr>
      <w:r w:rsidRPr="00B462A3">
        <w:rPr>
          <w:b/>
          <w:bCs/>
          <w:color w:val="000000"/>
          <w:sz w:val="22"/>
          <w:szCs w:val="22"/>
        </w:rPr>
        <w:t>Abraham V.</w:t>
      </w:r>
      <w:r w:rsidRPr="00B462A3">
        <w:rPr>
          <w:color w:val="000000"/>
          <w:sz w:val="22"/>
          <w:szCs w:val="22"/>
        </w:rPr>
        <w:t xml:space="preserve"> &amp; Pokorný P. </w:t>
      </w:r>
      <w:r w:rsidRPr="00B462A3">
        <w:rPr>
          <w:color w:val="000000"/>
          <w:sz w:val="22"/>
          <w:szCs w:val="22"/>
          <w:lang w:val="cs-CZ"/>
        </w:rPr>
        <w:t xml:space="preserve">(2025): Vývoj lesů na rekonstrukčních mapách. In </w:t>
      </w:r>
      <w:proofErr w:type="spellStart"/>
      <w:r w:rsidRPr="00B462A3">
        <w:rPr>
          <w:i/>
          <w:iCs/>
          <w:color w:val="000000"/>
          <w:sz w:val="22"/>
          <w:szCs w:val="22"/>
          <w:lang w:val="cs-CZ"/>
        </w:rPr>
        <w:t>Hinterland</w:t>
      </w:r>
      <w:proofErr w:type="spellEnd"/>
      <w:r w:rsidRPr="00B462A3">
        <w:rPr>
          <w:i/>
          <w:iCs/>
          <w:color w:val="000000"/>
          <w:sz w:val="22"/>
          <w:szCs w:val="22"/>
          <w:lang w:val="cs-CZ"/>
        </w:rPr>
        <w:t>. Archeologie severočeských pískovcových krajin</w:t>
      </w:r>
      <w:r w:rsidRPr="00B462A3">
        <w:rPr>
          <w:color w:val="000000"/>
          <w:sz w:val="22"/>
          <w:szCs w:val="22"/>
          <w:lang w:val="cs-CZ"/>
        </w:rPr>
        <w:t xml:space="preserve">, pp. 121–134. – </w:t>
      </w:r>
      <w:proofErr w:type="spellStart"/>
      <w:r w:rsidRPr="00B462A3">
        <w:rPr>
          <w:color w:val="000000"/>
          <w:sz w:val="22"/>
          <w:szCs w:val="22"/>
          <w:lang w:val="cs-CZ"/>
        </w:rPr>
        <w:t>Kodudek</w:t>
      </w:r>
      <w:proofErr w:type="spellEnd"/>
      <w:r w:rsidRPr="00B462A3">
        <w:rPr>
          <w:color w:val="000000"/>
          <w:sz w:val="22"/>
          <w:szCs w:val="22"/>
          <w:lang w:val="cs-CZ"/>
        </w:rPr>
        <w:t>, Praha.</w:t>
      </w:r>
    </w:p>
    <w:p w14:paraId="0E7E18B2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 w:hanging="357"/>
        <w:contextualSpacing w:val="0"/>
        <w:rPr>
          <w:color w:val="000000"/>
          <w:sz w:val="22"/>
          <w:szCs w:val="22"/>
        </w:rPr>
      </w:pPr>
      <w:r w:rsidRPr="00B462A3">
        <w:rPr>
          <w:b/>
          <w:bCs/>
          <w:color w:val="000000"/>
          <w:sz w:val="22"/>
          <w:szCs w:val="22"/>
        </w:rPr>
        <w:t>Abraham V.</w:t>
      </w:r>
      <w:r w:rsidRPr="00B462A3">
        <w:rPr>
          <w:color w:val="000000"/>
          <w:sz w:val="22"/>
          <w:szCs w:val="22"/>
        </w:rPr>
        <w:t xml:space="preserve"> (2024): </w:t>
      </w:r>
      <w:proofErr w:type="spellStart"/>
      <w:r w:rsidRPr="00B462A3">
        <w:rPr>
          <w:color w:val="000000"/>
          <w:sz w:val="22"/>
          <w:szCs w:val="22"/>
        </w:rPr>
        <w:t>Šíření</w:t>
      </w:r>
      <w:proofErr w:type="spellEnd"/>
      <w:r w:rsidRPr="00B462A3">
        <w:rPr>
          <w:color w:val="000000"/>
          <w:sz w:val="22"/>
          <w:szCs w:val="22"/>
        </w:rPr>
        <w:t xml:space="preserve"> a </w:t>
      </w:r>
      <w:proofErr w:type="spellStart"/>
      <w:r w:rsidRPr="00B462A3">
        <w:rPr>
          <w:color w:val="000000"/>
          <w:sz w:val="22"/>
          <w:szCs w:val="22"/>
        </w:rPr>
        <w:t>ukládání</w:t>
      </w:r>
      <w:proofErr w:type="spellEnd"/>
      <w:r w:rsidRPr="00B462A3">
        <w:rPr>
          <w:color w:val="000000"/>
          <w:sz w:val="22"/>
          <w:szCs w:val="22"/>
        </w:rPr>
        <w:t xml:space="preserve"> </w:t>
      </w:r>
      <w:proofErr w:type="spellStart"/>
      <w:r w:rsidRPr="00B462A3">
        <w:rPr>
          <w:color w:val="000000"/>
          <w:sz w:val="22"/>
          <w:szCs w:val="22"/>
        </w:rPr>
        <w:t>pylu</w:t>
      </w:r>
      <w:proofErr w:type="spellEnd"/>
      <w:r w:rsidRPr="00B462A3">
        <w:rPr>
          <w:color w:val="000000"/>
          <w:sz w:val="22"/>
          <w:szCs w:val="22"/>
        </w:rPr>
        <w:t xml:space="preserve"> v </w:t>
      </w:r>
      <w:proofErr w:type="spellStart"/>
      <w:r w:rsidRPr="00B462A3">
        <w:rPr>
          <w:color w:val="000000"/>
          <w:sz w:val="22"/>
          <w:szCs w:val="22"/>
        </w:rPr>
        <w:t>krajině</w:t>
      </w:r>
      <w:proofErr w:type="spellEnd"/>
      <w:r w:rsidRPr="00B462A3">
        <w:rPr>
          <w:color w:val="000000"/>
          <w:sz w:val="22"/>
          <w:szCs w:val="22"/>
        </w:rPr>
        <w:t xml:space="preserve">. – </w:t>
      </w:r>
      <w:proofErr w:type="spellStart"/>
      <w:r w:rsidRPr="00B462A3">
        <w:rPr>
          <w:color w:val="000000"/>
          <w:sz w:val="22"/>
          <w:szCs w:val="22"/>
        </w:rPr>
        <w:t>Živa</w:t>
      </w:r>
      <w:proofErr w:type="spellEnd"/>
      <w:r w:rsidRPr="00B462A3">
        <w:rPr>
          <w:color w:val="000000"/>
          <w:sz w:val="22"/>
          <w:szCs w:val="22"/>
        </w:rPr>
        <w:t xml:space="preserve"> 251–254.</w:t>
      </w:r>
    </w:p>
    <w:p w14:paraId="168622DB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 w:hanging="357"/>
        <w:contextualSpacing w:val="0"/>
        <w:rPr>
          <w:color w:val="000000"/>
          <w:sz w:val="22"/>
          <w:szCs w:val="22"/>
        </w:rPr>
      </w:pPr>
      <w:r w:rsidRPr="00B462A3">
        <w:rPr>
          <w:color w:val="000000"/>
          <w:sz w:val="22"/>
          <w:szCs w:val="22"/>
        </w:rPr>
        <w:t xml:space="preserve">Pokorný P. &amp; </w:t>
      </w:r>
      <w:r w:rsidRPr="00B462A3">
        <w:rPr>
          <w:b/>
          <w:bCs/>
          <w:color w:val="000000"/>
          <w:sz w:val="22"/>
          <w:szCs w:val="22"/>
        </w:rPr>
        <w:t>Abraham V.</w:t>
      </w:r>
      <w:r w:rsidRPr="00B462A3">
        <w:rPr>
          <w:color w:val="000000"/>
          <w:sz w:val="22"/>
          <w:szCs w:val="22"/>
        </w:rPr>
        <w:t xml:space="preserve"> (2024): </w:t>
      </w:r>
      <w:proofErr w:type="spellStart"/>
      <w:r w:rsidRPr="00B462A3">
        <w:rPr>
          <w:color w:val="000000"/>
          <w:sz w:val="22"/>
          <w:szCs w:val="22"/>
        </w:rPr>
        <w:t>Elbsandstein</w:t>
      </w:r>
      <w:proofErr w:type="spellEnd"/>
      <w:r w:rsidRPr="00B462A3">
        <w:rPr>
          <w:color w:val="000000"/>
          <w:sz w:val="22"/>
          <w:szCs w:val="22"/>
        </w:rPr>
        <w:t xml:space="preserve">- und </w:t>
      </w:r>
      <w:proofErr w:type="spellStart"/>
      <w:r w:rsidRPr="00B462A3">
        <w:rPr>
          <w:color w:val="000000"/>
          <w:sz w:val="22"/>
          <w:szCs w:val="22"/>
        </w:rPr>
        <w:t>Lausitzer</w:t>
      </w:r>
      <w:proofErr w:type="spellEnd"/>
      <w:r w:rsidRPr="00B462A3">
        <w:rPr>
          <w:color w:val="000000"/>
          <w:sz w:val="22"/>
          <w:szCs w:val="22"/>
        </w:rPr>
        <w:t xml:space="preserve"> </w:t>
      </w:r>
      <w:proofErr w:type="spellStart"/>
      <w:r w:rsidRPr="00B462A3">
        <w:rPr>
          <w:color w:val="000000"/>
          <w:sz w:val="22"/>
          <w:szCs w:val="22"/>
        </w:rPr>
        <w:t>Gebirge</w:t>
      </w:r>
      <w:proofErr w:type="spellEnd"/>
      <w:r w:rsidRPr="00B462A3">
        <w:rPr>
          <w:color w:val="000000"/>
          <w:sz w:val="22"/>
          <w:szCs w:val="22"/>
        </w:rPr>
        <w:t xml:space="preserve">, </w:t>
      </w:r>
      <w:proofErr w:type="spellStart"/>
      <w:r w:rsidRPr="00B462A3">
        <w:rPr>
          <w:color w:val="000000"/>
          <w:sz w:val="22"/>
          <w:szCs w:val="22"/>
        </w:rPr>
        <w:t>Polzengebiet</w:t>
      </w:r>
      <w:proofErr w:type="spellEnd"/>
      <w:r w:rsidRPr="00B462A3">
        <w:rPr>
          <w:color w:val="000000"/>
          <w:sz w:val="22"/>
          <w:szCs w:val="22"/>
        </w:rPr>
        <w:t xml:space="preserve"> und </w:t>
      </w:r>
      <w:proofErr w:type="spellStart"/>
      <w:r w:rsidRPr="00B462A3">
        <w:rPr>
          <w:color w:val="000000"/>
          <w:sz w:val="22"/>
          <w:szCs w:val="22"/>
        </w:rPr>
        <w:t>Jeschkengebirge</w:t>
      </w:r>
      <w:proofErr w:type="spellEnd"/>
      <w:r w:rsidRPr="00B462A3">
        <w:rPr>
          <w:color w:val="000000"/>
          <w:sz w:val="22"/>
          <w:szCs w:val="22"/>
        </w:rPr>
        <w:t xml:space="preserve">. In Feeser I., Dörfler W., Rösch M., Jahns S., Wolters S., &amp; Bittmann F. (eds.), </w:t>
      </w:r>
      <w:proofErr w:type="spellStart"/>
      <w:r w:rsidRPr="00B462A3">
        <w:rPr>
          <w:i/>
          <w:iCs/>
          <w:color w:val="000000"/>
          <w:sz w:val="22"/>
          <w:szCs w:val="22"/>
        </w:rPr>
        <w:t>Vegetationsgeschichte</w:t>
      </w:r>
      <w:proofErr w:type="spellEnd"/>
      <w:r w:rsidRPr="00B462A3">
        <w:rPr>
          <w:i/>
          <w:iCs/>
          <w:color w:val="000000"/>
          <w:sz w:val="22"/>
          <w:szCs w:val="22"/>
        </w:rPr>
        <w:t xml:space="preserve"> der </w:t>
      </w:r>
      <w:proofErr w:type="spellStart"/>
      <w:r w:rsidRPr="00B462A3">
        <w:rPr>
          <w:i/>
          <w:iCs/>
          <w:color w:val="000000"/>
          <w:sz w:val="22"/>
          <w:szCs w:val="22"/>
        </w:rPr>
        <w:t>Landschaften</w:t>
      </w:r>
      <w:proofErr w:type="spellEnd"/>
      <w:r w:rsidRPr="00B462A3">
        <w:rPr>
          <w:i/>
          <w:iCs/>
          <w:color w:val="000000"/>
          <w:sz w:val="22"/>
          <w:szCs w:val="22"/>
        </w:rPr>
        <w:t xml:space="preserve"> in Deutschland</w:t>
      </w:r>
      <w:r w:rsidRPr="00B462A3">
        <w:rPr>
          <w:color w:val="000000"/>
          <w:sz w:val="22"/>
          <w:szCs w:val="22"/>
        </w:rPr>
        <w:t>, pp. 421–428. – Springer, Berlin, Heidelberg.</w:t>
      </w:r>
    </w:p>
    <w:p w14:paraId="32F3FC42" w14:textId="77777777" w:rsidR="00904450" w:rsidRPr="00B462A3" w:rsidRDefault="00904450" w:rsidP="00904450">
      <w:pPr>
        <w:numPr>
          <w:ilvl w:val="0"/>
          <w:numId w:val="5"/>
        </w:numPr>
        <w:ind w:left="0" w:hanging="357"/>
        <w:contextualSpacing/>
        <w:rPr>
          <w:color w:val="000000"/>
          <w:sz w:val="22"/>
          <w:szCs w:val="22"/>
        </w:rPr>
      </w:pPr>
      <w:r w:rsidRPr="00B462A3">
        <w:rPr>
          <w:b/>
          <w:bCs/>
          <w:color w:val="000000"/>
          <w:sz w:val="22"/>
          <w:szCs w:val="22"/>
        </w:rPr>
        <w:t>Abraham V.</w:t>
      </w:r>
      <w:r w:rsidRPr="00B462A3">
        <w:rPr>
          <w:color w:val="000000"/>
          <w:sz w:val="22"/>
          <w:szCs w:val="22"/>
        </w:rPr>
        <w:t xml:space="preserve"> (2021): Od </w:t>
      </w:r>
      <w:proofErr w:type="spellStart"/>
      <w:r w:rsidRPr="00B462A3">
        <w:rPr>
          <w:color w:val="000000"/>
          <w:sz w:val="22"/>
          <w:szCs w:val="22"/>
        </w:rPr>
        <w:t>lísky</w:t>
      </w:r>
      <w:proofErr w:type="spellEnd"/>
      <w:r w:rsidRPr="00B462A3">
        <w:rPr>
          <w:color w:val="000000"/>
          <w:sz w:val="22"/>
          <w:szCs w:val="22"/>
        </w:rPr>
        <w:t xml:space="preserve"> k </w:t>
      </w:r>
      <w:proofErr w:type="spellStart"/>
      <w:r w:rsidRPr="00B462A3">
        <w:rPr>
          <w:color w:val="000000"/>
          <w:sz w:val="22"/>
          <w:szCs w:val="22"/>
        </w:rPr>
        <w:t>buku</w:t>
      </w:r>
      <w:proofErr w:type="spellEnd"/>
      <w:r w:rsidRPr="00B462A3">
        <w:rPr>
          <w:color w:val="000000"/>
          <w:sz w:val="22"/>
          <w:szCs w:val="22"/>
        </w:rPr>
        <w:t xml:space="preserve">. – </w:t>
      </w:r>
      <w:proofErr w:type="spellStart"/>
      <w:r w:rsidRPr="00B462A3">
        <w:rPr>
          <w:i/>
          <w:iCs/>
          <w:color w:val="000000"/>
          <w:sz w:val="22"/>
          <w:szCs w:val="22"/>
        </w:rPr>
        <w:t>Přírodovědci</w:t>
      </w:r>
      <w:proofErr w:type="spellEnd"/>
      <w:r w:rsidRPr="00B462A3">
        <w:rPr>
          <w:color w:val="000000"/>
          <w:sz w:val="22"/>
          <w:szCs w:val="22"/>
        </w:rPr>
        <w:t xml:space="preserve"> 20–21.</w:t>
      </w:r>
    </w:p>
    <w:p w14:paraId="55213B81" w14:textId="77777777" w:rsidR="00904450" w:rsidRPr="00B462A3" w:rsidRDefault="00904450" w:rsidP="00904450">
      <w:pPr>
        <w:pStyle w:val="Odstavecseseznamem"/>
        <w:numPr>
          <w:ilvl w:val="0"/>
          <w:numId w:val="5"/>
        </w:numPr>
        <w:ind w:left="0" w:hanging="357"/>
        <w:contextualSpacing w:val="0"/>
        <w:rPr>
          <w:color w:val="000000"/>
          <w:sz w:val="22"/>
          <w:szCs w:val="22"/>
        </w:rPr>
      </w:pPr>
      <w:proofErr w:type="spellStart"/>
      <w:r w:rsidRPr="00B462A3">
        <w:rPr>
          <w:color w:val="000000"/>
          <w:sz w:val="22"/>
          <w:szCs w:val="22"/>
        </w:rPr>
        <w:t>Roleček</w:t>
      </w:r>
      <w:proofErr w:type="spellEnd"/>
      <w:r w:rsidRPr="00B462A3">
        <w:rPr>
          <w:color w:val="000000"/>
          <w:sz w:val="22"/>
          <w:szCs w:val="22"/>
        </w:rPr>
        <w:t xml:space="preserve"> J., </w:t>
      </w:r>
      <w:r w:rsidRPr="00B462A3">
        <w:rPr>
          <w:b/>
          <w:bCs/>
          <w:color w:val="000000"/>
          <w:sz w:val="22"/>
          <w:szCs w:val="22"/>
        </w:rPr>
        <w:t>Abraham V.</w:t>
      </w:r>
      <w:r w:rsidRPr="00B462A3">
        <w:rPr>
          <w:color w:val="000000"/>
          <w:sz w:val="22"/>
          <w:szCs w:val="22"/>
        </w:rPr>
        <w:t xml:space="preserve">, &amp; </w:t>
      </w:r>
      <w:proofErr w:type="spellStart"/>
      <w:r w:rsidRPr="00B462A3">
        <w:rPr>
          <w:color w:val="000000"/>
          <w:sz w:val="22"/>
          <w:szCs w:val="22"/>
        </w:rPr>
        <w:t>Horsák</w:t>
      </w:r>
      <w:proofErr w:type="spellEnd"/>
      <w:r w:rsidRPr="00B462A3">
        <w:rPr>
          <w:color w:val="000000"/>
          <w:sz w:val="22"/>
          <w:szCs w:val="22"/>
        </w:rPr>
        <w:t xml:space="preserve"> M. (2021): </w:t>
      </w:r>
      <w:proofErr w:type="spellStart"/>
      <w:r w:rsidRPr="00B462A3">
        <w:rPr>
          <w:color w:val="000000"/>
          <w:sz w:val="22"/>
          <w:szCs w:val="22"/>
        </w:rPr>
        <w:t>Pestrá</w:t>
      </w:r>
      <w:proofErr w:type="spellEnd"/>
      <w:r w:rsidRPr="00B462A3">
        <w:rPr>
          <w:color w:val="000000"/>
          <w:sz w:val="22"/>
          <w:szCs w:val="22"/>
        </w:rPr>
        <w:t xml:space="preserve"> </w:t>
      </w:r>
      <w:proofErr w:type="spellStart"/>
      <w:r w:rsidRPr="00B462A3">
        <w:rPr>
          <w:color w:val="000000"/>
          <w:sz w:val="22"/>
          <w:szCs w:val="22"/>
        </w:rPr>
        <w:t>minulost</w:t>
      </w:r>
      <w:proofErr w:type="spellEnd"/>
      <w:r w:rsidRPr="00B462A3">
        <w:rPr>
          <w:color w:val="000000"/>
          <w:sz w:val="22"/>
          <w:szCs w:val="22"/>
        </w:rPr>
        <w:t xml:space="preserve"> </w:t>
      </w:r>
      <w:proofErr w:type="spellStart"/>
      <w:r w:rsidRPr="00B462A3">
        <w:rPr>
          <w:color w:val="000000"/>
          <w:sz w:val="22"/>
          <w:szCs w:val="22"/>
        </w:rPr>
        <w:t>druhové</w:t>
      </w:r>
      <w:proofErr w:type="spellEnd"/>
      <w:r w:rsidRPr="00B462A3">
        <w:rPr>
          <w:color w:val="000000"/>
          <w:sz w:val="22"/>
          <w:szCs w:val="22"/>
        </w:rPr>
        <w:t xml:space="preserve"> </w:t>
      </w:r>
      <w:proofErr w:type="spellStart"/>
      <w:r w:rsidRPr="00B462A3">
        <w:rPr>
          <w:color w:val="000000"/>
          <w:sz w:val="22"/>
          <w:szCs w:val="22"/>
        </w:rPr>
        <w:t>rozmanitosti</w:t>
      </w:r>
      <w:proofErr w:type="spellEnd"/>
      <w:r w:rsidRPr="00B462A3">
        <w:rPr>
          <w:color w:val="000000"/>
          <w:sz w:val="22"/>
          <w:szCs w:val="22"/>
        </w:rPr>
        <w:t xml:space="preserve">. – </w:t>
      </w:r>
      <w:proofErr w:type="spellStart"/>
      <w:r w:rsidRPr="00B462A3">
        <w:rPr>
          <w:i/>
          <w:iCs/>
          <w:color w:val="000000"/>
          <w:sz w:val="22"/>
          <w:szCs w:val="22"/>
        </w:rPr>
        <w:t>Časopis</w:t>
      </w:r>
      <w:proofErr w:type="spellEnd"/>
      <w:r w:rsidRPr="00B462A3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B462A3">
        <w:rPr>
          <w:i/>
          <w:iCs/>
          <w:color w:val="000000"/>
          <w:sz w:val="22"/>
          <w:szCs w:val="22"/>
        </w:rPr>
        <w:t>Vesmír</w:t>
      </w:r>
      <w:proofErr w:type="spellEnd"/>
      <w:r w:rsidRPr="00B462A3">
        <w:rPr>
          <w:color w:val="000000"/>
          <w:sz w:val="22"/>
          <w:szCs w:val="22"/>
        </w:rPr>
        <w:t xml:space="preserve"> </w:t>
      </w:r>
      <w:proofErr w:type="gramStart"/>
      <w:r w:rsidRPr="00B462A3">
        <w:rPr>
          <w:color w:val="000000"/>
          <w:sz w:val="22"/>
          <w:szCs w:val="22"/>
        </w:rPr>
        <w:t>100:.</w:t>
      </w:r>
      <w:proofErr w:type="gramEnd"/>
    </w:p>
    <w:p w14:paraId="76F4A14C" w14:textId="77777777" w:rsidR="00904450" w:rsidRPr="00B462A3" w:rsidRDefault="00904450" w:rsidP="00904450">
      <w:pPr>
        <w:numPr>
          <w:ilvl w:val="0"/>
          <w:numId w:val="5"/>
        </w:numPr>
        <w:ind w:left="0" w:hanging="357"/>
        <w:contextualSpacing/>
        <w:rPr>
          <w:color w:val="000000"/>
          <w:sz w:val="22"/>
          <w:szCs w:val="22"/>
        </w:rPr>
      </w:pPr>
      <w:r w:rsidRPr="00B462A3">
        <w:rPr>
          <w:color w:val="000000"/>
          <w:sz w:val="22"/>
          <w:szCs w:val="22"/>
        </w:rPr>
        <w:t xml:space="preserve">Pokorný P. &amp; </w:t>
      </w:r>
      <w:r w:rsidRPr="00B462A3">
        <w:rPr>
          <w:b/>
          <w:bCs/>
          <w:color w:val="000000"/>
          <w:sz w:val="22"/>
          <w:szCs w:val="22"/>
        </w:rPr>
        <w:t>Abraham V.</w:t>
      </w:r>
      <w:r w:rsidRPr="00B462A3">
        <w:rPr>
          <w:color w:val="000000"/>
          <w:sz w:val="22"/>
          <w:szCs w:val="22"/>
        </w:rPr>
        <w:t xml:space="preserve"> (2021): </w:t>
      </w:r>
      <w:proofErr w:type="spellStart"/>
      <w:r w:rsidRPr="00B462A3">
        <w:rPr>
          <w:color w:val="000000"/>
          <w:sz w:val="22"/>
          <w:szCs w:val="22"/>
        </w:rPr>
        <w:t>Skrytější</w:t>
      </w:r>
      <w:proofErr w:type="spellEnd"/>
      <w:r w:rsidRPr="00B462A3">
        <w:rPr>
          <w:color w:val="000000"/>
          <w:sz w:val="22"/>
          <w:szCs w:val="22"/>
        </w:rPr>
        <w:t xml:space="preserve"> </w:t>
      </w:r>
      <w:proofErr w:type="spellStart"/>
      <w:r w:rsidRPr="00B462A3">
        <w:rPr>
          <w:color w:val="000000"/>
          <w:sz w:val="22"/>
          <w:szCs w:val="22"/>
        </w:rPr>
        <w:t>než</w:t>
      </w:r>
      <w:proofErr w:type="spellEnd"/>
      <w:r w:rsidRPr="00B462A3">
        <w:rPr>
          <w:color w:val="000000"/>
          <w:sz w:val="22"/>
          <w:szCs w:val="22"/>
        </w:rPr>
        <w:t xml:space="preserve"> </w:t>
      </w:r>
      <w:proofErr w:type="spellStart"/>
      <w:r w:rsidRPr="00B462A3">
        <w:rPr>
          <w:color w:val="000000"/>
          <w:sz w:val="22"/>
          <w:szCs w:val="22"/>
        </w:rPr>
        <w:t>jehla</w:t>
      </w:r>
      <w:proofErr w:type="spellEnd"/>
      <w:r w:rsidRPr="00B462A3">
        <w:rPr>
          <w:color w:val="000000"/>
          <w:sz w:val="22"/>
          <w:szCs w:val="22"/>
        </w:rPr>
        <w:t xml:space="preserve"> v </w:t>
      </w:r>
      <w:proofErr w:type="spellStart"/>
      <w:r w:rsidRPr="00B462A3">
        <w:rPr>
          <w:color w:val="000000"/>
          <w:sz w:val="22"/>
          <w:szCs w:val="22"/>
        </w:rPr>
        <w:t>kupce</w:t>
      </w:r>
      <w:proofErr w:type="spellEnd"/>
      <w:r w:rsidRPr="00B462A3">
        <w:rPr>
          <w:color w:val="000000"/>
          <w:sz w:val="22"/>
          <w:szCs w:val="22"/>
        </w:rPr>
        <w:t xml:space="preserve"> sena. – </w:t>
      </w:r>
      <w:proofErr w:type="spellStart"/>
      <w:r w:rsidRPr="00B462A3">
        <w:rPr>
          <w:i/>
          <w:iCs/>
          <w:color w:val="000000"/>
          <w:sz w:val="22"/>
          <w:szCs w:val="22"/>
        </w:rPr>
        <w:t>Lesnická</w:t>
      </w:r>
      <w:proofErr w:type="spellEnd"/>
      <w:r w:rsidRPr="00B462A3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B462A3">
        <w:rPr>
          <w:i/>
          <w:iCs/>
          <w:color w:val="000000"/>
          <w:sz w:val="22"/>
          <w:szCs w:val="22"/>
        </w:rPr>
        <w:t>práce</w:t>
      </w:r>
      <w:proofErr w:type="spellEnd"/>
      <w:r w:rsidRPr="00B462A3">
        <w:rPr>
          <w:color w:val="000000"/>
          <w:sz w:val="22"/>
          <w:szCs w:val="22"/>
        </w:rPr>
        <w:t xml:space="preserve"> 38–41.</w:t>
      </w:r>
    </w:p>
    <w:p w14:paraId="21DCCDDB" w14:textId="77777777" w:rsidR="00904450" w:rsidRPr="00B462A3" w:rsidRDefault="00904450" w:rsidP="00904450">
      <w:pPr>
        <w:numPr>
          <w:ilvl w:val="0"/>
          <w:numId w:val="5"/>
        </w:numPr>
        <w:ind w:left="0" w:hanging="357"/>
        <w:contextualSpacing/>
        <w:rPr>
          <w:color w:val="000000"/>
          <w:sz w:val="22"/>
          <w:szCs w:val="22"/>
        </w:rPr>
      </w:pPr>
      <w:r w:rsidRPr="00B462A3">
        <w:rPr>
          <w:color w:val="000000"/>
          <w:sz w:val="22"/>
          <w:szCs w:val="22"/>
        </w:rPr>
        <w:t xml:space="preserve">Kozáková R., </w:t>
      </w:r>
      <w:r w:rsidRPr="00B462A3">
        <w:rPr>
          <w:b/>
          <w:bCs/>
          <w:color w:val="000000"/>
          <w:sz w:val="22"/>
          <w:szCs w:val="22"/>
        </w:rPr>
        <w:t>Abraham V.</w:t>
      </w:r>
      <w:r w:rsidRPr="00B462A3">
        <w:rPr>
          <w:color w:val="000000"/>
          <w:sz w:val="22"/>
          <w:szCs w:val="22"/>
        </w:rPr>
        <w:t xml:space="preserve">, Bobek P., </w:t>
      </w:r>
      <w:proofErr w:type="spellStart"/>
      <w:r w:rsidRPr="00B462A3">
        <w:rPr>
          <w:color w:val="000000"/>
          <w:sz w:val="22"/>
          <w:szCs w:val="22"/>
        </w:rPr>
        <w:t>Dreslerová</w:t>
      </w:r>
      <w:proofErr w:type="spellEnd"/>
      <w:r w:rsidRPr="00B462A3">
        <w:rPr>
          <w:color w:val="000000"/>
          <w:sz w:val="22"/>
          <w:szCs w:val="22"/>
        </w:rPr>
        <w:t xml:space="preserve"> D., &amp; </w:t>
      </w:r>
      <w:proofErr w:type="spellStart"/>
      <w:r w:rsidRPr="00B462A3">
        <w:rPr>
          <w:color w:val="000000"/>
          <w:sz w:val="22"/>
          <w:szCs w:val="22"/>
        </w:rPr>
        <w:t>Svitavska-Svobodova</w:t>
      </w:r>
      <w:proofErr w:type="spellEnd"/>
      <w:r w:rsidRPr="00B462A3">
        <w:rPr>
          <w:color w:val="000000"/>
          <w:sz w:val="22"/>
          <w:szCs w:val="22"/>
        </w:rPr>
        <w:t xml:space="preserve"> H. (2020): </w:t>
      </w:r>
      <w:proofErr w:type="spellStart"/>
      <w:r w:rsidRPr="00B462A3">
        <w:rPr>
          <w:color w:val="000000"/>
          <w:sz w:val="22"/>
          <w:szCs w:val="22"/>
        </w:rPr>
        <w:t>Divoká</w:t>
      </w:r>
      <w:proofErr w:type="spellEnd"/>
      <w:r w:rsidRPr="00B462A3">
        <w:rPr>
          <w:color w:val="000000"/>
          <w:sz w:val="22"/>
          <w:szCs w:val="22"/>
        </w:rPr>
        <w:t xml:space="preserve">, ale ne </w:t>
      </w:r>
      <w:proofErr w:type="spellStart"/>
      <w:r w:rsidRPr="00B462A3">
        <w:rPr>
          <w:color w:val="000000"/>
          <w:sz w:val="22"/>
          <w:szCs w:val="22"/>
        </w:rPr>
        <w:t>tak</w:t>
      </w:r>
      <w:proofErr w:type="spellEnd"/>
      <w:r w:rsidRPr="00B462A3">
        <w:rPr>
          <w:color w:val="000000"/>
          <w:sz w:val="22"/>
          <w:szCs w:val="22"/>
        </w:rPr>
        <w:t xml:space="preserve"> </w:t>
      </w:r>
      <w:proofErr w:type="spellStart"/>
      <w:r w:rsidRPr="00B462A3">
        <w:rPr>
          <w:color w:val="000000"/>
          <w:sz w:val="22"/>
          <w:szCs w:val="22"/>
        </w:rPr>
        <w:t>docela</w:t>
      </w:r>
      <w:proofErr w:type="spellEnd"/>
      <w:r w:rsidRPr="00B462A3">
        <w:rPr>
          <w:color w:val="000000"/>
          <w:sz w:val="22"/>
          <w:szCs w:val="22"/>
        </w:rPr>
        <w:t xml:space="preserve">... </w:t>
      </w:r>
      <w:proofErr w:type="spellStart"/>
      <w:r w:rsidRPr="00B462A3">
        <w:rPr>
          <w:color w:val="000000"/>
          <w:sz w:val="22"/>
          <w:szCs w:val="22"/>
        </w:rPr>
        <w:t>Šumava</w:t>
      </w:r>
      <w:proofErr w:type="spellEnd"/>
      <w:r w:rsidRPr="00B462A3">
        <w:rPr>
          <w:color w:val="000000"/>
          <w:sz w:val="22"/>
          <w:szCs w:val="22"/>
        </w:rPr>
        <w:t xml:space="preserve"> v </w:t>
      </w:r>
      <w:proofErr w:type="spellStart"/>
      <w:r w:rsidRPr="00B462A3">
        <w:rPr>
          <w:color w:val="000000"/>
          <w:sz w:val="22"/>
          <w:szCs w:val="22"/>
        </w:rPr>
        <w:t>mladém</w:t>
      </w:r>
      <w:proofErr w:type="spellEnd"/>
      <w:r w:rsidRPr="00B462A3">
        <w:rPr>
          <w:color w:val="000000"/>
          <w:sz w:val="22"/>
          <w:szCs w:val="22"/>
        </w:rPr>
        <w:t xml:space="preserve"> </w:t>
      </w:r>
      <w:proofErr w:type="spellStart"/>
      <w:r w:rsidRPr="00B462A3">
        <w:rPr>
          <w:color w:val="000000"/>
          <w:sz w:val="22"/>
          <w:szCs w:val="22"/>
        </w:rPr>
        <w:t>pravěku</w:t>
      </w:r>
      <w:proofErr w:type="spellEnd"/>
      <w:r w:rsidRPr="00B462A3">
        <w:rPr>
          <w:color w:val="000000"/>
          <w:sz w:val="22"/>
          <w:szCs w:val="22"/>
        </w:rPr>
        <w:t xml:space="preserve">. – </w:t>
      </w:r>
      <w:proofErr w:type="spellStart"/>
      <w:r w:rsidRPr="00B462A3">
        <w:rPr>
          <w:i/>
          <w:iCs/>
          <w:color w:val="000000"/>
          <w:sz w:val="22"/>
          <w:szCs w:val="22"/>
        </w:rPr>
        <w:t>Časopis</w:t>
      </w:r>
      <w:proofErr w:type="spellEnd"/>
      <w:r w:rsidRPr="00B462A3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B462A3">
        <w:rPr>
          <w:i/>
          <w:iCs/>
          <w:color w:val="000000"/>
          <w:sz w:val="22"/>
          <w:szCs w:val="22"/>
        </w:rPr>
        <w:t>Šumava</w:t>
      </w:r>
      <w:proofErr w:type="spellEnd"/>
      <w:r w:rsidRPr="00B462A3">
        <w:rPr>
          <w:color w:val="000000"/>
          <w:sz w:val="22"/>
          <w:szCs w:val="22"/>
        </w:rPr>
        <w:t xml:space="preserve"> - </w:t>
      </w:r>
      <w:proofErr w:type="spellStart"/>
      <w:r w:rsidRPr="00B462A3">
        <w:rPr>
          <w:color w:val="000000"/>
          <w:sz w:val="22"/>
          <w:szCs w:val="22"/>
        </w:rPr>
        <w:t>zvláštní</w:t>
      </w:r>
      <w:proofErr w:type="spellEnd"/>
      <w:r w:rsidRPr="00B462A3">
        <w:rPr>
          <w:color w:val="000000"/>
          <w:sz w:val="22"/>
          <w:szCs w:val="22"/>
        </w:rPr>
        <w:t xml:space="preserve"> </w:t>
      </w:r>
      <w:proofErr w:type="spellStart"/>
      <w:r w:rsidRPr="00B462A3">
        <w:rPr>
          <w:color w:val="000000"/>
          <w:sz w:val="22"/>
          <w:szCs w:val="22"/>
        </w:rPr>
        <w:t>příloha</w:t>
      </w:r>
      <w:proofErr w:type="spellEnd"/>
      <w:r w:rsidRPr="00B462A3">
        <w:rPr>
          <w:color w:val="000000"/>
          <w:sz w:val="22"/>
          <w:szCs w:val="22"/>
        </w:rPr>
        <w:t xml:space="preserve"> 4–5.</w:t>
      </w:r>
    </w:p>
    <w:p w14:paraId="2ED21E1B" w14:textId="77777777" w:rsidR="00904450" w:rsidRPr="00B462A3" w:rsidRDefault="00904450" w:rsidP="00904450">
      <w:pPr>
        <w:numPr>
          <w:ilvl w:val="0"/>
          <w:numId w:val="5"/>
        </w:numPr>
        <w:ind w:left="0" w:hanging="357"/>
        <w:contextualSpacing/>
        <w:rPr>
          <w:color w:val="000000"/>
          <w:sz w:val="22"/>
          <w:szCs w:val="22"/>
        </w:rPr>
      </w:pPr>
      <w:proofErr w:type="spellStart"/>
      <w:r w:rsidRPr="00B462A3">
        <w:rPr>
          <w:color w:val="000000"/>
          <w:sz w:val="22"/>
          <w:szCs w:val="22"/>
        </w:rPr>
        <w:t>Dreslerová</w:t>
      </w:r>
      <w:proofErr w:type="spellEnd"/>
      <w:r w:rsidRPr="00B462A3">
        <w:rPr>
          <w:color w:val="000000"/>
          <w:sz w:val="22"/>
          <w:szCs w:val="22"/>
        </w:rPr>
        <w:t xml:space="preserve"> D., Kozáková R., Chuman T., </w:t>
      </w:r>
      <w:proofErr w:type="spellStart"/>
      <w:r w:rsidRPr="00B462A3">
        <w:rPr>
          <w:color w:val="000000"/>
          <w:sz w:val="22"/>
          <w:szCs w:val="22"/>
        </w:rPr>
        <w:t>Strouhalová</w:t>
      </w:r>
      <w:proofErr w:type="spellEnd"/>
      <w:r w:rsidRPr="00B462A3">
        <w:rPr>
          <w:color w:val="000000"/>
          <w:sz w:val="22"/>
          <w:szCs w:val="22"/>
        </w:rPr>
        <w:t xml:space="preserve"> B., </w:t>
      </w:r>
      <w:r w:rsidRPr="00B462A3">
        <w:rPr>
          <w:b/>
          <w:bCs/>
          <w:color w:val="000000"/>
          <w:sz w:val="22"/>
          <w:szCs w:val="22"/>
        </w:rPr>
        <w:t>Abraham V.</w:t>
      </w:r>
      <w:r w:rsidRPr="00B462A3">
        <w:rPr>
          <w:color w:val="000000"/>
          <w:sz w:val="22"/>
          <w:szCs w:val="22"/>
        </w:rPr>
        <w:t xml:space="preserve">, </w:t>
      </w:r>
      <w:proofErr w:type="spellStart"/>
      <w:r w:rsidRPr="00B462A3">
        <w:rPr>
          <w:color w:val="000000"/>
          <w:sz w:val="22"/>
          <w:szCs w:val="22"/>
        </w:rPr>
        <w:t>Poništiak</w:t>
      </w:r>
      <w:proofErr w:type="spellEnd"/>
      <w:r w:rsidRPr="00B462A3">
        <w:rPr>
          <w:color w:val="000000"/>
          <w:sz w:val="22"/>
          <w:szCs w:val="22"/>
        </w:rPr>
        <w:t xml:space="preserve"> Š., &amp; </w:t>
      </w:r>
      <w:proofErr w:type="spellStart"/>
      <w:r w:rsidRPr="00B462A3">
        <w:rPr>
          <w:color w:val="000000"/>
          <w:sz w:val="22"/>
          <w:szCs w:val="22"/>
        </w:rPr>
        <w:t>Šefrna</w:t>
      </w:r>
      <w:proofErr w:type="spellEnd"/>
      <w:r w:rsidRPr="00B462A3">
        <w:rPr>
          <w:color w:val="000000"/>
          <w:sz w:val="22"/>
          <w:szCs w:val="22"/>
        </w:rPr>
        <w:t xml:space="preserve"> L. (2019): Settlement activity in later prehistory: invisible in the archaeological record but documented by pollen and sedimentary evidence. – </w:t>
      </w:r>
      <w:proofErr w:type="spellStart"/>
      <w:r w:rsidRPr="00B462A3">
        <w:rPr>
          <w:i/>
          <w:iCs/>
          <w:color w:val="000000"/>
          <w:sz w:val="22"/>
          <w:szCs w:val="22"/>
        </w:rPr>
        <w:t>Archaeol</w:t>
      </w:r>
      <w:proofErr w:type="spellEnd"/>
      <w:r w:rsidRPr="00B462A3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B462A3">
        <w:rPr>
          <w:i/>
          <w:iCs/>
          <w:color w:val="000000"/>
          <w:sz w:val="22"/>
          <w:szCs w:val="22"/>
        </w:rPr>
        <w:t>Anthropol</w:t>
      </w:r>
      <w:proofErr w:type="spellEnd"/>
      <w:r w:rsidRPr="00B462A3">
        <w:rPr>
          <w:i/>
          <w:iCs/>
          <w:color w:val="000000"/>
          <w:sz w:val="22"/>
          <w:szCs w:val="22"/>
        </w:rPr>
        <w:t xml:space="preserve"> Sci</w:t>
      </w:r>
      <w:r w:rsidRPr="00B462A3">
        <w:rPr>
          <w:color w:val="000000"/>
          <w:sz w:val="22"/>
          <w:szCs w:val="22"/>
        </w:rPr>
        <w:t xml:space="preserve"> 11: 1683–1700.</w:t>
      </w:r>
    </w:p>
    <w:p w14:paraId="4DD9B997" w14:textId="77777777" w:rsidR="00904450" w:rsidRPr="00B462A3" w:rsidRDefault="00904450" w:rsidP="00904450">
      <w:pPr>
        <w:numPr>
          <w:ilvl w:val="0"/>
          <w:numId w:val="5"/>
        </w:numPr>
        <w:ind w:left="0" w:hanging="357"/>
        <w:contextualSpacing/>
        <w:rPr>
          <w:color w:val="000000"/>
          <w:sz w:val="22"/>
          <w:szCs w:val="22"/>
        </w:rPr>
      </w:pPr>
      <w:proofErr w:type="spellStart"/>
      <w:r w:rsidRPr="00B462A3">
        <w:rPr>
          <w:color w:val="000000"/>
          <w:sz w:val="22"/>
          <w:szCs w:val="22"/>
        </w:rPr>
        <w:t>Kuneš</w:t>
      </w:r>
      <w:proofErr w:type="spellEnd"/>
      <w:r w:rsidRPr="00B462A3">
        <w:rPr>
          <w:color w:val="000000"/>
          <w:sz w:val="22"/>
          <w:szCs w:val="22"/>
        </w:rPr>
        <w:t xml:space="preserve"> P. &amp; </w:t>
      </w:r>
      <w:r w:rsidRPr="00B462A3">
        <w:rPr>
          <w:b/>
          <w:bCs/>
          <w:color w:val="000000"/>
          <w:sz w:val="22"/>
          <w:szCs w:val="22"/>
        </w:rPr>
        <w:t xml:space="preserve">Abraham V. </w:t>
      </w:r>
      <w:r w:rsidRPr="00B462A3">
        <w:rPr>
          <w:color w:val="000000"/>
          <w:sz w:val="22"/>
          <w:szCs w:val="22"/>
        </w:rPr>
        <w:t xml:space="preserve">(2017). History of Czech Vegetation Since the Late Pleistocene. In: </w:t>
      </w:r>
      <w:proofErr w:type="spellStart"/>
      <w:r w:rsidRPr="00B462A3">
        <w:rPr>
          <w:color w:val="000000"/>
          <w:sz w:val="22"/>
          <w:szCs w:val="22"/>
        </w:rPr>
        <w:t>Chytrý</w:t>
      </w:r>
      <w:proofErr w:type="spellEnd"/>
      <w:r w:rsidRPr="00B462A3">
        <w:rPr>
          <w:color w:val="000000"/>
          <w:sz w:val="22"/>
          <w:szCs w:val="22"/>
        </w:rPr>
        <w:t xml:space="preserve"> M., </w:t>
      </w:r>
      <w:proofErr w:type="spellStart"/>
      <w:r w:rsidRPr="00B462A3">
        <w:rPr>
          <w:color w:val="000000"/>
          <w:sz w:val="22"/>
          <w:szCs w:val="22"/>
        </w:rPr>
        <w:t>Danihelka</w:t>
      </w:r>
      <w:proofErr w:type="spellEnd"/>
      <w:r w:rsidRPr="00B462A3">
        <w:rPr>
          <w:color w:val="000000"/>
          <w:sz w:val="22"/>
          <w:szCs w:val="22"/>
        </w:rPr>
        <w:t xml:space="preserve"> J., Kaplan Z., &amp; </w:t>
      </w:r>
      <w:proofErr w:type="spellStart"/>
      <w:r w:rsidRPr="00B462A3">
        <w:rPr>
          <w:color w:val="000000"/>
          <w:sz w:val="22"/>
          <w:szCs w:val="22"/>
        </w:rPr>
        <w:t>Pyšek</w:t>
      </w:r>
      <w:proofErr w:type="spellEnd"/>
      <w:r w:rsidRPr="00B462A3">
        <w:rPr>
          <w:color w:val="000000"/>
          <w:sz w:val="22"/>
          <w:szCs w:val="22"/>
        </w:rPr>
        <w:t xml:space="preserve"> P. (Eds) </w:t>
      </w:r>
      <w:r w:rsidRPr="00B462A3">
        <w:rPr>
          <w:i/>
          <w:color w:val="000000"/>
          <w:sz w:val="22"/>
          <w:szCs w:val="22"/>
        </w:rPr>
        <w:t>Flora and Vegetation of the Czech Republic</w:t>
      </w:r>
      <w:r w:rsidRPr="00B462A3">
        <w:rPr>
          <w:color w:val="000000"/>
          <w:sz w:val="22"/>
          <w:szCs w:val="22"/>
        </w:rPr>
        <w:t>. 193–227. Cham: Springer International Publishing. ISBN 978-3-319-63180-6.</w:t>
      </w:r>
    </w:p>
    <w:p w14:paraId="34B1B025" w14:textId="77777777" w:rsidR="00904450" w:rsidRPr="00B462A3" w:rsidRDefault="00904450" w:rsidP="00904450">
      <w:pPr>
        <w:numPr>
          <w:ilvl w:val="0"/>
          <w:numId w:val="5"/>
        </w:numPr>
        <w:ind w:left="0" w:hanging="357"/>
        <w:contextualSpacing/>
        <w:rPr>
          <w:color w:val="000000"/>
          <w:sz w:val="22"/>
          <w:szCs w:val="22"/>
        </w:rPr>
      </w:pPr>
      <w:proofErr w:type="spellStart"/>
      <w:r w:rsidRPr="00B462A3">
        <w:rPr>
          <w:color w:val="auto"/>
          <w:sz w:val="22"/>
          <w:szCs w:val="22"/>
          <w:lang w:val="cs-CZ"/>
        </w:rPr>
        <w:t>Štor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T., Sádlo J., </w:t>
      </w:r>
      <w:r w:rsidRPr="00B462A3">
        <w:rPr>
          <w:b/>
          <w:color w:val="auto"/>
          <w:sz w:val="22"/>
          <w:szCs w:val="22"/>
          <w:lang w:val="cs-CZ"/>
        </w:rPr>
        <w:t>Abraham V.</w:t>
      </w:r>
      <w:r w:rsidRPr="00B462A3">
        <w:rPr>
          <w:color w:val="auto"/>
          <w:sz w:val="22"/>
          <w:szCs w:val="22"/>
          <w:lang w:val="cs-CZ"/>
        </w:rPr>
        <w:t xml:space="preserve"> &amp; Martínek K. (2016). Změny fluviálního stylu během svrchního pleistocénu a holocénu na příkladu nivy řeky Ploučnice v severních Čechách. </w:t>
      </w:r>
      <w:r w:rsidRPr="00B462A3">
        <w:rPr>
          <w:i/>
          <w:iCs/>
          <w:color w:val="auto"/>
          <w:sz w:val="22"/>
          <w:szCs w:val="22"/>
          <w:lang w:val="cs-CZ"/>
        </w:rPr>
        <w:t xml:space="preserve">Bulletin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of</w:t>
      </w:r>
      <w:proofErr w:type="spellEnd"/>
      <w:r w:rsidRPr="00B462A3">
        <w:rPr>
          <w:i/>
          <w:iCs/>
          <w:color w:val="auto"/>
          <w:sz w:val="22"/>
          <w:szCs w:val="22"/>
          <w:lang w:val="cs-CZ"/>
        </w:rPr>
        <w:t xml:space="preserve">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Geosciences</w:t>
      </w:r>
      <w:proofErr w:type="spellEnd"/>
      <w:r w:rsidRPr="00B462A3">
        <w:rPr>
          <w:color w:val="auto"/>
          <w:sz w:val="22"/>
          <w:szCs w:val="22"/>
          <w:lang w:val="cs-CZ"/>
        </w:rPr>
        <w:t>, 49, 123–127.</w:t>
      </w:r>
    </w:p>
    <w:p w14:paraId="1FBF5090" w14:textId="77777777" w:rsidR="00904450" w:rsidRPr="00B462A3" w:rsidRDefault="00904450" w:rsidP="00904450">
      <w:pPr>
        <w:numPr>
          <w:ilvl w:val="0"/>
          <w:numId w:val="5"/>
        </w:numPr>
        <w:ind w:left="0" w:hanging="357"/>
        <w:contextualSpacing/>
        <w:rPr>
          <w:color w:val="000000"/>
          <w:sz w:val="22"/>
          <w:szCs w:val="22"/>
        </w:rPr>
      </w:pPr>
      <w:r w:rsidRPr="00B462A3">
        <w:rPr>
          <w:color w:val="auto"/>
          <w:sz w:val="22"/>
          <w:szCs w:val="22"/>
          <w:lang w:val="cs-CZ"/>
        </w:rPr>
        <w:t xml:space="preserve">Dreslerová D., </w:t>
      </w:r>
      <w:proofErr w:type="spellStart"/>
      <w:r w:rsidRPr="00B462A3">
        <w:rPr>
          <w:color w:val="auto"/>
          <w:sz w:val="22"/>
          <w:szCs w:val="22"/>
          <w:lang w:val="cs-CZ"/>
        </w:rPr>
        <w:t>Waldhauser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J., </w:t>
      </w:r>
      <w:r w:rsidRPr="00B462A3">
        <w:rPr>
          <w:b/>
          <w:color w:val="auto"/>
          <w:sz w:val="22"/>
          <w:szCs w:val="22"/>
          <w:lang w:val="cs-CZ"/>
        </w:rPr>
        <w:t>Abraham V.</w:t>
      </w:r>
      <w:r w:rsidRPr="00B462A3">
        <w:rPr>
          <w:color w:val="auto"/>
          <w:sz w:val="22"/>
          <w:szCs w:val="22"/>
          <w:lang w:val="cs-CZ"/>
        </w:rPr>
        <w:t xml:space="preserve">, Kočár P., Křivánek R., Meduna P. &amp; Sádlo J. (2013). </w:t>
      </w:r>
      <w:proofErr w:type="spellStart"/>
      <w:proofErr w:type="gramStart"/>
      <w:r w:rsidRPr="00B462A3">
        <w:rPr>
          <w:color w:val="auto"/>
          <w:sz w:val="22"/>
          <w:szCs w:val="22"/>
          <w:lang w:val="cs-CZ"/>
        </w:rPr>
        <w:t>Bezdězsko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- </w:t>
      </w:r>
      <w:proofErr w:type="spellStart"/>
      <w:r w:rsidRPr="00B462A3">
        <w:rPr>
          <w:color w:val="auto"/>
          <w:sz w:val="22"/>
          <w:szCs w:val="22"/>
          <w:lang w:val="cs-CZ"/>
        </w:rPr>
        <w:t>Dokesko</w:t>
      </w:r>
      <w:proofErr w:type="spellEnd"/>
      <w:proofErr w:type="gramEnd"/>
      <w:r w:rsidRPr="00B462A3">
        <w:rPr>
          <w:color w:val="auto"/>
          <w:sz w:val="22"/>
          <w:szCs w:val="22"/>
          <w:lang w:val="cs-CZ"/>
        </w:rPr>
        <w:t xml:space="preserve"> v pravěku a laténské sídliště v Oknech [</w:t>
      </w:r>
      <w:proofErr w:type="spellStart"/>
      <w:r w:rsidRPr="00B462A3">
        <w:rPr>
          <w:color w:val="auto"/>
          <w:sz w:val="22"/>
          <w:szCs w:val="22"/>
          <w:lang w:val="cs-CZ"/>
        </w:rPr>
        <w:t>The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Bezděz – Doksy region (</w:t>
      </w:r>
      <w:proofErr w:type="spellStart"/>
      <w:r w:rsidRPr="00B462A3">
        <w:rPr>
          <w:color w:val="auto"/>
          <w:sz w:val="22"/>
          <w:szCs w:val="22"/>
          <w:lang w:val="cs-CZ"/>
        </w:rPr>
        <w:t>Northern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Bohemia) in </w:t>
      </w:r>
      <w:proofErr w:type="spellStart"/>
      <w:r w:rsidRPr="00B462A3">
        <w:rPr>
          <w:color w:val="auto"/>
          <w:sz w:val="22"/>
          <w:szCs w:val="22"/>
          <w:lang w:val="cs-CZ"/>
        </w:rPr>
        <w:t>prehistory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and </w:t>
      </w:r>
      <w:proofErr w:type="spellStart"/>
      <w:r w:rsidRPr="00B462A3">
        <w:rPr>
          <w:color w:val="auto"/>
          <w:sz w:val="22"/>
          <w:szCs w:val="22"/>
          <w:lang w:val="cs-CZ"/>
        </w:rPr>
        <w:t>the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La </w:t>
      </w:r>
      <w:proofErr w:type="spellStart"/>
      <w:r w:rsidRPr="00B462A3">
        <w:rPr>
          <w:color w:val="auto"/>
          <w:sz w:val="22"/>
          <w:szCs w:val="22"/>
          <w:lang w:val="cs-CZ"/>
        </w:rPr>
        <w:t>Tène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settlement </w:t>
      </w:r>
      <w:proofErr w:type="spellStart"/>
      <w:r w:rsidRPr="00B462A3">
        <w:rPr>
          <w:color w:val="auto"/>
          <w:sz w:val="22"/>
          <w:szCs w:val="22"/>
          <w:lang w:val="cs-CZ"/>
        </w:rPr>
        <w:t>at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Okna]. </w:t>
      </w:r>
      <w:r w:rsidRPr="00B462A3">
        <w:rPr>
          <w:i/>
          <w:iCs/>
          <w:color w:val="auto"/>
          <w:sz w:val="22"/>
          <w:szCs w:val="22"/>
          <w:lang w:val="cs-CZ"/>
        </w:rPr>
        <w:t>Archeologické rozhledy</w:t>
      </w:r>
      <w:r w:rsidRPr="00B462A3">
        <w:rPr>
          <w:color w:val="auto"/>
          <w:sz w:val="22"/>
          <w:szCs w:val="22"/>
          <w:lang w:val="cs-CZ"/>
        </w:rPr>
        <w:t>, 65(3), pp 535–573.</w:t>
      </w:r>
    </w:p>
    <w:p w14:paraId="098264FB" w14:textId="77777777" w:rsidR="00904450" w:rsidRPr="00B462A3" w:rsidRDefault="00904450" w:rsidP="00904450">
      <w:pPr>
        <w:numPr>
          <w:ilvl w:val="0"/>
          <w:numId w:val="5"/>
        </w:numPr>
        <w:ind w:left="0" w:hanging="357"/>
        <w:contextualSpacing/>
        <w:rPr>
          <w:color w:val="000000"/>
          <w:sz w:val="22"/>
          <w:szCs w:val="22"/>
        </w:rPr>
      </w:pPr>
      <w:r w:rsidRPr="00B462A3">
        <w:rPr>
          <w:color w:val="auto"/>
          <w:sz w:val="22"/>
          <w:szCs w:val="22"/>
          <w:lang w:val="cs-CZ"/>
        </w:rPr>
        <w:t xml:space="preserve">Pokorný P., Novák J., Šída P., Divišová M., Kozáková R. &amp; </w:t>
      </w:r>
      <w:r w:rsidRPr="00B462A3">
        <w:rPr>
          <w:b/>
          <w:color w:val="auto"/>
          <w:sz w:val="22"/>
          <w:szCs w:val="22"/>
          <w:lang w:val="cs-CZ"/>
        </w:rPr>
        <w:t>Abraham V</w:t>
      </w:r>
      <w:r w:rsidRPr="00B462A3">
        <w:rPr>
          <w:color w:val="auto"/>
          <w:sz w:val="22"/>
          <w:szCs w:val="22"/>
          <w:lang w:val="cs-CZ"/>
        </w:rPr>
        <w:t xml:space="preserve">. (2017). I. Vývoj vegetace severočeských pískovcových území od pozdního glaciálu po střední holocén. In: Svoboda, J. (Ed) </w:t>
      </w:r>
      <w:r w:rsidRPr="00B462A3">
        <w:rPr>
          <w:i/>
          <w:iCs/>
          <w:color w:val="auto"/>
          <w:sz w:val="22"/>
          <w:szCs w:val="22"/>
          <w:lang w:val="cs-CZ"/>
        </w:rPr>
        <w:t>Mezolit severních Čech 2</w:t>
      </w:r>
      <w:r w:rsidRPr="00B462A3">
        <w:rPr>
          <w:color w:val="auto"/>
          <w:sz w:val="22"/>
          <w:szCs w:val="22"/>
          <w:lang w:val="cs-CZ"/>
        </w:rPr>
        <w:t>. 11–37. Brno: Archeologický ústav AV ČR. (</w:t>
      </w:r>
      <w:proofErr w:type="spellStart"/>
      <w:r w:rsidRPr="00B462A3">
        <w:rPr>
          <w:color w:val="auto"/>
          <w:sz w:val="22"/>
          <w:szCs w:val="22"/>
          <w:lang w:val="cs-CZ"/>
        </w:rPr>
        <w:t>Dolnověstonické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 studie; 22). ISBN 978-80-7524-005-7.</w:t>
      </w:r>
    </w:p>
    <w:p w14:paraId="6A689B4B" w14:textId="77777777" w:rsidR="00904450" w:rsidRPr="00B462A3" w:rsidRDefault="00904450" w:rsidP="00904450">
      <w:pPr>
        <w:numPr>
          <w:ilvl w:val="0"/>
          <w:numId w:val="5"/>
        </w:numPr>
        <w:ind w:left="0" w:hanging="357"/>
        <w:contextualSpacing/>
        <w:rPr>
          <w:color w:val="000000"/>
          <w:sz w:val="22"/>
          <w:szCs w:val="22"/>
        </w:rPr>
      </w:pPr>
      <w:r w:rsidRPr="00B462A3">
        <w:rPr>
          <w:sz w:val="22"/>
          <w:szCs w:val="22"/>
          <w:lang w:val="cs-CZ"/>
        </w:rPr>
        <w:t xml:space="preserve">Sádlo J., Meduna P., </w:t>
      </w:r>
      <w:r w:rsidRPr="00B462A3">
        <w:rPr>
          <w:b/>
          <w:sz w:val="22"/>
          <w:szCs w:val="22"/>
          <w:lang w:val="cs-CZ"/>
        </w:rPr>
        <w:t>Abraham V.</w:t>
      </w:r>
      <w:r w:rsidRPr="00B462A3">
        <w:rPr>
          <w:sz w:val="22"/>
          <w:szCs w:val="22"/>
          <w:lang w:val="cs-CZ"/>
        </w:rPr>
        <w:t xml:space="preserve">, Petřík P., Novák J., Pokorný P. &amp; </w:t>
      </w:r>
      <w:proofErr w:type="spellStart"/>
      <w:r w:rsidRPr="00B462A3">
        <w:rPr>
          <w:sz w:val="22"/>
          <w:szCs w:val="22"/>
          <w:lang w:val="cs-CZ"/>
        </w:rPr>
        <w:t>Svitavská-Svobodová</w:t>
      </w:r>
      <w:proofErr w:type="spellEnd"/>
      <w:r w:rsidRPr="00B462A3">
        <w:rPr>
          <w:sz w:val="22"/>
          <w:szCs w:val="22"/>
          <w:lang w:val="cs-CZ"/>
        </w:rPr>
        <w:t xml:space="preserve"> H. (2015). </w:t>
      </w:r>
      <w:proofErr w:type="spellStart"/>
      <w:r w:rsidRPr="00B462A3">
        <w:rPr>
          <w:sz w:val="22"/>
          <w:szCs w:val="22"/>
        </w:rPr>
        <w:t>Ctnostná</w:t>
      </w:r>
      <w:proofErr w:type="spellEnd"/>
      <w:r w:rsidRPr="00B462A3">
        <w:rPr>
          <w:sz w:val="22"/>
          <w:szCs w:val="22"/>
        </w:rPr>
        <w:t xml:space="preserve"> jest, </w:t>
      </w:r>
      <w:proofErr w:type="spellStart"/>
      <w:r w:rsidRPr="00B462A3">
        <w:rPr>
          <w:sz w:val="22"/>
          <w:szCs w:val="22"/>
        </w:rPr>
        <w:t>že</w:t>
      </w:r>
      <w:proofErr w:type="spellEnd"/>
      <w:r w:rsidRPr="00B462A3">
        <w:rPr>
          <w:sz w:val="22"/>
          <w:szCs w:val="22"/>
        </w:rPr>
        <w:t xml:space="preserve"> ji </w:t>
      </w:r>
      <w:proofErr w:type="spellStart"/>
      <w:r w:rsidRPr="00B462A3">
        <w:rPr>
          <w:sz w:val="22"/>
          <w:szCs w:val="22"/>
        </w:rPr>
        <w:t>nikdo</w:t>
      </w:r>
      <w:proofErr w:type="spellEnd"/>
      <w:r w:rsidRPr="00B462A3">
        <w:rPr>
          <w:sz w:val="22"/>
          <w:szCs w:val="22"/>
        </w:rPr>
        <w:t xml:space="preserve"> </w:t>
      </w:r>
      <w:proofErr w:type="spellStart"/>
      <w:r w:rsidRPr="00B462A3">
        <w:rPr>
          <w:sz w:val="22"/>
          <w:szCs w:val="22"/>
        </w:rPr>
        <w:t>nechtěl</w:t>
      </w:r>
      <w:proofErr w:type="spellEnd"/>
      <w:r w:rsidRPr="00B462A3">
        <w:rPr>
          <w:sz w:val="22"/>
          <w:szCs w:val="22"/>
        </w:rPr>
        <w:t xml:space="preserve">. </w:t>
      </w:r>
      <w:proofErr w:type="spellStart"/>
      <w:r w:rsidRPr="00B462A3">
        <w:rPr>
          <w:i/>
          <w:iCs/>
          <w:sz w:val="22"/>
          <w:szCs w:val="22"/>
        </w:rPr>
        <w:t>Vesmír</w:t>
      </w:r>
      <w:proofErr w:type="spellEnd"/>
      <w:r w:rsidRPr="00B462A3">
        <w:rPr>
          <w:sz w:val="22"/>
          <w:szCs w:val="22"/>
        </w:rPr>
        <w:t>, 94(7), 424–430.</w:t>
      </w:r>
    </w:p>
    <w:p w14:paraId="4A1A693B" w14:textId="77777777" w:rsidR="00904450" w:rsidRPr="00B462A3" w:rsidRDefault="00904450" w:rsidP="00904450">
      <w:pPr>
        <w:numPr>
          <w:ilvl w:val="0"/>
          <w:numId w:val="5"/>
        </w:numPr>
        <w:ind w:left="0" w:hanging="357"/>
        <w:contextualSpacing/>
        <w:rPr>
          <w:color w:val="000000"/>
          <w:sz w:val="22"/>
          <w:szCs w:val="22"/>
        </w:rPr>
      </w:pPr>
      <w:r w:rsidRPr="00B462A3">
        <w:rPr>
          <w:b/>
          <w:color w:val="auto"/>
          <w:sz w:val="22"/>
          <w:szCs w:val="22"/>
          <w:lang w:val="cs-CZ"/>
        </w:rPr>
        <w:t>Abraham V.</w:t>
      </w:r>
      <w:r w:rsidRPr="00B462A3">
        <w:rPr>
          <w:color w:val="auto"/>
          <w:sz w:val="22"/>
          <w:szCs w:val="22"/>
          <w:lang w:val="cs-CZ"/>
        </w:rPr>
        <w:t xml:space="preserve"> &amp; Pokorný P. (2008). Vegetační změny v Českém Švýcarsku jako důsledek lesnického hospodaření – pokus o kvantitativní rekonstrukci. In: Beneš, J. &amp; Pokorný, P. (</w:t>
      </w:r>
      <w:proofErr w:type="spellStart"/>
      <w:r w:rsidRPr="00B462A3">
        <w:rPr>
          <w:color w:val="auto"/>
          <w:sz w:val="22"/>
          <w:szCs w:val="22"/>
          <w:lang w:val="cs-CZ"/>
        </w:rPr>
        <w:t>Eds</w:t>
      </w:r>
      <w:proofErr w:type="spellEnd"/>
      <w:r w:rsidRPr="00B462A3">
        <w:rPr>
          <w:color w:val="auto"/>
          <w:sz w:val="22"/>
          <w:szCs w:val="22"/>
          <w:lang w:val="cs-CZ"/>
        </w:rPr>
        <w:t xml:space="preserve">) </w:t>
      </w:r>
      <w:proofErr w:type="spellStart"/>
      <w:r w:rsidRPr="00B462A3">
        <w:rPr>
          <w:i/>
          <w:iCs/>
          <w:color w:val="auto"/>
          <w:sz w:val="22"/>
          <w:szCs w:val="22"/>
          <w:lang w:val="cs-CZ"/>
        </w:rPr>
        <w:t>Bioarchaeologie</w:t>
      </w:r>
      <w:proofErr w:type="spellEnd"/>
      <w:r w:rsidRPr="00B462A3">
        <w:rPr>
          <w:i/>
          <w:iCs/>
          <w:color w:val="auto"/>
          <w:sz w:val="22"/>
          <w:szCs w:val="22"/>
          <w:lang w:val="cs-CZ"/>
        </w:rPr>
        <w:t xml:space="preserve"> v České </w:t>
      </w:r>
      <w:proofErr w:type="gramStart"/>
      <w:r w:rsidRPr="00B462A3">
        <w:rPr>
          <w:i/>
          <w:iCs/>
          <w:color w:val="auto"/>
          <w:sz w:val="22"/>
          <w:szCs w:val="22"/>
          <w:lang w:val="cs-CZ"/>
        </w:rPr>
        <w:t>Republice</w:t>
      </w:r>
      <w:proofErr w:type="gramEnd"/>
      <w:r w:rsidRPr="00B462A3">
        <w:rPr>
          <w:color w:val="auto"/>
          <w:sz w:val="22"/>
          <w:szCs w:val="22"/>
          <w:lang w:val="cs-CZ"/>
        </w:rPr>
        <w:t>. 443–470. Praha: Archeologický ústav AV ČR. ISBN 978-80-7394-026-3.</w:t>
      </w:r>
    </w:p>
    <w:p w14:paraId="7243E63B" w14:textId="77777777" w:rsidR="00904450" w:rsidRPr="00B462A3" w:rsidRDefault="00904450" w:rsidP="00904450">
      <w:pPr>
        <w:numPr>
          <w:ilvl w:val="0"/>
          <w:numId w:val="5"/>
        </w:numPr>
        <w:ind w:left="0" w:hanging="357"/>
        <w:contextualSpacing/>
        <w:rPr>
          <w:sz w:val="22"/>
          <w:szCs w:val="22"/>
          <w:lang w:val="cs-CZ"/>
        </w:rPr>
      </w:pPr>
      <w:r w:rsidRPr="00B462A3">
        <w:rPr>
          <w:b/>
          <w:color w:val="auto"/>
          <w:sz w:val="22"/>
          <w:szCs w:val="22"/>
          <w:lang w:val="cs-CZ"/>
        </w:rPr>
        <w:t>Abraham V.</w:t>
      </w:r>
      <w:r w:rsidRPr="00B462A3">
        <w:rPr>
          <w:color w:val="auto"/>
          <w:sz w:val="22"/>
          <w:szCs w:val="22"/>
          <w:lang w:val="cs-CZ"/>
        </w:rPr>
        <w:t xml:space="preserve"> (2001). Tis červený na lokalitě Pod Dračí skálou. </w:t>
      </w:r>
      <w:r w:rsidRPr="00B462A3">
        <w:rPr>
          <w:i/>
          <w:iCs/>
          <w:color w:val="auto"/>
          <w:sz w:val="22"/>
          <w:szCs w:val="22"/>
          <w:lang w:val="cs-CZ"/>
        </w:rPr>
        <w:t>Živa</w:t>
      </w:r>
      <w:r w:rsidRPr="00B462A3">
        <w:rPr>
          <w:color w:val="auto"/>
          <w:sz w:val="22"/>
          <w:szCs w:val="22"/>
          <w:lang w:val="cs-CZ"/>
        </w:rPr>
        <w:t>, 2001(6), 281.</w:t>
      </w:r>
    </w:p>
    <w:p w14:paraId="31E4518E" w14:textId="77777777" w:rsidR="00904450" w:rsidRPr="00B462A3" w:rsidRDefault="00904450" w:rsidP="00904450">
      <w:pPr>
        <w:contextualSpacing/>
        <w:rPr>
          <w:sz w:val="22"/>
          <w:szCs w:val="22"/>
          <w:lang w:val="cs-CZ"/>
        </w:rPr>
      </w:pPr>
    </w:p>
    <w:p w14:paraId="1F1992A0" w14:textId="77777777" w:rsidR="00904450" w:rsidRPr="00B462A3" w:rsidRDefault="00904450" w:rsidP="00904450">
      <w:pPr>
        <w:contextualSpacing/>
        <w:rPr>
          <w:sz w:val="22"/>
          <w:szCs w:val="22"/>
          <w:lang w:val="cs-CZ"/>
        </w:rPr>
      </w:pPr>
    </w:p>
    <w:p w14:paraId="331AB607" w14:textId="77777777" w:rsidR="00904450" w:rsidRPr="00B462A3" w:rsidRDefault="00904450" w:rsidP="00904450">
      <w:pPr>
        <w:contextualSpacing/>
        <w:rPr>
          <w:sz w:val="22"/>
          <w:szCs w:val="22"/>
          <w:lang w:val="cs-CZ"/>
        </w:rPr>
      </w:pPr>
    </w:p>
    <w:p w14:paraId="22C60356" w14:textId="000400DE" w:rsidR="00904450" w:rsidRPr="00B462A3" w:rsidRDefault="00B462A3" w:rsidP="00904450">
      <w:pPr>
        <w:contextualSpacing/>
        <w:rPr>
          <w:sz w:val="22"/>
          <w:szCs w:val="22"/>
          <w:lang w:val="cs-CZ"/>
        </w:rPr>
      </w:pPr>
      <w:proofErr w:type="spellStart"/>
      <w:r w:rsidRPr="00B462A3">
        <w:rPr>
          <w:sz w:val="22"/>
          <w:szCs w:val="22"/>
          <w:lang w:val="cs-CZ"/>
        </w:rPr>
        <w:t>updated</w:t>
      </w:r>
      <w:proofErr w:type="spellEnd"/>
      <w:r w:rsidR="00904450" w:rsidRPr="00B462A3">
        <w:rPr>
          <w:sz w:val="22"/>
          <w:szCs w:val="22"/>
          <w:lang w:val="cs-CZ"/>
        </w:rPr>
        <w:t xml:space="preserve"> 27.10.2025</w:t>
      </w:r>
    </w:p>
    <w:p w14:paraId="3085B397" w14:textId="77777777" w:rsidR="00C9038E" w:rsidRPr="00B462A3" w:rsidRDefault="00C9038E">
      <w:pPr>
        <w:rPr>
          <w:sz w:val="22"/>
          <w:szCs w:val="22"/>
        </w:rPr>
      </w:pPr>
    </w:p>
    <w:sectPr w:rsidR="00C9038E" w:rsidRPr="00B462A3" w:rsidSect="00904450">
      <w:pgSz w:w="11906" w:h="16838"/>
      <w:pgMar w:top="1440" w:right="1080" w:bottom="1440" w:left="1080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ller">
    <w:panose1 w:val="020B0503030302020204"/>
    <w:charset w:val="EE"/>
    <w:family w:val="swiss"/>
    <w:pitch w:val="variable"/>
    <w:sig w:usb0="A00000AF" w:usb1="5000205B" w:usb2="00000000" w:usb3="00000000" w:csb0="0000009B" w:csb1="00000000"/>
  </w:font>
  <w:font w:name="Comenia Serif">
    <w:altName w:val="Calibri"/>
    <w:panose1 w:val="00000000000000000000"/>
    <w:charset w:val="00"/>
    <w:family w:val="modern"/>
    <w:notTrueType/>
    <w:pitch w:val="variable"/>
    <w:sig w:usb0="A00000AF" w:usb1="5000207B" w:usb2="00000004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909CF"/>
    <w:multiLevelType w:val="multilevel"/>
    <w:tmpl w:val="188610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61530E"/>
    <w:multiLevelType w:val="multilevel"/>
    <w:tmpl w:val="EBAEF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252A90"/>
    <w:multiLevelType w:val="multilevel"/>
    <w:tmpl w:val="1FE05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73DA3"/>
    <w:multiLevelType w:val="multilevel"/>
    <w:tmpl w:val="B35AF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9C2FB0"/>
    <w:multiLevelType w:val="multilevel"/>
    <w:tmpl w:val="56B25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71A2644"/>
    <w:multiLevelType w:val="hybridMultilevel"/>
    <w:tmpl w:val="8DEAD4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067698">
    <w:abstractNumId w:val="3"/>
  </w:num>
  <w:num w:numId="2" w16cid:durableId="769011713">
    <w:abstractNumId w:val="1"/>
  </w:num>
  <w:num w:numId="3" w16cid:durableId="613754075">
    <w:abstractNumId w:val="0"/>
  </w:num>
  <w:num w:numId="4" w16cid:durableId="1358460402">
    <w:abstractNumId w:val="4"/>
  </w:num>
  <w:num w:numId="5" w16cid:durableId="951205252">
    <w:abstractNumId w:val="2"/>
  </w:num>
  <w:num w:numId="6" w16cid:durableId="30768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50"/>
    <w:rsid w:val="00076834"/>
    <w:rsid w:val="00904450"/>
    <w:rsid w:val="00AA409E"/>
    <w:rsid w:val="00B462A3"/>
    <w:rsid w:val="00BB441F"/>
    <w:rsid w:val="00C9038E"/>
    <w:rsid w:val="00CA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2AAD32D"/>
  <w15:chartTrackingRefBased/>
  <w15:docId w15:val="{5516BFA7-DD23-4C1F-8822-23D6AD57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04450"/>
    <w:pPr>
      <w:spacing w:after="0" w:line="240" w:lineRule="auto"/>
    </w:pPr>
    <w:rPr>
      <w:rFonts w:ascii="Times New Roman" w:eastAsia="Times New Roman" w:hAnsi="Times New Roman" w:cs="Times New Roman"/>
      <w:color w:val="00000A"/>
      <w:kern w:val="0"/>
      <w:sz w:val="24"/>
      <w:szCs w:val="24"/>
      <w:lang w:val="en-GB"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904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04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04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04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04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044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044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044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044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04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04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04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04450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04450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0445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0445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0445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0445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044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04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04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04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04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0445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0445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04450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04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04450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04450"/>
    <w:rPr>
      <w:b/>
      <w:bCs/>
      <w:smallCaps/>
      <w:color w:val="2F5496" w:themeColor="accent1" w:themeShade="BF"/>
      <w:spacing w:val="5"/>
    </w:rPr>
  </w:style>
  <w:style w:type="character" w:customStyle="1" w:styleId="Aller10MalynChar">
    <w:name w:val="Aller10Malyn Char"/>
    <w:basedOn w:val="Standardnpsmoodstavce"/>
    <w:link w:val="Aller10Malyn"/>
    <w:qFormat/>
    <w:rsid w:val="00904450"/>
    <w:rPr>
      <w:rFonts w:ascii="Aller" w:eastAsia="Times New Roman" w:hAnsi="Aller" w:cs="Times New Roman"/>
      <w:b/>
      <w:sz w:val="20"/>
      <w:szCs w:val="24"/>
      <w:lang w:val="en-GB" w:eastAsia="cs-CZ"/>
    </w:rPr>
  </w:style>
  <w:style w:type="character" w:customStyle="1" w:styleId="Silnzdraznn">
    <w:name w:val="Silné zdůraznění"/>
    <w:qFormat/>
    <w:rsid w:val="00904450"/>
    <w:rPr>
      <w:b/>
      <w:bCs/>
    </w:rPr>
  </w:style>
  <w:style w:type="character" w:customStyle="1" w:styleId="Internetovodkaz">
    <w:name w:val="Internetový odkaz"/>
    <w:qFormat/>
    <w:rsid w:val="00904450"/>
    <w:rPr>
      <w:color w:val="000080"/>
      <w:u w:val="single"/>
    </w:rPr>
  </w:style>
  <w:style w:type="paragraph" w:customStyle="1" w:styleId="Aller10Malyn">
    <w:name w:val="Aller10Malyn"/>
    <w:basedOn w:val="Normln"/>
    <w:link w:val="Aller10MalynChar"/>
    <w:qFormat/>
    <w:rsid w:val="00904450"/>
    <w:pPr>
      <w:jc w:val="both"/>
    </w:pPr>
    <w:rPr>
      <w:rFonts w:ascii="Aller" w:hAnsi="Aller"/>
      <w:b/>
      <w:color w:val="auto"/>
      <w:kern w:val="2"/>
      <w:sz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2164</Words>
  <Characters>13056</Characters>
  <Application>Microsoft Office Word</Application>
  <DocSecurity>0</DocSecurity>
  <Lines>204</Lines>
  <Paragraphs>87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Abraham</dc:creator>
  <cp:keywords/>
  <dc:description/>
  <cp:lastModifiedBy>Vojtěch Abraham</cp:lastModifiedBy>
  <cp:revision>1</cp:revision>
  <dcterms:created xsi:type="dcterms:W3CDTF">2025-10-27T11:10:00Z</dcterms:created>
  <dcterms:modified xsi:type="dcterms:W3CDTF">2025-10-27T11:48:00Z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3f79d116-138b-400c-9174-df7098395721</vt:lpwstr>
  </property>
</Properties>
</file>