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E15C9" w14:textId="77777777" w:rsidR="008D7CFF" w:rsidRDefault="00AC5D87" w:rsidP="00AC5D87">
      <w:pPr>
        <w:pStyle w:val="Ttulo1"/>
        <w:numPr>
          <w:ilvl w:val="0"/>
          <w:numId w:val="1"/>
        </w:numPr>
      </w:pPr>
      <w:r>
        <w:t>Perceptible</w:t>
      </w:r>
      <w:r w:rsidR="003C1CA4" w:rsidRPr="003C1CA4">
        <w:t xml:space="preserve"> </w:t>
      </w:r>
    </w:p>
    <w:p w14:paraId="42666DBA" w14:textId="77777777" w:rsidR="003C1CA4" w:rsidRPr="003C1CA4" w:rsidRDefault="003C1CA4" w:rsidP="003C1CA4">
      <w:pPr>
        <w:pStyle w:val="Sinespaciado"/>
      </w:pPr>
    </w:p>
    <w:p w14:paraId="6E8C4AC4" w14:textId="77777777" w:rsidR="003C1CA4" w:rsidRPr="003C1CA4" w:rsidRDefault="003C1CA4" w:rsidP="003C1CA4">
      <w:pPr>
        <w:pStyle w:val="Sinespaciado"/>
        <w:ind w:left="360" w:firstLine="348"/>
      </w:pPr>
      <w:r>
        <w:rPr>
          <w:shd w:val="clear" w:color="auto" w:fill="FFFFFF"/>
        </w:rPr>
        <w:t>La información y los componentes de la interfaz de usuario deben poder presentarse a los usuarios de manera que puedan percibirlos.</w:t>
      </w:r>
    </w:p>
    <w:p w14:paraId="171D2503" w14:textId="77777777" w:rsidR="00AC5D87" w:rsidRDefault="00AC5D87" w:rsidP="00AC5D87">
      <w:pPr>
        <w:pStyle w:val="Ttulo2"/>
        <w:numPr>
          <w:ilvl w:val="1"/>
          <w:numId w:val="1"/>
        </w:numPr>
      </w:pPr>
      <w:r>
        <w:t>Alternativas de Texto</w:t>
      </w:r>
      <w:r w:rsidR="003C1CA4">
        <w:rPr>
          <w:noProof/>
          <w:lang w:eastAsia="es-ES"/>
        </w:rPr>
        <w:drawing>
          <wp:inline distT="0" distB="0" distL="0" distR="0" wp14:anchorId="5E7C40EB" wp14:editId="5FD35FE5">
            <wp:extent cx="254442" cy="254442"/>
            <wp:effectExtent l="0" t="0" r="0" b="0"/>
            <wp:docPr id="6" name="Imagen 6" descr="C:\Users\marcos.ruiz\Downloads\kisspng-check-mark-tick-clip-art-green-tick-mark-5aa8e456cec986.96866571152101794284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s.ruiz\Downloads\kisspng-check-mark-tick-clip-art-green-tick-mark-5aa8e456cec986.968665711521017942847-removebg-preview.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434" cy="254434"/>
                    </a:xfrm>
                    <a:prstGeom prst="rect">
                      <a:avLst/>
                    </a:prstGeom>
                    <a:noFill/>
                    <a:ln>
                      <a:noFill/>
                    </a:ln>
                  </pic:spPr>
                </pic:pic>
              </a:graphicData>
            </a:graphic>
          </wp:inline>
        </w:drawing>
      </w:r>
    </w:p>
    <w:p w14:paraId="54219577" w14:textId="77777777" w:rsidR="003C1CA4" w:rsidRPr="003C1CA4" w:rsidRDefault="003C1CA4" w:rsidP="003C1CA4">
      <w:pPr>
        <w:pStyle w:val="Sinespaciado"/>
      </w:pPr>
    </w:p>
    <w:p w14:paraId="276FEAF8" w14:textId="77777777" w:rsidR="003C1CA4" w:rsidRDefault="003C1CA4" w:rsidP="003C1CA4">
      <w:pPr>
        <w:ind w:left="360" w:firstLine="348"/>
      </w:pPr>
      <w:r>
        <w:t>La web proporciona alternativas de texto para cualquier contenido que no es texto. Esto ayuda a las personas con discapacidades a tener diferentes alternativas para poder interactuar con los elementos multimedia de la página. A continuación, se muestran algunos ejemplos.</w:t>
      </w:r>
    </w:p>
    <w:p w14:paraId="0B9605C9" w14:textId="77777777" w:rsidR="001216A6" w:rsidRDefault="001216A6" w:rsidP="002F6239">
      <w:pPr>
        <w:ind w:firstLine="708"/>
      </w:pPr>
      <w:r>
        <w:t>Todas las imágenes de la web tienen su descripción siempre.</w:t>
      </w:r>
    </w:p>
    <w:p w14:paraId="1568B3C2" w14:textId="3D4CF2AD" w:rsidR="001216A6" w:rsidRDefault="006C654A" w:rsidP="001216A6">
      <w:pPr>
        <w:ind w:left="360" w:firstLine="348"/>
        <w:jc w:val="center"/>
      </w:pPr>
      <w:r>
        <w:rPr>
          <w:noProof/>
        </w:rPr>
        <w:drawing>
          <wp:inline distT="0" distB="0" distL="0" distR="0" wp14:anchorId="4C06B0D6" wp14:editId="4499A11D">
            <wp:extent cx="5572903" cy="1371600"/>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73588" cy="1371769"/>
                    </a:xfrm>
                    <a:prstGeom prst="rect">
                      <a:avLst/>
                    </a:prstGeom>
                  </pic:spPr>
                </pic:pic>
              </a:graphicData>
            </a:graphic>
          </wp:inline>
        </w:drawing>
      </w:r>
    </w:p>
    <w:p w14:paraId="6CC4D4BE" w14:textId="77777777" w:rsidR="002F6239" w:rsidRDefault="002F6239" w:rsidP="001216A6">
      <w:pPr>
        <w:ind w:left="360" w:firstLine="348"/>
        <w:jc w:val="center"/>
      </w:pPr>
      <w:r>
        <w:rPr>
          <w:noProof/>
          <w:lang w:eastAsia="es-ES"/>
        </w:rPr>
        <w:drawing>
          <wp:inline distT="0" distB="0" distL="0" distR="0" wp14:anchorId="4AAF6966" wp14:editId="466B3A1B">
            <wp:extent cx="5400040" cy="226071"/>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00040" cy="226071"/>
                    </a:xfrm>
                    <a:prstGeom prst="rect">
                      <a:avLst/>
                    </a:prstGeom>
                  </pic:spPr>
                </pic:pic>
              </a:graphicData>
            </a:graphic>
          </wp:inline>
        </w:drawing>
      </w:r>
    </w:p>
    <w:p w14:paraId="562270DD" w14:textId="77777777" w:rsidR="001216A6" w:rsidRDefault="001216A6" w:rsidP="001216A6">
      <w:pPr>
        <w:ind w:left="360" w:firstLine="348"/>
        <w:jc w:val="center"/>
      </w:pPr>
      <w:r>
        <w:rPr>
          <w:noProof/>
          <w:lang w:eastAsia="es-ES"/>
        </w:rPr>
        <w:drawing>
          <wp:inline distT="0" distB="0" distL="0" distR="0" wp14:anchorId="1AA105A9" wp14:editId="2E62F4CB">
            <wp:extent cx="3067675" cy="2759103"/>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068302" cy="2759667"/>
                    </a:xfrm>
                    <a:prstGeom prst="rect">
                      <a:avLst/>
                    </a:prstGeom>
                  </pic:spPr>
                </pic:pic>
              </a:graphicData>
            </a:graphic>
          </wp:inline>
        </w:drawing>
      </w:r>
    </w:p>
    <w:p w14:paraId="0250A13C" w14:textId="77777777" w:rsidR="001216A6" w:rsidRDefault="001216A6" w:rsidP="003C1CA4">
      <w:pPr>
        <w:ind w:left="360" w:firstLine="348"/>
      </w:pPr>
      <w:r>
        <w:t>El video y su audio son percibidos por el usuario mediante una alternativa textual.</w:t>
      </w:r>
    </w:p>
    <w:p w14:paraId="6A463131" w14:textId="77777777" w:rsidR="001216A6" w:rsidRDefault="001216A6" w:rsidP="001216A6">
      <w:pPr>
        <w:ind w:left="360" w:firstLine="348"/>
        <w:jc w:val="center"/>
      </w:pPr>
      <w:r>
        <w:rPr>
          <w:noProof/>
          <w:lang w:eastAsia="es-ES"/>
        </w:rPr>
        <w:lastRenderedPageBreak/>
        <w:drawing>
          <wp:inline distT="0" distB="0" distL="0" distR="0" wp14:anchorId="2555E5C4" wp14:editId="6B5C57C2">
            <wp:extent cx="2937356" cy="178109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937958" cy="1781457"/>
                    </a:xfrm>
                    <a:prstGeom prst="rect">
                      <a:avLst/>
                    </a:prstGeom>
                  </pic:spPr>
                </pic:pic>
              </a:graphicData>
            </a:graphic>
          </wp:inline>
        </w:drawing>
      </w:r>
    </w:p>
    <w:p w14:paraId="21DA2010" w14:textId="77777777" w:rsidR="003C1CA4" w:rsidRDefault="001216A6" w:rsidP="003502B3">
      <w:pPr>
        <w:ind w:left="360" w:firstLine="348"/>
        <w:jc w:val="center"/>
      </w:pPr>
      <w:r>
        <w:rPr>
          <w:noProof/>
          <w:lang w:eastAsia="es-ES"/>
        </w:rPr>
        <w:drawing>
          <wp:inline distT="0" distB="0" distL="0" distR="0" wp14:anchorId="509F9939" wp14:editId="15C60157">
            <wp:extent cx="5227889" cy="185265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28964" cy="1853035"/>
                    </a:xfrm>
                    <a:prstGeom prst="rect">
                      <a:avLst/>
                    </a:prstGeom>
                  </pic:spPr>
                </pic:pic>
              </a:graphicData>
            </a:graphic>
          </wp:inline>
        </w:drawing>
      </w:r>
    </w:p>
    <w:p w14:paraId="480CC893" w14:textId="77777777" w:rsidR="00D13BD7" w:rsidRDefault="00D13BD7" w:rsidP="00D13BD7">
      <w:pPr>
        <w:ind w:left="360" w:firstLine="348"/>
        <w:jc w:val="both"/>
      </w:pPr>
      <w:r>
        <w:t>Por otro lado, mediante el menú de accesibilidad presente en la parte superior derecha, se puede modificar el tamaño, la fuente y el color de la letra a elección del usuario.</w:t>
      </w:r>
    </w:p>
    <w:p w14:paraId="2D77832C" w14:textId="77777777" w:rsidR="00D13BD7" w:rsidRDefault="00D13BD7" w:rsidP="00D13BD7">
      <w:pPr>
        <w:ind w:left="360" w:firstLine="348"/>
        <w:jc w:val="center"/>
      </w:pPr>
      <w:r>
        <w:rPr>
          <w:noProof/>
          <w:lang w:eastAsia="es-ES"/>
        </w:rPr>
        <w:drawing>
          <wp:inline distT="0" distB="0" distL="0" distR="0" wp14:anchorId="682E3414" wp14:editId="4F90DC6D">
            <wp:extent cx="1916889" cy="1224501"/>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917837" cy="1225107"/>
                    </a:xfrm>
                    <a:prstGeom prst="rect">
                      <a:avLst/>
                    </a:prstGeom>
                  </pic:spPr>
                </pic:pic>
              </a:graphicData>
            </a:graphic>
          </wp:inline>
        </w:drawing>
      </w:r>
    </w:p>
    <w:p w14:paraId="5CF00BAB" w14:textId="77777777" w:rsidR="00D13BD7" w:rsidRPr="003C1CA4" w:rsidRDefault="00D13BD7" w:rsidP="00D13BD7">
      <w:pPr>
        <w:ind w:left="360" w:firstLine="348"/>
        <w:jc w:val="center"/>
      </w:pPr>
      <w:r>
        <w:rPr>
          <w:noProof/>
          <w:lang w:eastAsia="es-ES"/>
        </w:rPr>
        <w:drawing>
          <wp:inline distT="0" distB="0" distL="0" distR="0" wp14:anchorId="0365106D" wp14:editId="5733DC5F">
            <wp:extent cx="1224501" cy="158251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223239" cy="1580881"/>
                    </a:xfrm>
                    <a:prstGeom prst="rect">
                      <a:avLst/>
                    </a:prstGeom>
                  </pic:spPr>
                </pic:pic>
              </a:graphicData>
            </a:graphic>
          </wp:inline>
        </w:drawing>
      </w:r>
    </w:p>
    <w:p w14:paraId="7FFC9368" w14:textId="77777777" w:rsidR="00AC5D87" w:rsidRDefault="00AC5D87" w:rsidP="00AC5D87">
      <w:pPr>
        <w:pStyle w:val="Ttulo2"/>
        <w:numPr>
          <w:ilvl w:val="1"/>
          <w:numId w:val="1"/>
        </w:numPr>
      </w:pPr>
      <w:r>
        <w:t>Medios basados en el tiempo</w:t>
      </w:r>
      <w:r w:rsidR="00D13BD7">
        <w:rPr>
          <w:noProof/>
          <w:lang w:eastAsia="es-ES"/>
        </w:rPr>
        <w:drawing>
          <wp:inline distT="0" distB="0" distL="0" distR="0" wp14:anchorId="7B99F9E1" wp14:editId="5D1436FB">
            <wp:extent cx="254442" cy="254442"/>
            <wp:effectExtent l="0" t="0" r="0" b="0"/>
            <wp:docPr id="14" name="Imagen 14" descr="C:\Users\marcos.ruiz\Downloads\kisspng-check-mark-tick-clip-art-green-tick-mark-5aa8e456cec986.96866571152101794284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s.ruiz\Downloads\kisspng-check-mark-tick-clip-art-green-tick-mark-5aa8e456cec986.968665711521017942847-removebg-preview.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434" cy="254434"/>
                    </a:xfrm>
                    <a:prstGeom prst="rect">
                      <a:avLst/>
                    </a:prstGeom>
                    <a:noFill/>
                    <a:ln>
                      <a:noFill/>
                    </a:ln>
                  </pic:spPr>
                </pic:pic>
              </a:graphicData>
            </a:graphic>
          </wp:inline>
        </w:drawing>
      </w:r>
    </w:p>
    <w:p w14:paraId="17AFF964" w14:textId="77777777" w:rsidR="003502B3" w:rsidRPr="003502B3" w:rsidRDefault="003502B3" w:rsidP="003502B3">
      <w:pPr>
        <w:pStyle w:val="Sinespaciado"/>
      </w:pPr>
    </w:p>
    <w:p w14:paraId="54FF2780" w14:textId="77777777" w:rsidR="003502B3" w:rsidRDefault="003502B3" w:rsidP="003502B3">
      <w:pPr>
        <w:ind w:left="360"/>
      </w:pPr>
      <w:r>
        <w:t>La web proporciona alternativas para los medios basados en el tiempo.</w:t>
      </w:r>
    </w:p>
    <w:p w14:paraId="5B9B3FDA" w14:textId="77777777" w:rsidR="003502B3" w:rsidRDefault="003502B3" w:rsidP="003502B3">
      <w:pPr>
        <w:ind w:left="360"/>
      </w:pPr>
      <w:r>
        <w:lastRenderedPageBreak/>
        <w:t>Por ejemplo, el video de la presentación, tiene subtítulos en vivo mientras se reproduce el video. Estos subtítulos se pueden activar y desactivar en cualquier momento.</w:t>
      </w:r>
    </w:p>
    <w:p w14:paraId="6DED6CAD" w14:textId="77777777" w:rsidR="003502B3" w:rsidRDefault="003502B3" w:rsidP="003502B3">
      <w:pPr>
        <w:ind w:left="360"/>
        <w:jc w:val="center"/>
      </w:pPr>
      <w:r>
        <w:rPr>
          <w:noProof/>
          <w:lang w:eastAsia="es-ES"/>
        </w:rPr>
        <w:drawing>
          <wp:inline distT="0" distB="0" distL="0" distR="0" wp14:anchorId="6B8E19F7" wp14:editId="45871051">
            <wp:extent cx="3912042" cy="2797035"/>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16650" cy="2800329"/>
                    </a:xfrm>
                    <a:prstGeom prst="rect">
                      <a:avLst/>
                    </a:prstGeom>
                  </pic:spPr>
                </pic:pic>
              </a:graphicData>
            </a:graphic>
          </wp:inline>
        </w:drawing>
      </w:r>
    </w:p>
    <w:p w14:paraId="486F2AEC" w14:textId="77777777" w:rsidR="00D13BD7" w:rsidRPr="00D13BD7" w:rsidRDefault="00D13BD7" w:rsidP="00D13BD7">
      <w:pPr>
        <w:pStyle w:val="Sinespaciado"/>
      </w:pPr>
      <w:r w:rsidRPr="00D13BD7">
        <w:t xml:space="preserve">Además, este video contiene el botón “Mostrar Transcripción” en el que aparece el audio del video y los subtítulos para ese audio pregrabado </w:t>
      </w:r>
      <w:r w:rsidRPr="00D13BD7">
        <w:rPr>
          <w:b/>
        </w:rPr>
        <w:t>Ver Imagen  4</w:t>
      </w:r>
      <w:r w:rsidRPr="00D13BD7">
        <w:t xml:space="preserve">. Con esto, </w:t>
      </w:r>
      <w:r w:rsidRPr="00D13BD7">
        <w:rPr>
          <w:rFonts w:cs="Arial"/>
          <w:color w:val="1D1D1D"/>
          <w:shd w:val="clear" w:color="auto" w:fill="FFFFFF"/>
        </w:rPr>
        <w:t>Se proporciona una descripción de audio para todo el contenido de video pregrabado en medios sincronizados</w:t>
      </w:r>
    </w:p>
    <w:p w14:paraId="6BCE8629" w14:textId="77777777" w:rsidR="00D13BD7" w:rsidRDefault="00D13BD7" w:rsidP="00D13BD7">
      <w:pPr>
        <w:ind w:left="360"/>
        <w:jc w:val="both"/>
      </w:pPr>
    </w:p>
    <w:p w14:paraId="6CFDB858" w14:textId="77777777" w:rsidR="003502B3" w:rsidRPr="003502B3" w:rsidRDefault="003502B3" w:rsidP="003502B3">
      <w:pPr>
        <w:ind w:left="360"/>
      </w:pPr>
    </w:p>
    <w:p w14:paraId="5C960612" w14:textId="77777777" w:rsidR="00AC5D87" w:rsidRDefault="00AC5D87" w:rsidP="00AC5D87">
      <w:pPr>
        <w:pStyle w:val="Ttulo2"/>
        <w:numPr>
          <w:ilvl w:val="1"/>
          <w:numId w:val="1"/>
        </w:numPr>
      </w:pPr>
      <w:r>
        <w:t>Adaptable</w:t>
      </w:r>
      <w:r w:rsidR="00681A2B">
        <w:rPr>
          <w:noProof/>
          <w:lang w:eastAsia="es-ES"/>
        </w:rPr>
        <w:drawing>
          <wp:inline distT="0" distB="0" distL="0" distR="0" wp14:anchorId="6989C95E" wp14:editId="65FF0219">
            <wp:extent cx="254442" cy="254442"/>
            <wp:effectExtent l="0" t="0" r="0" b="0"/>
            <wp:docPr id="21" name="Imagen 21" descr="C:\Users\marcos.ruiz\Downloads\kisspng-check-mark-tick-clip-art-green-tick-mark-5aa8e456cec986.96866571152101794284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s.ruiz\Downloads\kisspng-check-mark-tick-clip-art-green-tick-mark-5aa8e456cec986.968665711521017942847-removebg-preview.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434" cy="254434"/>
                    </a:xfrm>
                    <a:prstGeom prst="rect">
                      <a:avLst/>
                    </a:prstGeom>
                    <a:noFill/>
                    <a:ln>
                      <a:noFill/>
                    </a:ln>
                  </pic:spPr>
                </pic:pic>
              </a:graphicData>
            </a:graphic>
          </wp:inline>
        </w:drawing>
      </w:r>
    </w:p>
    <w:p w14:paraId="0273D55B" w14:textId="77777777" w:rsidR="00D13BD7" w:rsidRDefault="00D13BD7" w:rsidP="00D13BD7">
      <w:r>
        <w:t>Se ha creado un contenido que se puede presentar de diferentes formas sin perder su información y su estructura.</w:t>
      </w:r>
    </w:p>
    <w:p w14:paraId="30CCBE5B" w14:textId="5D789A75" w:rsidR="002843C1" w:rsidRDefault="002843C1" w:rsidP="00D13BD7">
      <w:r>
        <w:t>Se han utilizado elementos A</w:t>
      </w:r>
      <w:r w:rsidR="00022967">
        <w:t xml:space="preserve">RIA </w:t>
      </w:r>
      <w:r>
        <w:t>para definir una estructura semántica para hacer que la información y las relaciones transmitidas a través de la presentación se puedan determinar usando la programación en HTML. Por ejemplo, en los siguientes fragmentos de código se puede apreciar el uso de algunas etiquetas Aria:</w:t>
      </w:r>
    </w:p>
    <w:p w14:paraId="39AF68AD" w14:textId="519F60FF" w:rsidR="009B1A1F" w:rsidRDefault="009B1A1F" w:rsidP="00D13BD7">
      <w:r>
        <w:t>El uso del atributo aria-describedby para referirse a alguna identificación de alg</w:t>
      </w:r>
      <w:r w:rsidR="00251288">
        <w:t>ú</w:t>
      </w:r>
      <w:r>
        <w:t>n campo.</w:t>
      </w:r>
    </w:p>
    <w:p w14:paraId="5D525174" w14:textId="6C80F54D" w:rsidR="00022967" w:rsidRDefault="00022967" w:rsidP="00022967">
      <w:pPr>
        <w:autoSpaceDE w:val="0"/>
        <w:autoSpaceDN w:val="0"/>
        <w:adjustRightInd w:val="0"/>
        <w:spacing w:after="0" w:line="240" w:lineRule="auto"/>
        <w:rPr>
          <w:rFonts w:ascii="Courier New" w:hAnsi="Courier New" w:cs="Courier New"/>
          <w:color w:val="0000FF"/>
          <w:sz w:val="20"/>
          <w:szCs w:val="20"/>
          <w:highlight w:val="white"/>
        </w:rPr>
      </w:pPr>
      <w:r>
        <w:rPr>
          <w:rFonts w:ascii="Courier New" w:hAnsi="Courier New" w:cs="Courier New"/>
          <w:color w:val="0000FF"/>
          <w:sz w:val="20"/>
          <w:szCs w:val="20"/>
          <w:highlight w:val="white"/>
        </w:rPr>
        <w:t>&lt;input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title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"¿Tiene alguna discapacidad?"</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"discapacidad"</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"discapacidad"</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placeholder</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"Escriba su discapacidad"</w:t>
      </w:r>
      <w:r>
        <w:rPr>
          <w:rFonts w:ascii="Courier New" w:hAnsi="Courier New" w:cs="Courier New"/>
          <w:color w:val="000000"/>
          <w:sz w:val="20"/>
          <w:szCs w:val="20"/>
          <w:highlight w:val="white"/>
        </w:rPr>
        <w:t xml:space="preserve"> aria-describedby=</w:t>
      </w:r>
      <w:r>
        <w:rPr>
          <w:rFonts w:ascii="Courier New" w:hAnsi="Courier New" w:cs="Courier New"/>
          <w:b/>
          <w:bCs/>
          <w:color w:val="8000FF"/>
          <w:sz w:val="20"/>
          <w:szCs w:val="20"/>
          <w:highlight w:val="white"/>
        </w:rPr>
        <w:t>"discapacidad-tip"</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14:paraId="2A4F7FA3" w14:textId="77777777" w:rsidR="00022967" w:rsidRPr="00022967" w:rsidRDefault="00022967" w:rsidP="00022967">
      <w:pPr>
        <w:autoSpaceDE w:val="0"/>
        <w:autoSpaceDN w:val="0"/>
        <w:adjustRightInd w:val="0"/>
        <w:spacing w:after="0" w:line="240" w:lineRule="auto"/>
        <w:rPr>
          <w:rFonts w:ascii="Courier New" w:hAnsi="Courier New" w:cs="Courier New"/>
          <w:b/>
          <w:bCs/>
          <w:color w:val="000000"/>
          <w:sz w:val="20"/>
          <w:szCs w:val="20"/>
          <w:highlight w:val="white"/>
        </w:rPr>
      </w:pPr>
    </w:p>
    <w:p w14:paraId="1B0DD407" w14:textId="796AE661" w:rsidR="002843C1" w:rsidRDefault="00022967" w:rsidP="00D13BD7">
      <w:r>
        <w:t xml:space="preserve">Hace </w:t>
      </w:r>
      <w:r w:rsidR="009B1A1F">
        <w:t>referencia a un “tooltip” de ayuda</w:t>
      </w:r>
      <w:r>
        <w:t>,</w:t>
      </w:r>
      <w:r w:rsidR="009B1A1F">
        <w:t xml:space="preserve"> para indicar qu</w:t>
      </w:r>
      <w:r>
        <w:t>é</w:t>
      </w:r>
      <w:r w:rsidR="009B1A1F">
        <w:t xml:space="preserve"> información puede introducir el usuario.</w:t>
      </w:r>
    </w:p>
    <w:p w14:paraId="7BA027E4" w14:textId="77777777" w:rsidR="00022967" w:rsidRDefault="00022967" w:rsidP="00D13BD7">
      <w:pPr>
        <w:rPr>
          <w:rFonts w:ascii="Courier New" w:hAnsi="Courier New" w:cs="Courier New"/>
          <w:color w:val="0000FF"/>
          <w:sz w:val="20"/>
          <w:szCs w:val="20"/>
          <w:highlight w:val="white"/>
        </w:rPr>
      </w:pP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role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"tooltip"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"discapacidad-tip"</w:t>
      </w:r>
      <w:r>
        <w:rPr>
          <w:rFonts w:ascii="Courier New" w:hAnsi="Courier New" w:cs="Courier New"/>
          <w:color w:val="0000FF"/>
          <w:sz w:val="20"/>
          <w:szCs w:val="20"/>
          <w:highlight w:val="white"/>
        </w:rPr>
        <w:t>&gt;</w:t>
      </w:r>
    </w:p>
    <w:p w14:paraId="5EA6EA7C" w14:textId="77777777" w:rsidR="00022967" w:rsidRDefault="00022967" w:rsidP="00D13BD7">
      <w:pPr>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Ayuda: discapacidad auditiva, visual, cognitiva, motora ...</w:t>
      </w:r>
    </w:p>
    <w:p w14:paraId="1AA67193" w14:textId="4A273EF4" w:rsidR="009B1A1F" w:rsidRDefault="00022967" w:rsidP="00D13BD7">
      <w:r>
        <w:rPr>
          <w:rFonts w:ascii="Courier New" w:hAnsi="Courier New" w:cs="Courier New"/>
          <w:color w:val="0000FF"/>
          <w:sz w:val="20"/>
          <w:szCs w:val="20"/>
          <w:highlight w:val="white"/>
        </w:rPr>
        <w:t>&lt;/div&gt;</w:t>
      </w:r>
    </w:p>
    <w:p w14:paraId="7E5FD8F5" w14:textId="77777777" w:rsidR="009B1A1F" w:rsidRPr="009B1A1F" w:rsidRDefault="009B1A1F" w:rsidP="00D13BD7">
      <w:r>
        <w:t>El uso del atributo “role” para definir una función para las etiquetas.</w:t>
      </w:r>
    </w:p>
    <w:p w14:paraId="5CA418F7" w14:textId="77777777" w:rsidR="009B1A1F" w:rsidRDefault="009B1A1F" w:rsidP="00D13BD7"/>
    <w:p w14:paraId="1F2E4D8B"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&lt;h2</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"menu"</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"center"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role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"menu"</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Menú - Exposiciones</w:t>
      </w:r>
      <w:r>
        <w:rPr>
          <w:rFonts w:ascii="Courier New" w:hAnsi="Courier New" w:cs="Courier New"/>
          <w:color w:val="0000FF"/>
          <w:sz w:val="20"/>
          <w:szCs w:val="20"/>
          <w:highlight w:val="white"/>
        </w:rPr>
        <w:t>&lt;/h2&gt;</w:t>
      </w:r>
    </w:p>
    <w:p w14:paraId="4E6188B0"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&lt;ul</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"resumen"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role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"list"</w:t>
      </w:r>
      <w:r>
        <w:rPr>
          <w:rFonts w:ascii="Courier New" w:hAnsi="Courier New" w:cs="Courier New"/>
          <w:color w:val="0000FF"/>
          <w:sz w:val="20"/>
          <w:szCs w:val="20"/>
          <w:highlight w:val="white"/>
        </w:rPr>
        <w:t>&gt;</w:t>
      </w:r>
    </w:p>
    <w:p w14:paraId="0EC5B4D0"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p>
    <w:p w14:paraId="306B8A62" w14:textId="51B6401E" w:rsidR="009B1A1F" w:rsidRDefault="001833AD" w:rsidP="001833AD">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role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"tooltip"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"fecha-tip"</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Ayuda: por ejemplo, 20/08/2021</w:t>
      </w:r>
      <w:r>
        <w:rPr>
          <w:rFonts w:ascii="Courier New" w:hAnsi="Courier New" w:cs="Courier New"/>
          <w:color w:val="0000FF"/>
          <w:sz w:val="20"/>
          <w:szCs w:val="20"/>
          <w:highlight w:val="white"/>
        </w:rPr>
        <w:t>&lt;/div&gt;</w:t>
      </w:r>
    </w:p>
    <w:p w14:paraId="28A8A779" w14:textId="77777777" w:rsidR="009B1A1F" w:rsidRDefault="009B1A1F" w:rsidP="00D13BD7">
      <w:r w:rsidRPr="009B1A1F">
        <w:t>El atributo aria-hidden para que no quede visualmente oculto</w:t>
      </w:r>
      <w:r>
        <w:t>.</w:t>
      </w:r>
    </w:p>
    <w:p w14:paraId="52BF420F" w14:textId="30329639" w:rsidR="009B1A1F" w:rsidRDefault="001833AD" w:rsidP="00D13BD7">
      <w:pPr>
        <w:rPr>
          <w:lang w:val="en-US"/>
        </w:rPr>
      </w:pPr>
      <w:r>
        <w:rPr>
          <w:rFonts w:ascii="Courier New" w:hAnsi="Courier New" w:cs="Courier New"/>
          <w:color w:val="0000FF"/>
          <w:sz w:val="20"/>
          <w:szCs w:val="20"/>
          <w:highlight w:val="white"/>
        </w:rPr>
        <w:t>&lt;span</w:t>
      </w:r>
      <w:r>
        <w:rPr>
          <w:rFonts w:ascii="Courier New" w:hAnsi="Courier New" w:cs="Courier New"/>
          <w:color w:val="000000"/>
          <w:sz w:val="20"/>
          <w:szCs w:val="20"/>
          <w:highlight w:val="white"/>
        </w:rPr>
        <w:t xml:space="preserve"> aria-hidden=</w:t>
      </w:r>
      <w:r>
        <w:rPr>
          <w:rFonts w:ascii="Courier New" w:hAnsi="Courier New" w:cs="Courier New"/>
          <w:b/>
          <w:bCs/>
          <w:color w:val="8000FF"/>
          <w:sz w:val="20"/>
          <w:szCs w:val="20"/>
          <w:highlight w:val="white"/>
        </w:rPr>
        <w:t>"true"</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2 euros.</w:t>
      </w:r>
      <w:r>
        <w:rPr>
          <w:rFonts w:ascii="Courier New" w:hAnsi="Courier New" w:cs="Courier New"/>
          <w:color w:val="0000FF"/>
          <w:sz w:val="20"/>
          <w:szCs w:val="20"/>
          <w:highlight w:val="white"/>
        </w:rPr>
        <w:t>&lt;/span&gt;</w:t>
      </w:r>
    </w:p>
    <w:p w14:paraId="0E562666" w14:textId="77777777" w:rsidR="00AB60AD" w:rsidRDefault="00AB60AD" w:rsidP="00D13BD7">
      <w:r w:rsidRPr="00AB60AD">
        <w:t>Se usa también</w:t>
      </w:r>
      <w:r w:rsidR="00115CA7">
        <w:t xml:space="preserve"> una buena distribución de</w:t>
      </w:r>
      <w:r w:rsidRPr="00AB60AD">
        <w:t xml:space="preserve"> encabezados para marcar la estructura de cada p</w:t>
      </w:r>
      <w:r>
        <w:t>ágina:</w:t>
      </w:r>
    </w:p>
    <w:p w14:paraId="1A0BCE94" w14:textId="71CEB304" w:rsidR="00AB60AD" w:rsidRDefault="00AB60AD" w:rsidP="00AB60AD">
      <w:pPr>
        <w:pStyle w:val="Prrafodelista"/>
        <w:numPr>
          <w:ilvl w:val="0"/>
          <w:numId w:val="4"/>
        </w:numPr>
      </w:pPr>
      <w:r>
        <w:t>Index</w:t>
      </w:r>
    </w:p>
    <w:p w14:paraId="5200CE18" w14:textId="7A094A16" w:rsidR="00AB60AD" w:rsidRDefault="00AB60AD" w:rsidP="00AB60AD">
      <w:pPr>
        <w:ind w:left="360"/>
      </w:pPr>
      <w:r>
        <w:rPr>
          <w:noProof/>
          <w:lang w:eastAsia="es-ES"/>
        </w:rPr>
        <w:drawing>
          <wp:inline distT="0" distB="0" distL="0" distR="0" wp14:anchorId="030068F4" wp14:editId="41C71362">
            <wp:extent cx="2282025" cy="1810360"/>
            <wp:effectExtent l="0" t="0" r="444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82688" cy="1810886"/>
                    </a:xfrm>
                    <a:prstGeom prst="rect">
                      <a:avLst/>
                    </a:prstGeom>
                  </pic:spPr>
                </pic:pic>
              </a:graphicData>
            </a:graphic>
          </wp:inline>
        </w:drawing>
      </w:r>
    </w:p>
    <w:p w14:paraId="03EF4FC1" w14:textId="77777777" w:rsidR="00115CA7" w:rsidRDefault="00115CA7" w:rsidP="00115CA7">
      <w:pPr>
        <w:pStyle w:val="Prrafodelista"/>
        <w:numPr>
          <w:ilvl w:val="0"/>
          <w:numId w:val="4"/>
        </w:numPr>
      </w:pPr>
      <w:r>
        <w:t>Exposiciones</w:t>
      </w:r>
    </w:p>
    <w:p w14:paraId="0ED35B36" w14:textId="7D1D555B" w:rsidR="00115CA7" w:rsidRDefault="001833AD" w:rsidP="00115CA7">
      <w:pPr>
        <w:ind w:left="360"/>
      </w:pPr>
      <w:r>
        <w:rPr>
          <w:noProof/>
          <w:lang w:eastAsia="es-ES"/>
        </w:rPr>
        <w:drawing>
          <wp:inline distT="0" distB="0" distL="0" distR="0" wp14:anchorId="6960883B" wp14:editId="37572929">
            <wp:extent cx="1736758" cy="2949934"/>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738132" cy="2952267"/>
                    </a:xfrm>
                    <a:prstGeom prst="rect">
                      <a:avLst/>
                    </a:prstGeom>
                  </pic:spPr>
                </pic:pic>
              </a:graphicData>
            </a:graphic>
          </wp:inline>
        </w:drawing>
      </w:r>
    </w:p>
    <w:p w14:paraId="5D5ECDA7" w14:textId="77777777" w:rsidR="00115CA7" w:rsidRDefault="00115CA7" w:rsidP="00115CA7">
      <w:pPr>
        <w:pStyle w:val="Prrafodelista"/>
        <w:numPr>
          <w:ilvl w:val="0"/>
          <w:numId w:val="4"/>
        </w:numPr>
      </w:pPr>
      <w:r>
        <w:t>Contacto</w:t>
      </w:r>
    </w:p>
    <w:p w14:paraId="190471DD" w14:textId="77777777" w:rsidR="00115CA7" w:rsidRDefault="00115CA7" w:rsidP="00115CA7">
      <w:pPr>
        <w:ind w:left="360"/>
      </w:pPr>
      <w:r>
        <w:rPr>
          <w:noProof/>
          <w:lang w:eastAsia="es-ES"/>
        </w:rPr>
        <w:lastRenderedPageBreak/>
        <w:drawing>
          <wp:inline distT="0" distB="0" distL="0" distR="0" wp14:anchorId="489EC427" wp14:editId="0DD7DC6B">
            <wp:extent cx="1610945" cy="1025719"/>
            <wp:effectExtent l="0" t="0" r="889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13096" cy="1027088"/>
                    </a:xfrm>
                    <a:prstGeom prst="rect">
                      <a:avLst/>
                    </a:prstGeom>
                  </pic:spPr>
                </pic:pic>
              </a:graphicData>
            </a:graphic>
          </wp:inline>
        </w:drawing>
      </w:r>
    </w:p>
    <w:p w14:paraId="3F41FA85" w14:textId="7FF3076C" w:rsidR="00115CA7" w:rsidRDefault="00115CA7" w:rsidP="001833AD">
      <w:pPr>
        <w:ind w:left="360"/>
      </w:pPr>
      <w:r>
        <w:t>Se emplea también etiquetas HTML para definir la semántica y la función de estructuras de la web. Por ejemplo, el empleo de etiquetas como “blockquote” para definir semánticamente citas en bloque, en vez de usar el elemento &lt;p&gt; común de párrafo. Con esto conseguimos diferenciar bloques</w:t>
      </w:r>
      <w:r w:rsidR="00022967">
        <w:t xml:space="preserve"> mediante el uso de etiquetas HTML.</w:t>
      </w:r>
    </w:p>
    <w:p w14:paraId="01ED2FCA"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&lt;blockquote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cite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"https://akifrases.com/frase/195934#:~:text"</w:t>
      </w:r>
      <w:r>
        <w:rPr>
          <w:rFonts w:ascii="Courier New" w:hAnsi="Courier New" w:cs="Courier New"/>
          <w:color w:val="0000FF"/>
          <w:sz w:val="20"/>
          <w:szCs w:val="20"/>
          <w:highlight w:val="white"/>
        </w:rPr>
        <w:t>&gt;</w:t>
      </w:r>
    </w:p>
    <w:p w14:paraId="034F15AE"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"cita"</w:t>
      </w:r>
      <w:r>
        <w:rPr>
          <w:rFonts w:ascii="Courier New" w:hAnsi="Courier New" w:cs="Courier New"/>
          <w:color w:val="0000FF"/>
          <w:sz w:val="20"/>
          <w:szCs w:val="20"/>
          <w:highlight w:val="white"/>
        </w:rPr>
        <w:t>&gt;</w:t>
      </w:r>
    </w:p>
    <w:p w14:paraId="0BFF57A8"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"imagecita"</w:t>
      </w:r>
      <w:r>
        <w:rPr>
          <w:rFonts w:ascii="Courier New" w:hAnsi="Courier New" w:cs="Courier New"/>
          <w:color w:val="0000FF"/>
          <w:sz w:val="20"/>
          <w:szCs w:val="20"/>
          <w:highlight w:val="white"/>
        </w:rPr>
        <w:t>&gt;</w:t>
      </w:r>
    </w:p>
    <w:p w14:paraId="5DD28F48"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&lt;img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"indexImg1"</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"img/pamuk.jpg"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alt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"Foto de Orhan Pamuk"</w:t>
      </w:r>
      <w:r>
        <w:rPr>
          <w:rFonts w:ascii="Courier New" w:hAnsi="Courier New" w:cs="Courier New"/>
          <w:color w:val="0000FF"/>
          <w:sz w:val="20"/>
          <w:szCs w:val="20"/>
          <w:highlight w:val="white"/>
        </w:rPr>
        <w:t>&gt;</w:t>
      </w:r>
    </w:p>
    <w:p w14:paraId="71CFABC4"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"desc-pamuk"</w:t>
      </w:r>
      <w:r>
        <w:rPr>
          <w:rFonts w:ascii="Courier New" w:hAnsi="Courier New" w:cs="Courier New"/>
          <w:color w:val="0000FF"/>
          <w:sz w:val="20"/>
          <w:szCs w:val="20"/>
          <w:highlight w:val="white"/>
        </w:rPr>
        <w:t>&gt;</w:t>
      </w:r>
    </w:p>
    <w:p w14:paraId="46FD7A6F"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&lt;p&gt;</w:t>
      </w:r>
      <w:r>
        <w:rPr>
          <w:rFonts w:ascii="Courier New" w:hAnsi="Courier New" w:cs="Courier New"/>
          <w:b/>
          <w:bCs/>
          <w:color w:val="000000"/>
          <w:sz w:val="20"/>
          <w:szCs w:val="20"/>
          <w:highlight w:val="white"/>
        </w:rPr>
        <w:t>Foto de Orhan Pamuk</w:t>
      </w:r>
      <w:r>
        <w:rPr>
          <w:rFonts w:ascii="Courier New" w:hAnsi="Courier New" w:cs="Courier New"/>
          <w:color w:val="0000FF"/>
          <w:sz w:val="20"/>
          <w:szCs w:val="20"/>
          <w:highlight w:val="white"/>
        </w:rPr>
        <w:t>&lt;/p&gt;</w:t>
      </w:r>
    </w:p>
    <w:p w14:paraId="054ED476"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p>
    <w:p w14:paraId="3C396811"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p>
    <w:p w14:paraId="015A2CAC"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"textcita"</w:t>
      </w:r>
      <w:r>
        <w:rPr>
          <w:rFonts w:ascii="Courier New" w:hAnsi="Courier New" w:cs="Courier New"/>
          <w:color w:val="0000FF"/>
          <w:sz w:val="20"/>
          <w:szCs w:val="20"/>
          <w:highlight w:val="white"/>
        </w:rPr>
        <w:t>&gt;</w:t>
      </w:r>
    </w:p>
    <w:p w14:paraId="7B706373"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&lt;p&gt;</w:t>
      </w:r>
      <w:r>
        <w:rPr>
          <w:rFonts w:ascii="Courier New" w:hAnsi="Courier New" w:cs="Courier New"/>
          <w:b/>
          <w:bCs/>
          <w:color w:val="000000"/>
          <w:sz w:val="20"/>
          <w:szCs w:val="20"/>
          <w:highlight w:val="white"/>
        </w:rPr>
        <w:t>“Los museos de verdad son los sitios en los que el tiempo se transforma en espacio.”</w:t>
      </w:r>
      <w:r>
        <w:rPr>
          <w:rFonts w:ascii="Courier New" w:hAnsi="Courier New" w:cs="Courier New"/>
          <w:color w:val="0000FF"/>
          <w:sz w:val="20"/>
          <w:szCs w:val="20"/>
          <w:highlight w:val="white"/>
        </w:rPr>
        <w:t>&lt;/p&gt;</w:t>
      </w:r>
    </w:p>
    <w:p w14:paraId="21A42FFC"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&lt;p&gt;&lt;b&gt;</w:t>
      </w:r>
      <w:r>
        <w:rPr>
          <w:rFonts w:ascii="Courier New" w:hAnsi="Courier New" w:cs="Courier New"/>
          <w:b/>
          <w:bCs/>
          <w:color w:val="000000"/>
          <w:sz w:val="20"/>
          <w:szCs w:val="20"/>
          <w:highlight w:val="white"/>
        </w:rPr>
        <w:t>― Orhan Pamuk</w:t>
      </w:r>
      <w:r>
        <w:rPr>
          <w:rFonts w:ascii="Courier New" w:hAnsi="Courier New" w:cs="Courier New"/>
          <w:color w:val="0000FF"/>
          <w:sz w:val="20"/>
          <w:szCs w:val="20"/>
          <w:highlight w:val="white"/>
        </w:rPr>
        <w:t>&lt;/b&gt;&lt;/p&gt;</w:t>
      </w:r>
    </w:p>
    <w:p w14:paraId="32D1A9A5"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p>
    <w:p w14:paraId="3065E347"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p>
    <w:p w14:paraId="4FCCE772"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p>
    <w:p w14:paraId="02D7D34A"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&lt;/blockquote&gt;</w:t>
      </w:r>
    </w:p>
    <w:p w14:paraId="10DBF518" w14:textId="77777777" w:rsidR="001833AD" w:rsidRPr="001833AD" w:rsidRDefault="001833AD" w:rsidP="001833AD">
      <w:pPr>
        <w:ind w:left="360"/>
      </w:pPr>
    </w:p>
    <w:p w14:paraId="6134A565" w14:textId="4429A499" w:rsidR="00115CA7" w:rsidRDefault="00115CA7" w:rsidP="00115CA7">
      <w:pPr>
        <w:ind w:left="360"/>
      </w:pPr>
      <w:r>
        <w:t xml:space="preserve">Para las tablas, se ha usado las etiquetas &lt;summary&gt;, &lt;caption&gt;, &lt;thead&gt;, &lt;tbody&gt;, scope para </w:t>
      </w:r>
      <w:r w:rsidR="00022967">
        <w:t>representar toda la información de la tabla.</w:t>
      </w:r>
    </w:p>
    <w:p w14:paraId="6B153C99" w14:textId="77777777" w:rsidR="001833AD" w:rsidRDefault="001833AD" w:rsidP="001833AD">
      <w:pPr>
        <w:autoSpaceDE w:val="0"/>
        <w:autoSpaceDN w:val="0"/>
        <w:adjustRightInd w:val="0"/>
        <w:spacing w:after="0" w:line="240" w:lineRule="auto"/>
        <w:rPr>
          <w:rFonts w:ascii="Courier New" w:hAnsi="Courier New" w:cs="Courier New"/>
          <w:b/>
          <w:bCs/>
          <w:color w:val="8000FF"/>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&lt;table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summary</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"En la tabla se muestra el periodo de apertura de todos los días de la semana. Para los días que no son festivos, se puede apreciar que el horario es de 10:00 de la mañana a 20:00 de la noche excepto el domingo que el horario es de 10:00 de la mañana hasta las 17:00 de la tarde.</w:t>
      </w:r>
    </w:p>
    <w:p w14:paraId="28C298E4"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8000FF"/>
          <w:sz w:val="20"/>
          <w:szCs w:val="20"/>
          <w:highlight w:val="white"/>
        </w:rPr>
        <w:t xml:space="preserve">        Por otra parte, para los días festivos, el horario es para todos los días de 10:00 de la mañana a 17:00 de la tarde. "</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style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"overflow-x:auto;"</w:t>
      </w:r>
      <w:r>
        <w:rPr>
          <w:rFonts w:ascii="Courier New" w:hAnsi="Courier New" w:cs="Courier New"/>
          <w:color w:val="0000FF"/>
          <w:sz w:val="20"/>
          <w:szCs w:val="20"/>
          <w:highlight w:val="white"/>
        </w:rPr>
        <w:t>&gt;</w:t>
      </w:r>
    </w:p>
    <w:p w14:paraId="4C703E77"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&lt;caption&gt;</w:t>
      </w:r>
      <w:r>
        <w:rPr>
          <w:rFonts w:ascii="Courier New" w:hAnsi="Courier New" w:cs="Courier New"/>
          <w:b/>
          <w:bCs/>
          <w:color w:val="000000"/>
          <w:sz w:val="20"/>
          <w:szCs w:val="20"/>
          <w:highlight w:val="white"/>
        </w:rPr>
        <w:t>Horario de apertura del Museo del Prado</w:t>
      </w:r>
      <w:r>
        <w:rPr>
          <w:rFonts w:ascii="Courier New" w:hAnsi="Courier New" w:cs="Courier New"/>
          <w:color w:val="0000FF"/>
          <w:sz w:val="20"/>
          <w:szCs w:val="20"/>
          <w:highlight w:val="white"/>
        </w:rPr>
        <w:t>&lt;/caption&gt;</w:t>
      </w:r>
    </w:p>
    <w:p w14:paraId="09193AB1"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&lt;thead&gt;</w:t>
      </w:r>
    </w:p>
    <w:p w14:paraId="27ED5B83"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&lt;tr&gt;</w:t>
      </w:r>
    </w:p>
    <w:p w14:paraId="57DC87CE"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&lt;td&gt;&lt;/td&gt;</w:t>
      </w:r>
    </w:p>
    <w:p w14:paraId="4252D429"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&lt;th</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scope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"col"</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Lunes</w:t>
      </w:r>
      <w:r>
        <w:rPr>
          <w:rFonts w:ascii="Courier New" w:hAnsi="Courier New" w:cs="Courier New"/>
          <w:color w:val="0000FF"/>
          <w:sz w:val="20"/>
          <w:szCs w:val="20"/>
          <w:highlight w:val="white"/>
        </w:rPr>
        <w:t>&lt;/th&gt;</w:t>
      </w:r>
    </w:p>
    <w:p w14:paraId="7EA1F910"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&lt;th</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scope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"col"</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Martes</w:t>
      </w:r>
      <w:r>
        <w:rPr>
          <w:rFonts w:ascii="Courier New" w:hAnsi="Courier New" w:cs="Courier New"/>
          <w:color w:val="0000FF"/>
          <w:sz w:val="20"/>
          <w:szCs w:val="20"/>
          <w:highlight w:val="white"/>
        </w:rPr>
        <w:t>&lt;/th&gt;</w:t>
      </w:r>
    </w:p>
    <w:p w14:paraId="26DCE8A7"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&lt;th</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scope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"col"</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Miércoles</w:t>
      </w:r>
      <w:r>
        <w:rPr>
          <w:rFonts w:ascii="Courier New" w:hAnsi="Courier New" w:cs="Courier New"/>
          <w:color w:val="0000FF"/>
          <w:sz w:val="20"/>
          <w:szCs w:val="20"/>
          <w:highlight w:val="white"/>
        </w:rPr>
        <w:t>&lt;/th&gt;</w:t>
      </w:r>
    </w:p>
    <w:p w14:paraId="03D622AB"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&lt;th</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scope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"col"</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Jueves</w:t>
      </w:r>
      <w:r>
        <w:rPr>
          <w:rFonts w:ascii="Courier New" w:hAnsi="Courier New" w:cs="Courier New"/>
          <w:color w:val="0000FF"/>
          <w:sz w:val="20"/>
          <w:szCs w:val="20"/>
          <w:highlight w:val="white"/>
        </w:rPr>
        <w:t>&lt;/th&gt;</w:t>
      </w:r>
    </w:p>
    <w:p w14:paraId="48FC9EFC"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&lt;th</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scope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"col"</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Viernes</w:t>
      </w:r>
      <w:r>
        <w:rPr>
          <w:rFonts w:ascii="Courier New" w:hAnsi="Courier New" w:cs="Courier New"/>
          <w:color w:val="0000FF"/>
          <w:sz w:val="20"/>
          <w:szCs w:val="20"/>
          <w:highlight w:val="white"/>
        </w:rPr>
        <w:t>&lt;/th&gt;</w:t>
      </w:r>
    </w:p>
    <w:p w14:paraId="1E6C117A"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&lt;th</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scope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"col"</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Sábado</w:t>
      </w:r>
      <w:r>
        <w:rPr>
          <w:rFonts w:ascii="Courier New" w:hAnsi="Courier New" w:cs="Courier New"/>
          <w:color w:val="0000FF"/>
          <w:sz w:val="20"/>
          <w:szCs w:val="20"/>
          <w:highlight w:val="white"/>
        </w:rPr>
        <w:t>&lt;/th&gt;</w:t>
      </w:r>
    </w:p>
    <w:p w14:paraId="32E72653"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&lt;th</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scope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"col"</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Domingo</w:t>
      </w:r>
      <w:r>
        <w:rPr>
          <w:rFonts w:ascii="Courier New" w:hAnsi="Courier New" w:cs="Courier New"/>
          <w:color w:val="0000FF"/>
          <w:sz w:val="20"/>
          <w:szCs w:val="20"/>
          <w:highlight w:val="white"/>
        </w:rPr>
        <w:t>&lt;/th&gt;</w:t>
      </w:r>
    </w:p>
    <w:p w14:paraId="68B6100C"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&lt;/tr&gt;</w:t>
      </w:r>
    </w:p>
    <w:p w14:paraId="2B928AA8"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&lt;/thead&gt;</w:t>
      </w:r>
    </w:p>
    <w:p w14:paraId="2FDE10E5"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&lt;tbody&gt;</w:t>
      </w:r>
    </w:p>
    <w:p w14:paraId="753AEE11"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&lt;tr&gt;</w:t>
      </w:r>
    </w:p>
    <w:p w14:paraId="70CBE9F3"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 xml:space="preserve">                        </w:t>
      </w:r>
      <w:r>
        <w:rPr>
          <w:rFonts w:ascii="Courier New" w:hAnsi="Courier New" w:cs="Courier New"/>
          <w:color w:val="0000FF"/>
          <w:sz w:val="20"/>
          <w:szCs w:val="20"/>
          <w:highlight w:val="white"/>
        </w:rPr>
        <w:t>&lt;th</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scope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"row"</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No Festivos</w:t>
      </w:r>
      <w:r>
        <w:rPr>
          <w:rFonts w:ascii="Courier New" w:hAnsi="Courier New" w:cs="Courier New"/>
          <w:color w:val="0000FF"/>
          <w:sz w:val="20"/>
          <w:szCs w:val="20"/>
          <w:highlight w:val="white"/>
        </w:rPr>
        <w:t>&lt;/th&gt;</w:t>
      </w:r>
    </w:p>
    <w:p w14:paraId="59DAFF25"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&lt;td&gt;</w:t>
      </w:r>
      <w:r>
        <w:rPr>
          <w:rFonts w:ascii="Courier New" w:hAnsi="Courier New" w:cs="Courier New"/>
          <w:b/>
          <w:bCs/>
          <w:color w:val="000000"/>
          <w:sz w:val="20"/>
          <w:szCs w:val="20"/>
          <w:highlight w:val="white"/>
        </w:rPr>
        <w:t>10-20 h</w:t>
      </w:r>
      <w:r>
        <w:rPr>
          <w:rFonts w:ascii="Courier New" w:hAnsi="Courier New" w:cs="Courier New"/>
          <w:color w:val="0000FF"/>
          <w:sz w:val="20"/>
          <w:szCs w:val="20"/>
          <w:highlight w:val="white"/>
        </w:rPr>
        <w:t>&lt;/td&gt;</w:t>
      </w:r>
    </w:p>
    <w:p w14:paraId="417B0FA0"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&lt;td&gt;</w:t>
      </w:r>
      <w:r>
        <w:rPr>
          <w:rFonts w:ascii="Courier New" w:hAnsi="Courier New" w:cs="Courier New"/>
          <w:b/>
          <w:bCs/>
          <w:color w:val="000000"/>
          <w:sz w:val="20"/>
          <w:szCs w:val="20"/>
          <w:highlight w:val="white"/>
        </w:rPr>
        <w:t>10-20 h</w:t>
      </w:r>
      <w:r>
        <w:rPr>
          <w:rFonts w:ascii="Courier New" w:hAnsi="Courier New" w:cs="Courier New"/>
          <w:color w:val="0000FF"/>
          <w:sz w:val="20"/>
          <w:szCs w:val="20"/>
          <w:highlight w:val="white"/>
        </w:rPr>
        <w:t>&lt;/td&gt;</w:t>
      </w:r>
    </w:p>
    <w:p w14:paraId="29133728"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&lt;td&gt;</w:t>
      </w:r>
      <w:r>
        <w:rPr>
          <w:rFonts w:ascii="Courier New" w:hAnsi="Courier New" w:cs="Courier New"/>
          <w:b/>
          <w:bCs/>
          <w:color w:val="000000"/>
          <w:sz w:val="20"/>
          <w:szCs w:val="20"/>
          <w:highlight w:val="white"/>
        </w:rPr>
        <w:t>10-20 h</w:t>
      </w:r>
      <w:r>
        <w:rPr>
          <w:rFonts w:ascii="Courier New" w:hAnsi="Courier New" w:cs="Courier New"/>
          <w:color w:val="0000FF"/>
          <w:sz w:val="20"/>
          <w:szCs w:val="20"/>
          <w:highlight w:val="white"/>
        </w:rPr>
        <w:t>&lt;/td&gt;</w:t>
      </w:r>
    </w:p>
    <w:p w14:paraId="6137BEB0"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&lt;td&gt;</w:t>
      </w:r>
      <w:r>
        <w:rPr>
          <w:rFonts w:ascii="Courier New" w:hAnsi="Courier New" w:cs="Courier New"/>
          <w:b/>
          <w:bCs/>
          <w:color w:val="000000"/>
          <w:sz w:val="20"/>
          <w:szCs w:val="20"/>
          <w:highlight w:val="white"/>
        </w:rPr>
        <w:t>10-20 h</w:t>
      </w:r>
      <w:r>
        <w:rPr>
          <w:rFonts w:ascii="Courier New" w:hAnsi="Courier New" w:cs="Courier New"/>
          <w:color w:val="0000FF"/>
          <w:sz w:val="20"/>
          <w:szCs w:val="20"/>
          <w:highlight w:val="white"/>
        </w:rPr>
        <w:t>&lt;/td&gt;</w:t>
      </w:r>
    </w:p>
    <w:p w14:paraId="329B58E1"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&lt;td&gt;</w:t>
      </w:r>
      <w:r>
        <w:rPr>
          <w:rFonts w:ascii="Courier New" w:hAnsi="Courier New" w:cs="Courier New"/>
          <w:b/>
          <w:bCs/>
          <w:color w:val="000000"/>
          <w:sz w:val="20"/>
          <w:szCs w:val="20"/>
          <w:highlight w:val="white"/>
        </w:rPr>
        <w:t>10-20 h</w:t>
      </w:r>
      <w:r>
        <w:rPr>
          <w:rFonts w:ascii="Courier New" w:hAnsi="Courier New" w:cs="Courier New"/>
          <w:color w:val="0000FF"/>
          <w:sz w:val="20"/>
          <w:szCs w:val="20"/>
          <w:highlight w:val="white"/>
        </w:rPr>
        <w:t>&lt;/td&gt;</w:t>
      </w:r>
    </w:p>
    <w:p w14:paraId="0CAD7BA5"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&lt;td&gt;</w:t>
      </w:r>
      <w:r>
        <w:rPr>
          <w:rFonts w:ascii="Courier New" w:hAnsi="Courier New" w:cs="Courier New"/>
          <w:b/>
          <w:bCs/>
          <w:color w:val="000000"/>
          <w:sz w:val="20"/>
          <w:szCs w:val="20"/>
          <w:highlight w:val="white"/>
        </w:rPr>
        <w:t>10-20 h</w:t>
      </w:r>
      <w:r>
        <w:rPr>
          <w:rFonts w:ascii="Courier New" w:hAnsi="Courier New" w:cs="Courier New"/>
          <w:color w:val="0000FF"/>
          <w:sz w:val="20"/>
          <w:szCs w:val="20"/>
          <w:highlight w:val="white"/>
        </w:rPr>
        <w:t>&lt;/td&gt;</w:t>
      </w:r>
    </w:p>
    <w:p w14:paraId="766D1C7D"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&lt;td&gt;</w:t>
      </w:r>
      <w:r>
        <w:rPr>
          <w:rFonts w:ascii="Courier New" w:hAnsi="Courier New" w:cs="Courier New"/>
          <w:b/>
          <w:bCs/>
          <w:color w:val="000000"/>
          <w:sz w:val="20"/>
          <w:szCs w:val="20"/>
          <w:highlight w:val="white"/>
        </w:rPr>
        <w:t>10-17 h</w:t>
      </w:r>
      <w:r>
        <w:rPr>
          <w:rFonts w:ascii="Courier New" w:hAnsi="Courier New" w:cs="Courier New"/>
          <w:color w:val="0000FF"/>
          <w:sz w:val="20"/>
          <w:szCs w:val="20"/>
          <w:highlight w:val="white"/>
        </w:rPr>
        <w:t>&lt;/td&gt;</w:t>
      </w:r>
    </w:p>
    <w:p w14:paraId="52EAE66A"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&lt;/tr&gt;</w:t>
      </w:r>
    </w:p>
    <w:p w14:paraId="189645DB"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&lt;tr&gt;</w:t>
      </w:r>
    </w:p>
    <w:p w14:paraId="580291C3"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&lt;th</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scope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"row"</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Festivos</w:t>
      </w:r>
      <w:r>
        <w:rPr>
          <w:rFonts w:ascii="Courier New" w:hAnsi="Courier New" w:cs="Courier New"/>
          <w:color w:val="0000FF"/>
          <w:sz w:val="20"/>
          <w:szCs w:val="20"/>
          <w:highlight w:val="white"/>
        </w:rPr>
        <w:t>&lt;/th&gt;</w:t>
      </w:r>
    </w:p>
    <w:p w14:paraId="759ED04F"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&lt;td&gt;</w:t>
      </w:r>
      <w:r>
        <w:rPr>
          <w:rFonts w:ascii="Courier New" w:hAnsi="Courier New" w:cs="Courier New"/>
          <w:b/>
          <w:bCs/>
          <w:color w:val="000000"/>
          <w:sz w:val="20"/>
          <w:szCs w:val="20"/>
          <w:highlight w:val="white"/>
        </w:rPr>
        <w:t>10-17 h</w:t>
      </w:r>
      <w:r>
        <w:rPr>
          <w:rFonts w:ascii="Courier New" w:hAnsi="Courier New" w:cs="Courier New"/>
          <w:color w:val="0000FF"/>
          <w:sz w:val="20"/>
          <w:szCs w:val="20"/>
          <w:highlight w:val="white"/>
        </w:rPr>
        <w:t>&lt;/td&gt;</w:t>
      </w:r>
    </w:p>
    <w:p w14:paraId="68AA6B2C"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&lt;td&gt;</w:t>
      </w:r>
      <w:r>
        <w:rPr>
          <w:rFonts w:ascii="Courier New" w:hAnsi="Courier New" w:cs="Courier New"/>
          <w:b/>
          <w:bCs/>
          <w:color w:val="000000"/>
          <w:sz w:val="20"/>
          <w:szCs w:val="20"/>
          <w:highlight w:val="white"/>
        </w:rPr>
        <w:t>10-17 h</w:t>
      </w:r>
      <w:r>
        <w:rPr>
          <w:rFonts w:ascii="Courier New" w:hAnsi="Courier New" w:cs="Courier New"/>
          <w:color w:val="0000FF"/>
          <w:sz w:val="20"/>
          <w:szCs w:val="20"/>
          <w:highlight w:val="white"/>
        </w:rPr>
        <w:t>&lt;/td&gt;</w:t>
      </w:r>
    </w:p>
    <w:p w14:paraId="6CDE5637"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&lt;td&gt;</w:t>
      </w:r>
      <w:r>
        <w:rPr>
          <w:rFonts w:ascii="Courier New" w:hAnsi="Courier New" w:cs="Courier New"/>
          <w:b/>
          <w:bCs/>
          <w:color w:val="000000"/>
          <w:sz w:val="20"/>
          <w:szCs w:val="20"/>
          <w:highlight w:val="white"/>
        </w:rPr>
        <w:t>10-17 h</w:t>
      </w:r>
      <w:r>
        <w:rPr>
          <w:rFonts w:ascii="Courier New" w:hAnsi="Courier New" w:cs="Courier New"/>
          <w:color w:val="0000FF"/>
          <w:sz w:val="20"/>
          <w:szCs w:val="20"/>
          <w:highlight w:val="white"/>
        </w:rPr>
        <w:t>&lt;/td&gt;</w:t>
      </w:r>
    </w:p>
    <w:p w14:paraId="289E7704"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&lt;td&gt;</w:t>
      </w:r>
      <w:r>
        <w:rPr>
          <w:rFonts w:ascii="Courier New" w:hAnsi="Courier New" w:cs="Courier New"/>
          <w:b/>
          <w:bCs/>
          <w:color w:val="000000"/>
          <w:sz w:val="20"/>
          <w:szCs w:val="20"/>
          <w:highlight w:val="white"/>
        </w:rPr>
        <w:t>10-17 h</w:t>
      </w:r>
      <w:r>
        <w:rPr>
          <w:rFonts w:ascii="Courier New" w:hAnsi="Courier New" w:cs="Courier New"/>
          <w:color w:val="0000FF"/>
          <w:sz w:val="20"/>
          <w:szCs w:val="20"/>
          <w:highlight w:val="white"/>
        </w:rPr>
        <w:t>&lt;/td&gt;</w:t>
      </w:r>
    </w:p>
    <w:p w14:paraId="624891D1"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&lt;td&gt;</w:t>
      </w:r>
      <w:r>
        <w:rPr>
          <w:rFonts w:ascii="Courier New" w:hAnsi="Courier New" w:cs="Courier New"/>
          <w:b/>
          <w:bCs/>
          <w:color w:val="000000"/>
          <w:sz w:val="20"/>
          <w:szCs w:val="20"/>
          <w:highlight w:val="white"/>
        </w:rPr>
        <w:t>10-17 h</w:t>
      </w:r>
      <w:r>
        <w:rPr>
          <w:rFonts w:ascii="Courier New" w:hAnsi="Courier New" w:cs="Courier New"/>
          <w:color w:val="0000FF"/>
          <w:sz w:val="20"/>
          <w:szCs w:val="20"/>
          <w:highlight w:val="white"/>
        </w:rPr>
        <w:t>&lt;/td&gt;</w:t>
      </w:r>
    </w:p>
    <w:p w14:paraId="150EF611"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&lt;td&gt;</w:t>
      </w:r>
      <w:r>
        <w:rPr>
          <w:rFonts w:ascii="Courier New" w:hAnsi="Courier New" w:cs="Courier New"/>
          <w:b/>
          <w:bCs/>
          <w:color w:val="000000"/>
          <w:sz w:val="20"/>
          <w:szCs w:val="20"/>
          <w:highlight w:val="white"/>
        </w:rPr>
        <w:t>10-17 h</w:t>
      </w:r>
      <w:r>
        <w:rPr>
          <w:rFonts w:ascii="Courier New" w:hAnsi="Courier New" w:cs="Courier New"/>
          <w:color w:val="0000FF"/>
          <w:sz w:val="20"/>
          <w:szCs w:val="20"/>
          <w:highlight w:val="white"/>
        </w:rPr>
        <w:t>&lt;/td&gt;</w:t>
      </w:r>
    </w:p>
    <w:p w14:paraId="7A02964E"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&lt;td&gt;</w:t>
      </w:r>
      <w:r>
        <w:rPr>
          <w:rFonts w:ascii="Courier New" w:hAnsi="Courier New" w:cs="Courier New"/>
          <w:b/>
          <w:bCs/>
          <w:color w:val="000000"/>
          <w:sz w:val="20"/>
          <w:szCs w:val="20"/>
          <w:highlight w:val="white"/>
        </w:rPr>
        <w:t>10-17 h</w:t>
      </w:r>
      <w:r>
        <w:rPr>
          <w:rFonts w:ascii="Courier New" w:hAnsi="Courier New" w:cs="Courier New"/>
          <w:color w:val="0000FF"/>
          <w:sz w:val="20"/>
          <w:szCs w:val="20"/>
          <w:highlight w:val="white"/>
        </w:rPr>
        <w:t>&lt;/td&gt;</w:t>
      </w:r>
    </w:p>
    <w:p w14:paraId="504D2E03"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&lt;/tr&gt;</w:t>
      </w:r>
    </w:p>
    <w:p w14:paraId="3BEB16B6"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&lt;/tbody&gt;</w:t>
      </w:r>
    </w:p>
    <w:p w14:paraId="44D313FE"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&lt;/table&gt;</w:t>
      </w:r>
    </w:p>
    <w:p w14:paraId="2135A498" w14:textId="77777777" w:rsidR="001833AD" w:rsidRDefault="001833AD" w:rsidP="00115CA7">
      <w:pPr>
        <w:ind w:left="360"/>
      </w:pPr>
    </w:p>
    <w:p w14:paraId="7FA08B80" w14:textId="457062C4" w:rsidR="00115CA7" w:rsidRDefault="00115CA7" w:rsidP="00115CA7">
      <w:pPr>
        <w:ind w:left="360"/>
      </w:pPr>
      <w:r>
        <w:t xml:space="preserve">Además, cada input, tiene su “label” vinculada. </w:t>
      </w:r>
      <w:r w:rsidR="001833AD">
        <w:t>Por ejemplo, para el input nombre:</w:t>
      </w:r>
    </w:p>
    <w:p w14:paraId="03741BD8" w14:textId="77777777" w:rsidR="00022967" w:rsidRDefault="001833AD" w:rsidP="001833AD">
      <w:pPr>
        <w:autoSpaceDE w:val="0"/>
        <w:autoSpaceDN w:val="0"/>
        <w:adjustRightInd w:val="0"/>
        <w:spacing w:after="0" w:line="240" w:lineRule="auto"/>
        <w:rPr>
          <w:rFonts w:ascii="Courier New" w:hAnsi="Courier New" w:cs="Courier New"/>
          <w:color w:val="0000FF"/>
          <w:sz w:val="20"/>
          <w:szCs w:val="20"/>
          <w:highlight w:val="white"/>
        </w:rPr>
      </w:pPr>
      <w:r>
        <w:rPr>
          <w:rFonts w:ascii="Courier New" w:hAnsi="Courier New" w:cs="Courier New"/>
          <w:color w:val="0000FF"/>
          <w:sz w:val="20"/>
          <w:szCs w:val="20"/>
          <w:highlight w:val="white"/>
        </w:rPr>
        <w:t>&lt;label</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for</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"nombre"</w:t>
      </w:r>
      <w:r>
        <w:rPr>
          <w:rFonts w:ascii="Courier New" w:hAnsi="Courier New" w:cs="Courier New"/>
          <w:color w:val="0000FF"/>
          <w:sz w:val="20"/>
          <w:szCs w:val="20"/>
          <w:highlight w:val="white"/>
        </w:rPr>
        <w:t>&gt;&lt;b&gt;</w:t>
      </w:r>
      <w:r>
        <w:rPr>
          <w:rFonts w:ascii="Courier New" w:hAnsi="Courier New" w:cs="Courier New"/>
          <w:b/>
          <w:bCs/>
          <w:color w:val="000000"/>
          <w:sz w:val="20"/>
          <w:szCs w:val="20"/>
          <w:highlight w:val="white"/>
        </w:rPr>
        <w:t>Nombre:</w:t>
      </w:r>
      <w:r>
        <w:rPr>
          <w:rFonts w:ascii="Courier New" w:hAnsi="Courier New" w:cs="Courier New"/>
          <w:color w:val="0000FF"/>
          <w:sz w:val="20"/>
          <w:szCs w:val="20"/>
          <w:highlight w:val="white"/>
        </w:rPr>
        <w:t>&lt;/b&gt;&lt;span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"reqField"</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w:t>
      </w:r>
      <w:r>
        <w:rPr>
          <w:rFonts w:ascii="Courier New" w:hAnsi="Courier New" w:cs="Courier New"/>
          <w:color w:val="0000FF"/>
          <w:sz w:val="20"/>
          <w:szCs w:val="20"/>
          <w:highlight w:val="white"/>
        </w:rPr>
        <w:t>&lt;/span&gt;&lt;span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"element-invisible"</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"nombreErrorHidden"</w:t>
      </w:r>
      <w:r>
        <w:rPr>
          <w:rFonts w:ascii="Courier New" w:hAnsi="Courier New" w:cs="Courier New"/>
          <w:color w:val="0000FF"/>
          <w:sz w:val="20"/>
          <w:szCs w:val="20"/>
          <w:highlight w:val="white"/>
        </w:rPr>
        <w:t>&gt;&lt;/span&gt;</w:t>
      </w:r>
    </w:p>
    <w:p w14:paraId="6F4D203A" w14:textId="185CE0B9" w:rsidR="001833AD" w:rsidRDefault="001833AD" w:rsidP="001833AD">
      <w:pPr>
        <w:autoSpaceDE w:val="0"/>
        <w:autoSpaceDN w:val="0"/>
        <w:adjustRightInd w:val="0"/>
        <w:spacing w:after="0" w:line="240" w:lineRule="auto"/>
        <w:rPr>
          <w:rFonts w:ascii="Courier New" w:hAnsi="Courier New" w:cs="Courier New"/>
          <w:color w:val="0000FF"/>
          <w:sz w:val="20"/>
          <w:szCs w:val="20"/>
          <w:highlight w:val="white"/>
        </w:rPr>
      </w:pPr>
      <w:r>
        <w:rPr>
          <w:rFonts w:ascii="Courier New" w:hAnsi="Courier New" w:cs="Courier New"/>
          <w:color w:val="0000FF"/>
          <w:sz w:val="20"/>
          <w:szCs w:val="20"/>
          <w:highlight w:val="white"/>
        </w:rPr>
        <w:t>&lt;/label&gt;</w:t>
      </w:r>
    </w:p>
    <w:p w14:paraId="3E25D5F9" w14:textId="77777777" w:rsidR="00022967" w:rsidRDefault="00022967" w:rsidP="001833AD">
      <w:pPr>
        <w:autoSpaceDE w:val="0"/>
        <w:autoSpaceDN w:val="0"/>
        <w:adjustRightInd w:val="0"/>
        <w:spacing w:after="0" w:line="240" w:lineRule="auto"/>
        <w:rPr>
          <w:rFonts w:ascii="Courier New" w:hAnsi="Courier New" w:cs="Courier New"/>
          <w:b/>
          <w:bCs/>
          <w:color w:val="000000"/>
          <w:sz w:val="20"/>
          <w:szCs w:val="20"/>
          <w:highlight w:val="white"/>
        </w:rPr>
      </w:pPr>
    </w:p>
    <w:p w14:paraId="7CDA3193" w14:textId="154BBFB9"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&lt;input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title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"Escriba su nombre"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"nombre"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w:t>
      </w:r>
      <w:r w:rsidR="00022967">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"textfield"</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placeholder</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"Escriba su nombre"</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14:paraId="474930A1" w14:textId="59ACD2CE" w:rsidR="001833AD" w:rsidRDefault="001833AD" w:rsidP="00022967">
      <w:r>
        <w:rPr>
          <w:rFonts w:ascii="Courier New" w:hAnsi="Courier New" w:cs="Courier New"/>
          <w:color w:val="0000FF"/>
          <w:sz w:val="20"/>
          <w:szCs w:val="20"/>
          <w:highlight w:val="white"/>
        </w:rPr>
        <w:t>&lt;span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"errorMsg"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"nombreError"</w:t>
      </w:r>
      <w:r>
        <w:rPr>
          <w:rFonts w:ascii="Courier New" w:hAnsi="Courier New" w:cs="Courier New"/>
          <w:color w:val="0000FF"/>
          <w:sz w:val="20"/>
          <w:szCs w:val="20"/>
          <w:highlight w:val="white"/>
        </w:rPr>
        <w:t>&gt;&lt;/span&gt;</w:t>
      </w:r>
    </w:p>
    <w:p w14:paraId="36EF8D04" w14:textId="77777777" w:rsidR="00115CA7" w:rsidRDefault="00115CA7" w:rsidP="00115CA7">
      <w:pPr>
        <w:ind w:left="360"/>
      </w:pPr>
      <w:r w:rsidRPr="00115CA7">
        <w:t xml:space="preserve">También se ha usado la etiqueta “fieldset” </w:t>
      </w:r>
      <w:r>
        <w:t>para definir un grupo de campos.</w:t>
      </w:r>
    </w:p>
    <w:p w14:paraId="118E1E4B" w14:textId="77777777" w:rsidR="00022967" w:rsidRDefault="00022967" w:rsidP="00022967">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&lt;fieldset&gt;</w:t>
      </w:r>
    </w:p>
    <w:p w14:paraId="142CDCF2" w14:textId="77777777" w:rsidR="00022967" w:rsidRDefault="00022967" w:rsidP="00022967">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&lt;legend</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"turnoLegend"</w:t>
      </w:r>
      <w:r>
        <w:rPr>
          <w:rFonts w:ascii="Courier New" w:hAnsi="Courier New" w:cs="Courier New"/>
          <w:color w:val="0000FF"/>
          <w:sz w:val="20"/>
          <w:szCs w:val="20"/>
          <w:highlight w:val="white"/>
        </w:rPr>
        <w:t>&gt;&lt;b&gt;</w:t>
      </w:r>
      <w:r>
        <w:rPr>
          <w:rFonts w:ascii="Courier New" w:hAnsi="Courier New" w:cs="Courier New"/>
          <w:b/>
          <w:bCs/>
          <w:color w:val="000000"/>
          <w:sz w:val="20"/>
          <w:szCs w:val="20"/>
          <w:highlight w:val="white"/>
        </w:rPr>
        <w:t>Elige tu turno:</w:t>
      </w:r>
      <w:r>
        <w:rPr>
          <w:rFonts w:ascii="Courier New" w:hAnsi="Courier New" w:cs="Courier New"/>
          <w:color w:val="0000FF"/>
          <w:sz w:val="20"/>
          <w:szCs w:val="20"/>
          <w:highlight w:val="white"/>
        </w:rPr>
        <w:t>&lt;/b&gt;&lt;span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"reqField"</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w:t>
      </w:r>
      <w:r>
        <w:rPr>
          <w:rFonts w:ascii="Courier New" w:hAnsi="Courier New" w:cs="Courier New"/>
          <w:color w:val="0000FF"/>
          <w:sz w:val="20"/>
          <w:szCs w:val="20"/>
          <w:highlight w:val="white"/>
        </w:rPr>
        <w:t>&lt;/span&gt;&lt;span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"errorMsg"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"turnoLegendError"</w:t>
      </w:r>
      <w:r>
        <w:rPr>
          <w:rFonts w:ascii="Courier New" w:hAnsi="Courier New" w:cs="Courier New"/>
          <w:color w:val="0000FF"/>
          <w:sz w:val="20"/>
          <w:szCs w:val="20"/>
          <w:highlight w:val="white"/>
        </w:rPr>
        <w:t>&gt;&lt;/span&gt;&lt;/legend&gt;</w:t>
      </w:r>
    </w:p>
    <w:p w14:paraId="1824DE26" w14:textId="77777777" w:rsidR="00022967" w:rsidRDefault="00022967" w:rsidP="00022967">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&lt;input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"mañana"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"radio"</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"turno"</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value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"Mañana"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checked</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14:paraId="596B0E0D" w14:textId="77777777" w:rsidR="00022967" w:rsidRDefault="00022967" w:rsidP="00022967">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&lt;label</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for</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"mañana"</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Mañana</w:t>
      </w:r>
      <w:r>
        <w:rPr>
          <w:rFonts w:ascii="Courier New" w:hAnsi="Courier New" w:cs="Courier New"/>
          <w:color w:val="0000FF"/>
          <w:sz w:val="20"/>
          <w:szCs w:val="20"/>
          <w:highlight w:val="white"/>
        </w:rPr>
        <w:t>&lt;/label&gt;&lt;br&gt;</w:t>
      </w:r>
    </w:p>
    <w:p w14:paraId="7B06F60A" w14:textId="77777777" w:rsidR="00022967" w:rsidRDefault="00022967" w:rsidP="00022967">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&lt;input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"tarde"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"radio"</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"turno"</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value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"Tarde"</w:t>
      </w:r>
      <w:r>
        <w:rPr>
          <w:rFonts w:ascii="Courier New" w:hAnsi="Courier New" w:cs="Courier New"/>
          <w:color w:val="0000FF"/>
          <w:sz w:val="20"/>
          <w:szCs w:val="20"/>
          <w:highlight w:val="white"/>
        </w:rPr>
        <w:t>&gt;</w:t>
      </w:r>
    </w:p>
    <w:p w14:paraId="5519DE5C" w14:textId="77777777" w:rsidR="00022967" w:rsidRDefault="00022967" w:rsidP="00022967">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&lt;label</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for</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"tarde"</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Tarde</w:t>
      </w:r>
      <w:r>
        <w:rPr>
          <w:rFonts w:ascii="Courier New" w:hAnsi="Courier New" w:cs="Courier New"/>
          <w:color w:val="0000FF"/>
          <w:sz w:val="20"/>
          <w:szCs w:val="20"/>
          <w:highlight w:val="white"/>
        </w:rPr>
        <w:t>&lt;/label&gt;&lt;br&gt;</w:t>
      </w:r>
    </w:p>
    <w:p w14:paraId="7099B704" w14:textId="5C744BA8" w:rsidR="00115CA7" w:rsidRDefault="00022967" w:rsidP="00022967">
      <w:pPr>
        <w:ind w:left="360"/>
      </w:pPr>
      <w:r>
        <w:rPr>
          <w:rFonts w:ascii="Courier New" w:hAnsi="Courier New" w:cs="Courier New"/>
          <w:color w:val="0000FF"/>
          <w:sz w:val="20"/>
          <w:szCs w:val="20"/>
          <w:highlight w:val="white"/>
        </w:rPr>
        <w:t>&lt;/fieldset&gt;</w:t>
      </w:r>
    </w:p>
    <w:p w14:paraId="540F0093" w14:textId="312AF160" w:rsidR="00115CA7" w:rsidRDefault="00115CA7" w:rsidP="00115CA7">
      <w:pPr>
        <w:ind w:left="360"/>
      </w:pPr>
      <w:r>
        <w:t>Estos son algunos ejemplos de etiquetas que definen la estructura del documento. Con esto el usuario podrá distinguir mejor los campos y</w:t>
      </w:r>
      <w:r w:rsidR="00632105">
        <w:t xml:space="preserve"> hacer que perciba mejor la estructura. A esto se le añade, el menú configurable de accesibilidad que podrá cambiar cualquier aspecto que desee.</w:t>
      </w:r>
    </w:p>
    <w:p w14:paraId="577AC54B" w14:textId="399685B5" w:rsidR="000546E3" w:rsidRDefault="000546E3" w:rsidP="00115CA7">
      <w:pPr>
        <w:ind w:left="360"/>
      </w:pPr>
      <w:r>
        <w:t>Por otro lado, se puede apreciar que las páginas de inicio, de exposiciones y de contacto, siguen una secuencia significativa. Esto quiere decir, que cada página tiene un menú con enlaces ordenados a cada de sus diferentes secciones. De esta manera, el contenido de la web se muestra de una forma ordenada siguiendo una secuencia.</w:t>
      </w:r>
    </w:p>
    <w:p w14:paraId="447D820D" w14:textId="4654F29D" w:rsidR="000546E3" w:rsidRDefault="000546E3" w:rsidP="000546E3">
      <w:pPr>
        <w:ind w:left="360"/>
        <w:jc w:val="center"/>
      </w:pPr>
      <w:r>
        <w:rPr>
          <w:noProof/>
        </w:rPr>
        <w:lastRenderedPageBreak/>
        <w:drawing>
          <wp:inline distT="0" distB="0" distL="0" distR="0" wp14:anchorId="7A0431C5" wp14:editId="24CDEA93">
            <wp:extent cx="5469492" cy="6000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4282" cy="604989"/>
                    </a:xfrm>
                    <a:prstGeom prst="rect">
                      <a:avLst/>
                    </a:prstGeom>
                  </pic:spPr>
                </pic:pic>
              </a:graphicData>
            </a:graphic>
          </wp:inline>
        </w:drawing>
      </w:r>
    </w:p>
    <w:p w14:paraId="43EC58D0" w14:textId="32E0A94F" w:rsidR="000546E3" w:rsidRDefault="000546E3" w:rsidP="000546E3">
      <w:pPr>
        <w:ind w:left="360"/>
        <w:jc w:val="center"/>
      </w:pPr>
      <w:r>
        <w:rPr>
          <w:noProof/>
        </w:rPr>
        <w:drawing>
          <wp:inline distT="0" distB="0" distL="0" distR="0" wp14:anchorId="13440E21" wp14:editId="0BD242FD">
            <wp:extent cx="4857750" cy="721465"/>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2013" cy="722098"/>
                    </a:xfrm>
                    <a:prstGeom prst="rect">
                      <a:avLst/>
                    </a:prstGeom>
                  </pic:spPr>
                </pic:pic>
              </a:graphicData>
            </a:graphic>
          </wp:inline>
        </w:drawing>
      </w:r>
    </w:p>
    <w:p w14:paraId="6FCC16CF" w14:textId="5E943B9B" w:rsidR="000546E3" w:rsidRDefault="000546E3" w:rsidP="000546E3">
      <w:pPr>
        <w:ind w:left="360"/>
        <w:jc w:val="center"/>
      </w:pPr>
      <w:r>
        <w:rPr>
          <w:noProof/>
        </w:rPr>
        <w:drawing>
          <wp:inline distT="0" distB="0" distL="0" distR="0" wp14:anchorId="17596AD0" wp14:editId="0049F097">
            <wp:extent cx="2828925" cy="721236"/>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2612" cy="724725"/>
                    </a:xfrm>
                    <a:prstGeom prst="rect">
                      <a:avLst/>
                    </a:prstGeom>
                  </pic:spPr>
                </pic:pic>
              </a:graphicData>
            </a:graphic>
          </wp:inline>
        </w:drawing>
      </w:r>
    </w:p>
    <w:p w14:paraId="13E55F59" w14:textId="77777777" w:rsidR="000546E3" w:rsidRDefault="000546E3" w:rsidP="000546E3">
      <w:pPr>
        <w:ind w:left="360"/>
        <w:jc w:val="both"/>
      </w:pPr>
      <w:r>
        <w:t>También se destaca que todos los enlaces y botones de la web están referenciados con características sensoriales, es decir, tienen etiquetados acciones representativas como “Enviar Formulario”, “Ir a Inicio”, “Volver al menú” y además, se usan instrucciones para guiar al usuario a completar correctamente los formularios. A continuación, se muestra algunos ejemplos.</w:t>
      </w:r>
    </w:p>
    <w:p w14:paraId="77BF94C1" w14:textId="3087423D" w:rsidR="000546E3" w:rsidRDefault="000546E3" w:rsidP="000546E3">
      <w:pPr>
        <w:ind w:left="360"/>
        <w:jc w:val="both"/>
      </w:pPr>
      <w:r>
        <w:rPr>
          <w:noProof/>
        </w:rPr>
        <w:drawing>
          <wp:inline distT="0" distB="0" distL="0" distR="0" wp14:anchorId="3B60D022" wp14:editId="0C1D76A8">
            <wp:extent cx="1371600" cy="5048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71600" cy="504825"/>
                    </a:xfrm>
                    <a:prstGeom prst="rect">
                      <a:avLst/>
                    </a:prstGeom>
                  </pic:spPr>
                </pic:pic>
              </a:graphicData>
            </a:graphic>
          </wp:inline>
        </w:drawing>
      </w:r>
      <w:r>
        <w:rPr>
          <w:noProof/>
        </w:rPr>
        <w:drawing>
          <wp:inline distT="0" distB="0" distL="0" distR="0" wp14:anchorId="317BBD22" wp14:editId="73137CEB">
            <wp:extent cx="1914525" cy="5143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14525" cy="514350"/>
                    </a:xfrm>
                    <a:prstGeom prst="rect">
                      <a:avLst/>
                    </a:prstGeom>
                  </pic:spPr>
                </pic:pic>
              </a:graphicData>
            </a:graphic>
          </wp:inline>
        </w:drawing>
      </w:r>
      <w:r>
        <w:rPr>
          <w:noProof/>
        </w:rPr>
        <w:drawing>
          <wp:inline distT="0" distB="0" distL="0" distR="0" wp14:anchorId="69384745" wp14:editId="2F131A41">
            <wp:extent cx="2095500" cy="7715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5500" cy="771525"/>
                    </a:xfrm>
                    <a:prstGeom prst="rect">
                      <a:avLst/>
                    </a:prstGeom>
                  </pic:spPr>
                </pic:pic>
              </a:graphicData>
            </a:graphic>
          </wp:inline>
        </w:drawing>
      </w:r>
      <w:r>
        <w:rPr>
          <w:noProof/>
        </w:rPr>
        <w:drawing>
          <wp:inline distT="0" distB="0" distL="0" distR="0" wp14:anchorId="13A79180" wp14:editId="7F0D462B">
            <wp:extent cx="2733528" cy="12477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6414" cy="1253657"/>
                    </a:xfrm>
                    <a:prstGeom prst="rect">
                      <a:avLst/>
                    </a:prstGeom>
                  </pic:spPr>
                </pic:pic>
              </a:graphicData>
            </a:graphic>
          </wp:inline>
        </w:drawing>
      </w:r>
      <w:r>
        <w:t xml:space="preserve"> </w:t>
      </w:r>
    </w:p>
    <w:p w14:paraId="5004E32B" w14:textId="63A7B8C2" w:rsidR="00576CAF" w:rsidRDefault="00576CAF" w:rsidP="000546E3">
      <w:pPr>
        <w:ind w:left="360"/>
        <w:jc w:val="both"/>
      </w:pPr>
      <w:r>
        <w:t xml:space="preserve">Otra de las pautas es que la web se presente tanto en horizontal como en vertical. Esto también se puede apreciar en dispositivos móviles, si se </w:t>
      </w:r>
      <w:r w:rsidR="00E24B56">
        <w:t>coloca</w:t>
      </w:r>
      <w:r>
        <w:t xml:space="preserve"> en horizontal, no cambia la</w:t>
      </w:r>
      <w:r w:rsidR="00E24B56">
        <w:t xml:space="preserve"> estructura. Además, se puede apreciar como el video tampoco varía la orientación.</w:t>
      </w:r>
    </w:p>
    <w:p w14:paraId="3467C4C4" w14:textId="7DAF8555" w:rsidR="00E24B56" w:rsidRDefault="00E24B56" w:rsidP="000546E3">
      <w:pPr>
        <w:ind w:left="360"/>
        <w:jc w:val="both"/>
      </w:pPr>
      <w:r>
        <w:t>Un punto a destacar, es el uso del lenguaje de marcado para mostrar el propósito de las secciones en la interfaz de usuario para ayudar a localizar las secciones a que las personas que utilicen herramientas asistidas.  Esto se ha conseguido gracias al atributo “role” de ARIA. Con este atributo, podremos definir para qué función se usa algunas funciones de la web. Por ejemplo, role=” n</w:t>
      </w:r>
      <w:r w:rsidR="00443BAD">
        <w:t>avigation</w:t>
      </w:r>
      <w:r>
        <w:t>” indica que esa sección sirve para ver la navegación de la página; role=”menú” indica que esa parte sirve para el menú de enlaces, role=”form” indica que hay un formulario. A continuación, se verán fragmentos de código de algunos ejemplos.</w:t>
      </w:r>
    </w:p>
    <w:p w14:paraId="6E2E2E39" w14:textId="3FB82237" w:rsidR="001833AD" w:rsidRDefault="001833AD" w:rsidP="001833AD">
      <w:pPr>
        <w:pStyle w:val="Prrafodelista"/>
        <w:numPr>
          <w:ilvl w:val="0"/>
          <w:numId w:val="4"/>
        </w:numPr>
        <w:jc w:val="both"/>
      </w:pPr>
      <w:r>
        <w:t>Role: Banner</w:t>
      </w:r>
    </w:p>
    <w:p w14:paraId="39FBEDB4"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role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"banner"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"block2"</w:t>
      </w:r>
      <w:r>
        <w:rPr>
          <w:rFonts w:ascii="Courier New" w:hAnsi="Courier New" w:cs="Courier New"/>
          <w:color w:val="0000FF"/>
          <w:sz w:val="20"/>
          <w:szCs w:val="20"/>
          <w:highlight w:val="white"/>
        </w:rPr>
        <w:t>&gt;</w:t>
      </w:r>
    </w:p>
    <w:p w14:paraId="10DAE590"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&lt;h1</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"title"</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Museo del prado</w:t>
      </w:r>
      <w:r>
        <w:rPr>
          <w:rFonts w:ascii="Courier New" w:hAnsi="Courier New" w:cs="Courier New"/>
          <w:color w:val="0000FF"/>
          <w:sz w:val="20"/>
          <w:szCs w:val="20"/>
          <w:highlight w:val="white"/>
        </w:rPr>
        <w:t>&lt;/h1&gt;</w:t>
      </w:r>
    </w:p>
    <w:p w14:paraId="38A5909E" w14:textId="16058168" w:rsidR="001833AD" w:rsidRDefault="001833AD" w:rsidP="001833AD">
      <w:pPr>
        <w:autoSpaceDE w:val="0"/>
        <w:autoSpaceDN w:val="0"/>
        <w:adjustRightInd w:val="0"/>
        <w:spacing w:after="0" w:line="240" w:lineRule="auto"/>
        <w:ind w:left="360"/>
        <w:rPr>
          <w:rFonts w:ascii="Courier New" w:hAnsi="Courier New" w:cs="Courier New"/>
          <w:color w:val="0000FF"/>
          <w:sz w:val="20"/>
          <w:szCs w:val="20"/>
          <w:highlight w:val="white"/>
        </w:rPr>
      </w:pPr>
      <w:r>
        <w:rPr>
          <w:rFonts w:ascii="Courier New" w:hAnsi="Courier New" w:cs="Courier New"/>
          <w:color w:val="0000FF"/>
          <w:sz w:val="20"/>
          <w:szCs w:val="20"/>
          <w:highlight w:val="white"/>
        </w:rPr>
        <w:t>&lt;/div&gt;</w:t>
      </w:r>
    </w:p>
    <w:p w14:paraId="6C423C0F" w14:textId="4406FE04" w:rsidR="001833AD" w:rsidRDefault="001833AD" w:rsidP="001833AD">
      <w:pPr>
        <w:autoSpaceDE w:val="0"/>
        <w:autoSpaceDN w:val="0"/>
        <w:adjustRightInd w:val="0"/>
        <w:spacing w:after="0" w:line="240" w:lineRule="auto"/>
        <w:ind w:left="360"/>
        <w:rPr>
          <w:rFonts w:ascii="Courier New" w:hAnsi="Courier New" w:cs="Courier New"/>
          <w:color w:val="0000FF"/>
          <w:sz w:val="20"/>
          <w:szCs w:val="20"/>
          <w:highlight w:val="white"/>
        </w:rPr>
      </w:pPr>
    </w:p>
    <w:p w14:paraId="5B4BAEF3" w14:textId="18BE4D08" w:rsidR="001833AD" w:rsidRPr="001833AD" w:rsidRDefault="001833AD" w:rsidP="001833AD">
      <w:pPr>
        <w:pStyle w:val="Prrafodelista"/>
        <w:numPr>
          <w:ilvl w:val="0"/>
          <w:numId w:val="4"/>
        </w:num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Role: Menú</w:t>
      </w:r>
    </w:p>
    <w:p w14:paraId="42A9C5EE"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p>
    <w:p w14:paraId="061B0EB6"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&lt;ul</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"menu"</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role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"menu"</w:t>
      </w:r>
      <w:r>
        <w:rPr>
          <w:rFonts w:ascii="Courier New" w:hAnsi="Courier New" w:cs="Courier New"/>
          <w:color w:val="0000FF"/>
          <w:sz w:val="20"/>
          <w:szCs w:val="20"/>
          <w:highlight w:val="white"/>
        </w:rPr>
        <w:t>&gt;</w:t>
      </w:r>
    </w:p>
    <w:p w14:paraId="57100806"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&lt;li&gt;&lt;a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title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"Accede a la presentación"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"#presentacion"</w:t>
      </w:r>
      <w:r>
        <w:rPr>
          <w:rFonts w:ascii="Courier New" w:hAnsi="Courier New" w:cs="Courier New"/>
          <w:color w:val="0000FF"/>
          <w:sz w:val="20"/>
          <w:szCs w:val="20"/>
          <w:highlight w:val="white"/>
        </w:rPr>
        <w:t>&gt;&lt;b&gt;</w:t>
      </w:r>
      <w:r>
        <w:rPr>
          <w:rFonts w:ascii="Courier New" w:hAnsi="Courier New" w:cs="Courier New"/>
          <w:b/>
          <w:bCs/>
          <w:color w:val="000000"/>
          <w:sz w:val="20"/>
          <w:szCs w:val="20"/>
          <w:highlight w:val="white"/>
        </w:rPr>
        <w:t>1.Ir a Presentación</w:t>
      </w:r>
      <w:r>
        <w:rPr>
          <w:rFonts w:ascii="Courier New" w:hAnsi="Courier New" w:cs="Courier New"/>
          <w:color w:val="0000FF"/>
          <w:sz w:val="20"/>
          <w:szCs w:val="20"/>
          <w:highlight w:val="white"/>
        </w:rPr>
        <w:t>&lt;/b&gt;&lt;/a&gt;&lt;/li&gt;</w:t>
      </w:r>
    </w:p>
    <w:p w14:paraId="1D10B8F4"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&lt;li&gt;&lt;a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title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"Accede al horario"</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"#horario"</w:t>
      </w:r>
      <w:r>
        <w:rPr>
          <w:rFonts w:ascii="Courier New" w:hAnsi="Courier New" w:cs="Courier New"/>
          <w:color w:val="0000FF"/>
          <w:sz w:val="20"/>
          <w:szCs w:val="20"/>
          <w:highlight w:val="white"/>
        </w:rPr>
        <w:t>&gt;&lt;b&gt;</w:t>
      </w:r>
      <w:r>
        <w:rPr>
          <w:rFonts w:ascii="Courier New" w:hAnsi="Courier New" w:cs="Courier New"/>
          <w:b/>
          <w:bCs/>
          <w:color w:val="000000"/>
          <w:sz w:val="20"/>
          <w:szCs w:val="20"/>
          <w:highlight w:val="white"/>
        </w:rPr>
        <w:t>2.Ir a Horario</w:t>
      </w:r>
      <w:r>
        <w:rPr>
          <w:rFonts w:ascii="Courier New" w:hAnsi="Courier New" w:cs="Courier New"/>
          <w:color w:val="0000FF"/>
          <w:sz w:val="20"/>
          <w:szCs w:val="20"/>
          <w:highlight w:val="white"/>
        </w:rPr>
        <w:t>&lt;/b&gt;&lt;/a&gt;&lt;/li&gt;</w:t>
      </w:r>
    </w:p>
    <w:p w14:paraId="25943C43"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&lt;li&gt;&lt;a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title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"Accede a la lista de precios"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"#precios"</w:t>
      </w:r>
      <w:r>
        <w:rPr>
          <w:rFonts w:ascii="Courier New" w:hAnsi="Courier New" w:cs="Courier New"/>
          <w:color w:val="0000FF"/>
          <w:sz w:val="20"/>
          <w:szCs w:val="20"/>
          <w:highlight w:val="white"/>
        </w:rPr>
        <w:t>&gt;&lt;b&gt;</w:t>
      </w:r>
      <w:r>
        <w:rPr>
          <w:rFonts w:ascii="Courier New" w:hAnsi="Courier New" w:cs="Courier New"/>
          <w:b/>
          <w:bCs/>
          <w:color w:val="000000"/>
          <w:sz w:val="20"/>
          <w:szCs w:val="20"/>
          <w:highlight w:val="white"/>
        </w:rPr>
        <w:t>3.Ir a Precios</w:t>
      </w:r>
      <w:r>
        <w:rPr>
          <w:rFonts w:ascii="Courier New" w:hAnsi="Courier New" w:cs="Courier New"/>
          <w:color w:val="0000FF"/>
          <w:sz w:val="20"/>
          <w:szCs w:val="20"/>
          <w:highlight w:val="white"/>
        </w:rPr>
        <w:t>&lt;/b&gt;&lt;/a&gt;&lt;/li&gt;</w:t>
      </w:r>
    </w:p>
    <w:p w14:paraId="42D8A517"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&lt;li&gt;&lt;a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title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"Accede a las exposiciones del museo"</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"#exposiciones"</w:t>
      </w:r>
      <w:r>
        <w:rPr>
          <w:rFonts w:ascii="Courier New" w:hAnsi="Courier New" w:cs="Courier New"/>
          <w:color w:val="0000FF"/>
          <w:sz w:val="20"/>
          <w:szCs w:val="20"/>
          <w:highlight w:val="white"/>
        </w:rPr>
        <w:t>&gt;&lt;b&gt;</w:t>
      </w:r>
      <w:r>
        <w:rPr>
          <w:rFonts w:ascii="Courier New" w:hAnsi="Courier New" w:cs="Courier New"/>
          <w:b/>
          <w:bCs/>
          <w:color w:val="000000"/>
          <w:sz w:val="20"/>
          <w:szCs w:val="20"/>
          <w:highlight w:val="white"/>
        </w:rPr>
        <w:t>4.Nuestras exposiciones</w:t>
      </w:r>
      <w:r>
        <w:rPr>
          <w:rFonts w:ascii="Courier New" w:hAnsi="Courier New" w:cs="Courier New"/>
          <w:color w:val="0000FF"/>
          <w:sz w:val="20"/>
          <w:szCs w:val="20"/>
          <w:highlight w:val="white"/>
        </w:rPr>
        <w:t>&lt;/b&gt;&lt;/a&gt;&lt;/li&gt;</w:t>
      </w:r>
    </w:p>
    <w:p w14:paraId="0C423987"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&lt;li&gt;&lt;a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title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"Accede a la reserva de tu exposición guiada"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"#reserva"</w:t>
      </w:r>
      <w:r>
        <w:rPr>
          <w:rFonts w:ascii="Courier New" w:hAnsi="Courier New" w:cs="Courier New"/>
          <w:color w:val="0000FF"/>
          <w:sz w:val="20"/>
          <w:szCs w:val="20"/>
          <w:highlight w:val="white"/>
        </w:rPr>
        <w:t>&gt;&lt;b&gt;</w:t>
      </w:r>
      <w:r>
        <w:rPr>
          <w:rFonts w:ascii="Courier New" w:hAnsi="Courier New" w:cs="Courier New"/>
          <w:b/>
          <w:bCs/>
          <w:color w:val="000000"/>
          <w:sz w:val="20"/>
          <w:szCs w:val="20"/>
          <w:highlight w:val="white"/>
        </w:rPr>
        <w:t>5.Reservar exposición</w:t>
      </w:r>
      <w:r>
        <w:rPr>
          <w:rFonts w:ascii="Courier New" w:hAnsi="Courier New" w:cs="Courier New"/>
          <w:color w:val="0000FF"/>
          <w:sz w:val="20"/>
          <w:szCs w:val="20"/>
          <w:highlight w:val="white"/>
        </w:rPr>
        <w:t>&lt;/b&gt;&lt;/a&gt;&lt;/li&gt;</w:t>
      </w:r>
    </w:p>
    <w:p w14:paraId="63A59F2C"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&lt;li&gt;&lt;a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title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"Accede a la pagina de contacto con la empresa"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"#contacto"</w:t>
      </w:r>
      <w:r>
        <w:rPr>
          <w:rFonts w:ascii="Courier New" w:hAnsi="Courier New" w:cs="Courier New"/>
          <w:color w:val="0000FF"/>
          <w:sz w:val="20"/>
          <w:szCs w:val="20"/>
          <w:highlight w:val="white"/>
        </w:rPr>
        <w:t>&gt;&lt;b&gt;</w:t>
      </w:r>
      <w:r>
        <w:rPr>
          <w:rFonts w:ascii="Courier New" w:hAnsi="Courier New" w:cs="Courier New"/>
          <w:b/>
          <w:bCs/>
          <w:color w:val="000000"/>
          <w:sz w:val="20"/>
          <w:szCs w:val="20"/>
          <w:highlight w:val="white"/>
        </w:rPr>
        <w:t>6.Contácte con nosotros</w:t>
      </w:r>
      <w:r>
        <w:rPr>
          <w:rFonts w:ascii="Courier New" w:hAnsi="Courier New" w:cs="Courier New"/>
          <w:color w:val="0000FF"/>
          <w:sz w:val="20"/>
          <w:szCs w:val="20"/>
          <w:highlight w:val="white"/>
        </w:rPr>
        <w:t>&lt;/b&gt;&lt;/a&gt;&lt;/li&gt;</w:t>
      </w:r>
    </w:p>
    <w:p w14:paraId="63D83E7D"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&lt;/ul&gt;</w:t>
      </w:r>
    </w:p>
    <w:p w14:paraId="79E223A3" w14:textId="722DE64B" w:rsidR="001833AD" w:rsidRPr="001833AD" w:rsidRDefault="001833AD" w:rsidP="001833AD">
      <w:pPr>
        <w:pStyle w:val="Prrafodelista"/>
        <w:numPr>
          <w:ilvl w:val="0"/>
          <w:numId w:val="4"/>
        </w:num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Role: Formulario</w:t>
      </w:r>
    </w:p>
    <w:p w14:paraId="737E296F" w14:textId="02D87B5B" w:rsidR="001833AD" w:rsidRDefault="001833AD" w:rsidP="001833AD">
      <w:pPr>
        <w:autoSpaceDE w:val="0"/>
        <w:autoSpaceDN w:val="0"/>
        <w:adjustRightInd w:val="0"/>
        <w:spacing w:after="0" w:line="240" w:lineRule="auto"/>
        <w:ind w:left="360"/>
        <w:rPr>
          <w:rFonts w:ascii="Courier New" w:hAnsi="Courier New" w:cs="Courier New"/>
          <w:color w:val="0000FF"/>
          <w:sz w:val="20"/>
          <w:szCs w:val="20"/>
          <w:highlight w:val="white"/>
        </w:rPr>
      </w:pPr>
      <w:r>
        <w:rPr>
          <w:rFonts w:ascii="Courier New" w:hAnsi="Courier New" w:cs="Courier New"/>
          <w:color w:val="0000FF"/>
          <w:sz w:val="20"/>
          <w:szCs w:val="20"/>
          <w:highlight w:val="white"/>
        </w:rPr>
        <w:t>&lt;form</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role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"form"</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action</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"myForm"</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"form"</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onsubmit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"return validateForm()"</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method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"get"</w:t>
      </w:r>
      <w:r>
        <w:rPr>
          <w:rFonts w:ascii="Courier New" w:hAnsi="Courier New" w:cs="Courier New"/>
          <w:color w:val="0000FF"/>
          <w:sz w:val="20"/>
          <w:szCs w:val="20"/>
          <w:highlight w:val="white"/>
        </w:rPr>
        <w:t>&gt;</w:t>
      </w:r>
    </w:p>
    <w:p w14:paraId="2E141510" w14:textId="5378C441" w:rsidR="001833AD" w:rsidRDefault="001833AD" w:rsidP="001833AD">
      <w:pPr>
        <w:autoSpaceDE w:val="0"/>
        <w:autoSpaceDN w:val="0"/>
        <w:adjustRightInd w:val="0"/>
        <w:spacing w:after="0" w:line="240" w:lineRule="auto"/>
        <w:ind w:left="360"/>
        <w:rPr>
          <w:rFonts w:ascii="Courier New" w:hAnsi="Courier New" w:cs="Courier New"/>
          <w:color w:val="0000FF"/>
          <w:sz w:val="20"/>
          <w:szCs w:val="20"/>
          <w:highlight w:val="white"/>
        </w:rPr>
      </w:pPr>
    </w:p>
    <w:p w14:paraId="5B0DC95A" w14:textId="387CD63F" w:rsidR="001833AD" w:rsidRPr="001833AD" w:rsidRDefault="001833AD" w:rsidP="001833AD">
      <w:pPr>
        <w:pStyle w:val="Prrafodelista"/>
        <w:numPr>
          <w:ilvl w:val="0"/>
          <w:numId w:val="4"/>
        </w:num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Role: Naveegación</w:t>
      </w:r>
    </w:p>
    <w:p w14:paraId="4A088607"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p>
    <w:p w14:paraId="440A9A60" w14:textId="5FF3CF23"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role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"nav</w:t>
      </w:r>
      <w:r w:rsidR="00443BAD">
        <w:rPr>
          <w:rFonts w:ascii="Courier New" w:hAnsi="Courier New" w:cs="Courier New"/>
          <w:b/>
          <w:bCs/>
          <w:color w:val="8000FF"/>
          <w:sz w:val="20"/>
          <w:szCs w:val="20"/>
          <w:highlight w:val="white"/>
        </w:rPr>
        <w:t>igation</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"block1"</w:t>
      </w:r>
      <w:r>
        <w:rPr>
          <w:rFonts w:ascii="Courier New" w:hAnsi="Courier New" w:cs="Courier New"/>
          <w:color w:val="0000FF"/>
          <w:sz w:val="20"/>
          <w:szCs w:val="20"/>
          <w:highlight w:val="white"/>
        </w:rPr>
        <w:t>&gt;</w:t>
      </w:r>
    </w:p>
    <w:p w14:paraId="65D13AED"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&lt;b&gt;</w:t>
      </w:r>
      <w:r>
        <w:rPr>
          <w:rFonts w:ascii="Courier New" w:hAnsi="Courier New" w:cs="Courier New"/>
          <w:b/>
          <w:bCs/>
          <w:color w:val="000000"/>
          <w:sz w:val="20"/>
          <w:szCs w:val="20"/>
          <w:highlight w:val="white"/>
        </w:rPr>
        <w:t>Navegación:</w:t>
      </w:r>
      <w:r>
        <w:rPr>
          <w:rFonts w:ascii="Courier New" w:hAnsi="Courier New" w:cs="Courier New"/>
          <w:color w:val="0000FF"/>
          <w:sz w:val="20"/>
          <w:szCs w:val="20"/>
          <w:highlight w:val="white"/>
        </w:rPr>
        <w:t>&lt;/b&gt;</w:t>
      </w: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title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"Ir a inicio"</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"#inicio"</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"navtext"</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Inicio</w:t>
      </w:r>
      <w:r>
        <w:rPr>
          <w:rFonts w:ascii="Courier New" w:hAnsi="Courier New" w:cs="Courier New"/>
          <w:color w:val="0000FF"/>
          <w:sz w:val="20"/>
          <w:szCs w:val="20"/>
          <w:highlight w:val="white"/>
        </w:rPr>
        <w:t>&lt;/a&gt;</w:t>
      </w:r>
    </w:p>
    <w:p w14:paraId="3878ABA2" w14:textId="70320CB8" w:rsidR="001833AD" w:rsidRDefault="001833AD" w:rsidP="001833AD">
      <w:pPr>
        <w:jc w:val="both"/>
      </w:pPr>
      <w:r>
        <w:rPr>
          <w:rFonts w:ascii="Courier New" w:hAnsi="Courier New" w:cs="Courier New"/>
          <w:color w:val="0000FF"/>
          <w:sz w:val="20"/>
          <w:szCs w:val="20"/>
          <w:highlight w:val="white"/>
        </w:rPr>
        <w:t xml:space="preserve">   &lt;/div&gt;</w:t>
      </w:r>
    </w:p>
    <w:p w14:paraId="5E95E570" w14:textId="5437CE92" w:rsidR="00AC5D87" w:rsidRDefault="00AC5D87" w:rsidP="00AC5D87">
      <w:pPr>
        <w:pStyle w:val="Ttulo2"/>
        <w:numPr>
          <w:ilvl w:val="1"/>
          <w:numId w:val="1"/>
        </w:numPr>
      </w:pPr>
      <w:r>
        <w:t>Distinguible</w:t>
      </w:r>
      <w:r w:rsidR="00022967">
        <w:rPr>
          <w:noProof/>
          <w:lang w:eastAsia="es-ES"/>
        </w:rPr>
        <w:drawing>
          <wp:inline distT="0" distB="0" distL="0" distR="0" wp14:anchorId="0867F4F0" wp14:editId="172C51D0">
            <wp:extent cx="254442" cy="254442"/>
            <wp:effectExtent l="0" t="0" r="0" b="0"/>
            <wp:docPr id="30" name="Imagen 30" descr="C:\Users\marcos.ruiz\Downloads\kisspng-check-mark-tick-clip-art-green-tick-mark-5aa8e456cec986.96866571152101794284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s.ruiz\Downloads\kisspng-check-mark-tick-clip-art-green-tick-mark-5aa8e456cec986.968665711521017942847-removebg-preview.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434" cy="254434"/>
                    </a:xfrm>
                    <a:prstGeom prst="rect">
                      <a:avLst/>
                    </a:prstGeom>
                    <a:noFill/>
                    <a:ln>
                      <a:noFill/>
                    </a:ln>
                  </pic:spPr>
                </pic:pic>
              </a:graphicData>
            </a:graphic>
          </wp:inline>
        </w:drawing>
      </w:r>
    </w:p>
    <w:p w14:paraId="63CC9FF7" w14:textId="4F1135AD" w:rsidR="001A0887" w:rsidRDefault="001A0887" w:rsidP="001A0887">
      <w:pPr>
        <w:pStyle w:val="Sinespaciado"/>
      </w:pPr>
      <w:r>
        <w:t>La página web está preparada para facilitar a los usuarios ver y escuchar el contenido sin que se distinga o se haga confuso al usuario.</w:t>
      </w:r>
    </w:p>
    <w:p w14:paraId="62450896" w14:textId="77777777" w:rsidR="00AA6BB7" w:rsidRDefault="00AA6BB7" w:rsidP="001A0887">
      <w:pPr>
        <w:pStyle w:val="Sinespaciado"/>
      </w:pPr>
    </w:p>
    <w:p w14:paraId="440C5F0F" w14:textId="2945D20B" w:rsidR="001A0887" w:rsidRDefault="001A0887" w:rsidP="001A0887">
      <w:pPr>
        <w:jc w:val="both"/>
      </w:pPr>
      <w:r>
        <w:t>Una de las normas de accesibilidad de este punto es que, si se distingue algo con color, también se debe describir en texto. Esta pauta también esta implementada y podemos ver el ejemplo en el formulario. Al principio, se muestra que los campos obligatorios van referenciados con un asterisco naranja y cuando el usuario falla, los errores se muestran en naranja, pero también está documentado en texto de por qué ha fallado. En las siguientes imágenes, se muestra este comportamiento.</w:t>
      </w:r>
    </w:p>
    <w:p w14:paraId="29A78DC1" w14:textId="77777777" w:rsidR="001A0887" w:rsidRDefault="001A0887" w:rsidP="001A0887">
      <w:pPr>
        <w:jc w:val="both"/>
      </w:pPr>
      <w:r>
        <w:rPr>
          <w:noProof/>
        </w:rPr>
        <w:drawing>
          <wp:inline distT="0" distB="0" distL="0" distR="0" wp14:anchorId="61B651B5" wp14:editId="2A697787">
            <wp:extent cx="5400040" cy="96139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961390"/>
                    </a:xfrm>
                    <a:prstGeom prst="rect">
                      <a:avLst/>
                    </a:prstGeom>
                  </pic:spPr>
                </pic:pic>
              </a:graphicData>
            </a:graphic>
          </wp:inline>
        </w:drawing>
      </w:r>
    </w:p>
    <w:p w14:paraId="1BF5EDA5" w14:textId="77777777" w:rsidR="001A0887" w:rsidRDefault="001A0887" w:rsidP="001A0887">
      <w:pPr>
        <w:ind w:firstLine="348"/>
        <w:jc w:val="both"/>
      </w:pPr>
      <w:r>
        <w:t>Cuando el usuario rellena el formulario sin poner el nombre, se muestra la corrección del error en naranja como se indicó previamente. De esta forma, hay una descripción del significado de por qué se ha añadido el color naranja.</w:t>
      </w:r>
    </w:p>
    <w:p w14:paraId="44AAA630" w14:textId="77777777" w:rsidR="001A0887" w:rsidRPr="00115CA7" w:rsidRDefault="001A0887" w:rsidP="001A0887">
      <w:pPr>
        <w:jc w:val="both"/>
      </w:pPr>
      <w:r>
        <w:rPr>
          <w:noProof/>
        </w:rPr>
        <w:drawing>
          <wp:inline distT="0" distB="0" distL="0" distR="0" wp14:anchorId="2B1B49AA" wp14:editId="50E5CD82">
            <wp:extent cx="5400040" cy="10001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000125"/>
                    </a:xfrm>
                    <a:prstGeom prst="rect">
                      <a:avLst/>
                    </a:prstGeom>
                  </pic:spPr>
                </pic:pic>
              </a:graphicData>
            </a:graphic>
          </wp:inline>
        </w:drawing>
      </w:r>
    </w:p>
    <w:p w14:paraId="63D6D73E" w14:textId="77777777" w:rsidR="001A0887" w:rsidRDefault="001A0887" w:rsidP="001A0887">
      <w:pPr>
        <w:pStyle w:val="Sinespaciado"/>
      </w:pPr>
    </w:p>
    <w:p w14:paraId="29F03751" w14:textId="77777777" w:rsidR="001A0887" w:rsidRPr="001A0887" w:rsidRDefault="001A0887" w:rsidP="001A0887">
      <w:pPr>
        <w:pStyle w:val="Sinespaciado"/>
      </w:pPr>
    </w:p>
    <w:p w14:paraId="48D68964" w14:textId="4333C310" w:rsidR="00251288" w:rsidRDefault="003365AF" w:rsidP="00251288">
      <w:r>
        <w:t>En cuanto a la reproducción automática de audios, se cuenta con un control manual del volumen de este</w:t>
      </w:r>
      <w:r w:rsidR="00647EC5">
        <w:t>. Además, el audio</w:t>
      </w:r>
      <w:r w:rsidR="00C55A09">
        <w:t>,</w:t>
      </w:r>
      <w:r w:rsidR="00647EC5">
        <w:t xml:space="preserve"> aunque cuenta con sonidos de fondo, se entiende perfectamente lo que dice el narrador.</w:t>
      </w:r>
    </w:p>
    <w:p w14:paraId="12626788" w14:textId="7395699B" w:rsidR="003365AF" w:rsidRDefault="003365AF" w:rsidP="00251288">
      <w:r>
        <w:rPr>
          <w:noProof/>
        </w:rPr>
        <w:drawing>
          <wp:inline distT="0" distB="0" distL="0" distR="0" wp14:anchorId="5F4B9646" wp14:editId="71D0D557">
            <wp:extent cx="3133725" cy="8667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3725" cy="866775"/>
                    </a:xfrm>
                    <a:prstGeom prst="rect">
                      <a:avLst/>
                    </a:prstGeom>
                  </pic:spPr>
                </pic:pic>
              </a:graphicData>
            </a:graphic>
          </wp:inline>
        </w:drawing>
      </w:r>
    </w:p>
    <w:p w14:paraId="47DB787C" w14:textId="77777777" w:rsidR="001A0887" w:rsidRDefault="003365AF" w:rsidP="00251288">
      <w:r>
        <w:t>En cuanto</w:t>
      </w:r>
      <w:r w:rsidR="0012169D">
        <w:t xml:space="preserve"> a la presentación,</w:t>
      </w:r>
      <w:r>
        <w:t xml:space="preserve"> </w:t>
      </w:r>
      <w:r w:rsidR="0012169D">
        <w:t>e</w:t>
      </w:r>
      <w:r>
        <w:t>l texto</w:t>
      </w:r>
      <w:r w:rsidR="0012169D">
        <w:t xml:space="preserve"> </w:t>
      </w:r>
      <w:r>
        <w:t>tiene un contraste superior al 4.5:1</w:t>
      </w:r>
      <w:r w:rsidR="00647EC5">
        <w:t xml:space="preserve"> en todo momento, 21 si es sobre el fondo blanco y </w:t>
      </w:r>
      <w:r w:rsidR="0012169D">
        <w:t>11.62 si es sobre el fondo azul</w:t>
      </w:r>
      <w:r w:rsidR="00647EC5">
        <w:t>.</w:t>
      </w:r>
      <w:r w:rsidR="00C55A09">
        <w:t xml:space="preserve"> </w:t>
      </w:r>
    </w:p>
    <w:p w14:paraId="6A2963E8" w14:textId="1DE7274D" w:rsidR="0012169D" w:rsidRDefault="00C55A09" w:rsidP="00251288">
      <w:r>
        <w:t>Por otro lado,</w:t>
      </w:r>
      <w:r w:rsidR="0012169D">
        <w:t xml:space="preserve"> </w:t>
      </w:r>
      <w:r>
        <w:t>a</w:t>
      </w:r>
      <w:r w:rsidR="0012169D">
        <w:t>l usuario se le permite aumentar el tamaño de la fuente, sin que se pierda funcionalidad de la página. Además, también puede cambiar los colores del fondo y del texto. Todo ello desde el apartado de ajustes.</w:t>
      </w:r>
    </w:p>
    <w:p w14:paraId="6AE7126A" w14:textId="77777777" w:rsidR="0040491A" w:rsidRDefault="0040491A" w:rsidP="00251288">
      <w:r>
        <w:rPr>
          <w:noProof/>
        </w:rPr>
        <w:drawing>
          <wp:inline distT="0" distB="0" distL="0" distR="0" wp14:anchorId="664A0904" wp14:editId="7466A4FC">
            <wp:extent cx="1990725" cy="67517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04731" cy="679926"/>
                    </a:xfrm>
                    <a:prstGeom prst="rect">
                      <a:avLst/>
                    </a:prstGeom>
                  </pic:spPr>
                </pic:pic>
              </a:graphicData>
            </a:graphic>
          </wp:inline>
        </w:drawing>
      </w:r>
      <w:r>
        <w:t xml:space="preserve">    </w:t>
      </w:r>
    </w:p>
    <w:p w14:paraId="18DFFAC5" w14:textId="77777777" w:rsidR="001A0887" w:rsidRDefault="0012169D" w:rsidP="00251288">
      <w:r>
        <w:rPr>
          <w:noProof/>
        </w:rPr>
        <w:drawing>
          <wp:inline distT="0" distB="0" distL="0" distR="0" wp14:anchorId="5AD3CF83" wp14:editId="79DB26F3">
            <wp:extent cx="1733550" cy="1747379"/>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49765"/>
                    <a:stretch/>
                  </pic:blipFill>
                  <pic:spPr bwMode="auto">
                    <a:xfrm>
                      <a:off x="0" y="0"/>
                      <a:ext cx="1743994" cy="1757906"/>
                    </a:xfrm>
                    <a:prstGeom prst="rect">
                      <a:avLst/>
                    </a:prstGeom>
                    <a:ln>
                      <a:noFill/>
                    </a:ln>
                    <a:extLst>
                      <a:ext uri="{53640926-AAD7-44D8-BBD7-CCE9431645EC}">
                        <a14:shadowObscured xmlns:a14="http://schemas.microsoft.com/office/drawing/2010/main"/>
                      </a:ext>
                    </a:extLst>
                  </pic:spPr>
                </pic:pic>
              </a:graphicData>
            </a:graphic>
          </wp:inline>
        </w:drawing>
      </w:r>
      <w:r w:rsidR="0040491A">
        <w:t xml:space="preserve">     </w:t>
      </w:r>
      <w:r w:rsidR="001A0887">
        <w:rPr>
          <w:noProof/>
        </w:rPr>
        <w:drawing>
          <wp:inline distT="0" distB="0" distL="0" distR="0" wp14:anchorId="5EC77920" wp14:editId="6D602E8F">
            <wp:extent cx="1703001" cy="17240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9547"/>
                    <a:stretch/>
                  </pic:blipFill>
                  <pic:spPr bwMode="auto">
                    <a:xfrm>
                      <a:off x="0" y="0"/>
                      <a:ext cx="1721664" cy="1742919"/>
                    </a:xfrm>
                    <a:prstGeom prst="rect">
                      <a:avLst/>
                    </a:prstGeom>
                    <a:ln>
                      <a:noFill/>
                    </a:ln>
                    <a:extLst>
                      <a:ext uri="{53640926-AAD7-44D8-BBD7-CCE9431645EC}">
                        <a14:shadowObscured xmlns:a14="http://schemas.microsoft.com/office/drawing/2010/main"/>
                      </a:ext>
                    </a:extLst>
                  </pic:spPr>
                </pic:pic>
              </a:graphicData>
            </a:graphic>
          </wp:inline>
        </w:drawing>
      </w:r>
      <w:r w:rsidR="0040491A">
        <w:t xml:space="preserve">       </w:t>
      </w:r>
      <w:r w:rsidR="001A0887">
        <w:rPr>
          <w:noProof/>
        </w:rPr>
        <w:drawing>
          <wp:inline distT="0" distB="0" distL="0" distR="0" wp14:anchorId="5048930D" wp14:editId="4FDE7825">
            <wp:extent cx="1562100" cy="183039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80936" cy="1852468"/>
                    </a:xfrm>
                    <a:prstGeom prst="rect">
                      <a:avLst/>
                    </a:prstGeom>
                  </pic:spPr>
                </pic:pic>
              </a:graphicData>
            </a:graphic>
          </wp:inline>
        </w:drawing>
      </w:r>
      <w:r w:rsidR="0040491A">
        <w:t xml:space="preserve">        </w:t>
      </w:r>
    </w:p>
    <w:p w14:paraId="78F84F66" w14:textId="6783A29B" w:rsidR="0012169D" w:rsidRDefault="001A0887" w:rsidP="00251288">
      <w:r>
        <w:t>Se ha asegurado que la web</w:t>
      </w:r>
      <w:r w:rsidR="00C12EBD">
        <w:t xml:space="preserve"> se presente sin pérdida de información o funcionalidad con un contenido de desplazamiento vertical equivalente a 320 pixeles y un contenido de desplazamiento horizontal alrededor de 250 pixeles. De esta manera, no habrá dos dimensiones para presentar la estructura. El contenido principal está recuadrado en blanco diferenciándolo del fondo para presentar mejor los contenidos.</w:t>
      </w:r>
    </w:p>
    <w:p w14:paraId="49B8166A" w14:textId="7320DD05" w:rsidR="00C12EBD" w:rsidRDefault="00C12EBD" w:rsidP="00C12EBD">
      <w:pPr>
        <w:jc w:val="center"/>
      </w:pPr>
      <w:r>
        <w:rPr>
          <w:noProof/>
        </w:rPr>
        <w:lastRenderedPageBreak/>
        <mc:AlternateContent>
          <mc:Choice Requires="wps">
            <w:drawing>
              <wp:anchor distT="0" distB="0" distL="114300" distR="114300" simplePos="0" relativeHeight="251652608" behindDoc="0" locked="0" layoutInCell="1" allowOverlap="1" wp14:anchorId="6DDD8A8F" wp14:editId="7895C4A1">
                <wp:simplePos x="0" y="0"/>
                <wp:positionH relativeFrom="column">
                  <wp:posOffset>-95250</wp:posOffset>
                </wp:positionH>
                <wp:positionV relativeFrom="paragraph">
                  <wp:posOffset>891539</wp:posOffset>
                </wp:positionV>
                <wp:extent cx="838200" cy="123825"/>
                <wp:effectExtent l="0" t="57150" r="19050" b="28575"/>
                <wp:wrapNone/>
                <wp:docPr id="33" name="Conector recto de flecha 33"/>
                <wp:cNvGraphicFramePr/>
                <a:graphic xmlns:a="http://schemas.openxmlformats.org/drawingml/2006/main">
                  <a:graphicData uri="http://schemas.microsoft.com/office/word/2010/wordprocessingShape">
                    <wps:wsp>
                      <wps:cNvCnPr/>
                      <wps:spPr>
                        <a:xfrm flipV="1">
                          <a:off x="0" y="0"/>
                          <a:ext cx="838200"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20EAF2" id="_x0000_t32" coordsize="21600,21600" o:spt="32" o:oned="t" path="m,l21600,21600e" filled="f">
                <v:path arrowok="t" fillok="f" o:connecttype="none"/>
                <o:lock v:ext="edit" shapetype="t"/>
              </v:shapetype>
              <v:shape id="Conector recto de flecha 33" o:spid="_x0000_s1026" type="#_x0000_t32" style="position:absolute;margin-left:-7.5pt;margin-top:70.2pt;width:66pt;height:9.75pt;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" strokecolor="#4579b8 [3044]">
                <v:stroke endarrow="block"/>
              </v:shape>
            </w:pict>
          </mc:Fallback>
        </mc:AlternateContent>
      </w:r>
      <w:r>
        <w:rPr>
          <w:noProof/>
        </w:rPr>
        <w:drawing>
          <wp:inline distT="0" distB="0" distL="0" distR="0" wp14:anchorId="3B08A770" wp14:editId="560C4A4E">
            <wp:extent cx="3179231" cy="1952625"/>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3112" cy="1955008"/>
                    </a:xfrm>
                    <a:prstGeom prst="rect">
                      <a:avLst/>
                    </a:prstGeom>
                  </pic:spPr>
                </pic:pic>
              </a:graphicData>
            </a:graphic>
          </wp:inline>
        </w:drawing>
      </w:r>
      <w:r>
        <w:rPr>
          <w:noProof/>
        </w:rPr>
        <mc:AlternateContent>
          <mc:Choice Requires="wps">
            <w:drawing>
              <wp:anchor distT="45720" distB="45720" distL="114300" distR="114300" simplePos="0" relativeHeight="251655680" behindDoc="0" locked="0" layoutInCell="1" allowOverlap="1" wp14:anchorId="67FE76A0" wp14:editId="63CC5D64">
                <wp:simplePos x="0" y="0"/>
                <wp:positionH relativeFrom="column">
                  <wp:posOffset>-32385</wp:posOffset>
                </wp:positionH>
                <wp:positionV relativeFrom="paragraph">
                  <wp:posOffset>882015</wp:posOffset>
                </wp:positionV>
                <wp:extent cx="1333500" cy="28575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285750"/>
                        </a:xfrm>
                        <a:prstGeom prst="rect">
                          <a:avLst/>
                        </a:prstGeom>
                        <a:solidFill>
                          <a:srgbClr val="FFFFFF"/>
                        </a:solidFill>
                        <a:ln w="9525">
                          <a:noFill/>
                          <a:miter lim="800000"/>
                          <a:headEnd/>
                          <a:tailEnd/>
                        </a:ln>
                      </wps:spPr>
                      <wps:txbx>
                        <w:txbxContent>
                          <w:p w14:paraId="19606867" w14:textId="46B8F9C0" w:rsidR="00C12EBD" w:rsidRDefault="00C12EBD">
                            <w:r>
                              <w:t>Contenido principal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FE76A0" id="_x0000_t202" coordsize="21600,21600" o:spt="202" path="m,l,21600r21600,l21600,xe">
                <v:stroke joinstyle="miter"/>
                <v:path gradientshapeok="t" o:connecttype="rect"/>
              </v:shapetype>
              <v:shape id="Cuadro de texto 2" o:spid="_x0000_s1026" type="#_x0000_t202" style="position:absolute;left:0;text-align:left;margin-left:-2.55pt;margin-top:69.45pt;width:105pt;height:22.5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" stroked="f">
                <v:textbox>
                  <w:txbxContent>
                    <w:p w14:paraId="19606867" w14:textId="46B8F9C0" w:rsidR="00C12EBD" w:rsidRDefault="00C12EBD">
                      <w:r>
                        <w:t>Contenido principal</w:t>
                      </w:r>
                    </w:p>
                  </w:txbxContent>
                </v:textbox>
                <w10:wrap type="square"/>
              </v:shape>
            </w:pict>
          </mc:Fallback>
        </mc:AlternateContent>
      </w:r>
    </w:p>
    <w:p w14:paraId="77134C02" w14:textId="10E25CF7" w:rsidR="00C12EBD" w:rsidRDefault="00C12EBD" w:rsidP="00251288">
      <w:r>
        <w:t>El interlineado de la web está establecido en 1.5 como indica las pautas. Los párrafos, letras y palabras también están espaciados según las dimensiones recomendadas por WCAG. A continuación, se muestra un ejemplo de esto.</w:t>
      </w:r>
    </w:p>
    <w:p w14:paraId="57153497" w14:textId="44A7ED64" w:rsidR="00C12EBD" w:rsidRDefault="00C12EBD" w:rsidP="00251288">
      <w:r>
        <w:rPr>
          <w:noProof/>
        </w:rPr>
        <w:drawing>
          <wp:inline distT="0" distB="0" distL="0" distR="0" wp14:anchorId="794AF7EE" wp14:editId="00273669">
            <wp:extent cx="5829923" cy="12573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37460" cy="1258925"/>
                    </a:xfrm>
                    <a:prstGeom prst="rect">
                      <a:avLst/>
                    </a:prstGeom>
                  </pic:spPr>
                </pic:pic>
              </a:graphicData>
            </a:graphic>
          </wp:inline>
        </w:drawing>
      </w:r>
    </w:p>
    <w:p w14:paraId="0953FB98" w14:textId="517F63B7" w:rsidR="002A7C3A" w:rsidRDefault="002A7C3A" w:rsidP="00251288">
      <w:pPr>
        <w:rPr>
          <w:noProof/>
        </w:rPr>
      </w:pPr>
      <w:r>
        <w:t>También, se ha implementado un enfoque en los enlaces de manera que, si el mouse de posiciona encima de un enlace, el recuadro del enlace se colorea de un color o se mueve en caso de la pestaña de ajustes. Además, se puede comprobar como todos los enlaces de la web, presentan al pasar por encima el mouse, un título informativo de la acción que hace ese enlace</w:t>
      </w:r>
    </w:p>
    <w:p w14:paraId="3D536E3F" w14:textId="7F1FFDAE" w:rsidR="0012169D" w:rsidRDefault="002A7C3A" w:rsidP="00251288">
      <w:r>
        <w:rPr>
          <w:noProof/>
        </w:rPr>
        <w:drawing>
          <wp:inline distT="0" distB="0" distL="0" distR="0" wp14:anchorId="50579B5E" wp14:editId="4B290134">
            <wp:extent cx="5880735" cy="809625"/>
            <wp:effectExtent l="0" t="0" r="571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 b="3401"/>
                    <a:stretch/>
                  </pic:blipFill>
                  <pic:spPr bwMode="auto">
                    <a:xfrm>
                      <a:off x="0" y="0"/>
                      <a:ext cx="5884765" cy="810180"/>
                    </a:xfrm>
                    <a:prstGeom prst="rect">
                      <a:avLst/>
                    </a:prstGeom>
                    <a:ln>
                      <a:noFill/>
                    </a:ln>
                    <a:extLst>
                      <a:ext uri="{53640926-AAD7-44D8-BBD7-CCE9431645EC}">
                        <a14:shadowObscured xmlns:a14="http://schemas.microsoft.com/office/drawing/2010/main"/>
                      </a:ext>
                    </a:extLst>
                  </pic:spPr>
                </pic:pic>
              </a:graphicData>
            </a:graphic>
          </wp:inline>
        </w:drawing>
      </w:r>
    </w:p>
    <w:p w14:paraId="6E0EDA49" w14:textId="77777777" w:rsidR="00647EC5" w:rsidRDefault="00647EC5" w:rsidP="00251288"/>
    <w:p w14:paraId="60C7F8D7" w14:textId="77777777" w:rsidR="00647EC5" w:rsidRPr="00251288" w:rsidRDefault="00647EC5" w:rsidP="00251288"/>
    <w:p w14:paraId="378FD1F4" w14:textId="3BEFF227" w:rsidR="00AC5D87" w:rsidRDefault="00AC5D87" w:rsidP="00AC5D87">
      <w:pPr>
        <w:pStyle w:val="Ttulo1"/>
        <w:numPr>
          <w:ilvl w:val="0"/>
          <w:numId w:val="1"/>
        </w:numPr>
      </w:pPr>
      <w:r>
        <w:t>Operable</w:t>
      </w:r>
    </w:p>
    <w:p w14:paraId="7F299F9A" w14:textId="04265A56" w:rsidR="00D1722A" w:rsidRPr="00D1722A" w:rsidRDefault="00D1722A" w:rsidP="00D1722A">
      <w:r>
        <w:t>Los componentes de interfaz de usuario y la navegación debes ser operables</w:t>
      </w:r>
    </w:p>
    <w:p w14:paraId="2376566F" w14:textId="401FCFBF" w:rsidR="00AC5D87" w:rsidRDefault="00AC5D87" w:rsidP="00AC5D87">
      <w:pPr>
        <w:pStyle w:val="Ttulo2"/>
        <w:numPr>
          <w:ilvl w:val="1"/>
          <w:numId w:val="1"/>
        </w:numPr>
      </w:pPr>
      <w:r>
        <w:t>Teclado accesible</w:t>
      </w:r>
      <w:r w:rsidR="00443BAD">
        <w:rPr>
          <w:noProof/>
          <w:lang w:eastAsia="es-ES"/>
        </w:rPr>
        <w:drawing>
          <wp:inline distT="0" distB="0" distL="0" distR="0" wp14:anchorId="51463770" wp14:editId="0DC9B73B">
            <wp:extent cx="254442" cy="254442"/>
            <wp:effectExtent l="0" t="0" r="0" b="0"/>
            <wp:docPr id="35" name="Imagen 35" descr="C:\Users\marcos.ruiz\Downloads\kisspng-check-mark-tick-clip-art-green-tick-mark-5aa8e456cec986.96866571152101794284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s.ruiz\Downloads\kisspng-check-mark-tick-clip-art-green-tick-mark-5aa8e456cec986.968665711521017942847-removebg-preview.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434" cy="254434"/>
                    </a:xfrm>
                    <a:prstGeom prst="rect">
                      <a:avLst/>
                    </a:prstGeom>
                    <a:noFill/>
                    <a:ln>
                      <a:noFill/>
                    </a:ln>
                  </pic:spPr>
                </pic:pic>
              </a:graphicData>
            </a:graphic>
          </wp:inline>
        </w:drawing>
      </w:r>
    </w:p>
    <w:p w14:paraId="2C7B4FDC" w14:textId="2D710576" w:rsidR="00D1722A" w:rsidRPr="00D1722A" w:rsidRDefault="00D1722A" w:rsidP="00D1722A">
      <w:r>
        <w:rPr>
          <w:noProof/>
        </w:rPr>
        <w:drawing>
          <wp:anchor distT="0" distB="0" distL="114300" distR="114300" simplePos="0" relativeHeight="251657728" behindDoc="0" locked="0" layoutInCell="1" allowOverlap="1" wp14:anchorId="07497559" wp14:editId="2DB35588">
            <wp:simplePos x="0" y="0"/>
            <wp:positionH relativeFrom="column">
              <wp:posOffset>3768090</wp:posOffset>
            </wp:positionH>
            <wp:positionV relativeFrom="paragraph">
              <wp:posOffset>14605</wp:posOffset>
            </wp:positionV>
            <wp:extent cx="1562100" cy="1106170"/>
            <wp:effectExtent l="0" t="0" r="0"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562100" cy="1106170"/>
                    </a:xfrm>
                    <a:prstGeom prst="rect">
                      <a:avLst/>
                    </a:prstGeom>
                  </pic:spPr>
                </pic:pic>
              </a:graphicData>
            </a:graphic>
          </wp:anchor>
        </w:drawing>
      </w:r>
      <w:r w:rsidRPr="00D1722A">
        <w:t>Mediante el teclado, se pueden aplicar los distintos ajustes de accesibilidad.</w:t>
      </w:r>
    </w:p>
    <w:p w14:paraId="1F71B00D" w14:textId="32E546D2" w:rsidR="00D1722A" w:rsidRPr="00D1722A" w:rsidRDefault="00D1722A" w:rsidP="00D1722A"/>
    <w:p w14:paraId="0DDE9D2B" w14:textId="63EB3823" w:rsidR="00AC5D87" w:rsidRDefault="00AC5D87" w:rsidP="00AC5D87">
      <w:pPr>
        <w:pStyle w:val="Ttulo2"/>
        <w:numPr>
          <w:ilvl w:val="1"/>
          <w:numId w:val="1"/>
        </w:numPr>
      </w:pPr>
      <w:r>
        <w:lastRenderedPageBreak/>
        <w:t>Tiempo suficiente</w:t>
      </w:r>
      <w:r w:rsidR="00443BAD">
        <w:rPr>
          <w:noProof/>
          <w:lang w:eastAsia="es-ES"/>
        </w:rPr>
        <w:drawing>
          <wp:inline distT="0" distB="0" distL="0" distR="0" wp14:anchorId="6D7EC75D" wp14:editId="33B33CC9">
            <wp:extent cx="254442" cy="254442"/>
            <wp:effectExtent l="0" t="0" r="0" b="0"/>
            <wp:docPr id="36" name="Imagen 36" descr="C:\Users\marcos.ruiz\Downloads\kisspng-check-mark-tick-clip-art-green-tick-mark-5aa8e456cec986.96866571152101794284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s.ruiz\Downloads\kisspng-check-mark-tick-clip-art-green-tick-mark-5aa8e456cec986.968665711521017942847-removebg-preview.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434" cy="254434"/>
                    </a:xfrm>
                    <a:prstGeom prst="rect">
                      <a:avLst/>
                    </a:prstGeom>
                    <a:noFill/>
                    <a:ln>
                      <a:noFill/>
                    </a:ln>
                  </pic:spPr>
                </pic:pic>
              </a:graphicData>
            </a:graphic>
          </wp:inline>
        </w:drawing>
      </w:r>
    </w:p>
    <w:p w14:paraId="51D5805D" w14:textId="1E6A4290" w:rsidR="00D1722A" w:rsidRPr="00D1722A" w:rsidRDefault="00D1722A" w:rsidP="00D1722A">
      <w:r w:rsidRPr="00D1722A">
        <w:t>El tiempo no es parte esencial del evento o actividad presentada por el contenido ni hay interrupciones.</w:t>
      </w:r>
    </w:p>
    <w:p w14:paraId="304040FB" w14:textId="78418901" w:rsidR="00AC5D87" w:rsidRDefault="00AC5D87" w:rsidP="00AC5D87">
      <w:pPr>
        <w:pStyle w:val="Ttulo2"/>
        <w:numPr>
          <w:ilvl w:val="1"/>
          <w:numId w:val="1"/>
        </w:numPr>
      </w:pPr>
      <w:r>
        <w:t>Convulsiones y reacciones físicas</w:t>
      </w:r>
      <w:r w:rsidR="00443BAD">
        <w:rPr>
          <w:noProof/>
          <w:lang w:eastAsia="es-ES"/>
        </w:rPr>
        <w:drawing>
          <wp:inline distT="0" distB="0" distL="0" distR="0" wp14:anchorId="0A7A73C5" wp14:editId="16B7F974">
            <wp:extent cx="254442" cy="254442"/>
            <wp:effectExtent l="0" t="0" r="0" b="0"/>
            <wp:docPr id="44" name="Imagen 44" descr="C:\Users\marcos.ruiz\Downloads\kisspng-check-mark-tick-clip-art-green-tick-mark-5aa8e456cec986.96866571152101794284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s.ruiz\Downloads\kisspng-check-mark-tick-clip-art-green-tick-mark-5aa8e456cec986.968665711521017942847-removebg-preview.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434" cy="254434"/>
                    </a:xfrm>
                    <a:prstGeom prst="rect">
                      <a:avLst/>
                    </a:prstGeom>
                    <a:noFill/>
                    <a:ln>
                      <a:noFill/>
                    </a:ln>
                  </pic:spPr>
                </pic:pic>
              </a:graphicData>
            </a:graphic>
          </wp:inline>
        </w:drawing>
      </w:r>
    </w:p>
    <w:p w14:paraId="0531DA7C" w14:textId="60791F99" w:rsidR="00D1722A" w:rsidRPr="00D1722A" w:rsidRDefault="00D1722A" w:rsidP="00D1722A">
      <w:r w:rsidRPr="00D1722A">
        <w:t>La página no contiene ningún elemento que destelle más de tres veces por segundo</w:t>
      </w:r>
    </w:p>
    <w:p w14:paraId="2C09A62A" w14:textId="34F4C33B" w:rsidR="00AC5D87" w:rsidRDefault="00AC5D87" w:rsidP="00AC5D87">
      <w:pPr>
        <w:pStyle w:val="Ttulo2"/>
        <w:numPr>
          <w:ilvl w:val="1"/>
          <w:numId w:val="1"/>
        </w:numPr>
      </w:pPr>
      <w:r>
        <w:t>Navegable</w:t>
      </w:r>
      <w:r w:rsidR="00443BAD">
        <w:rPr>
          <w:noProof/>
          <w:lang w:eastAsia="es-ES"/>
        </w:rPr>
        <w:drawing>
          <wp:inline distT="0" distB="0" distL="0" distR="0" wp14:anchorId="5B554E21" wp14:editId="72A341F8">
            <wp:extent cx="254442" cy="254442"/>
            <wp:effectExtent l="0" t="0" r="0" b="0"/>
            <wp:docPr id="53" name="Imagen 53" descr="C:\Users\marcos.ruiz\Downloads\kisspng-check-mark-tick-clip-art-green-tick-mark-5aa8e456cec986.96866571152101794284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s.ruiz\Downloads\kisspng-check-mark-tick-clip-art-green-tick-mark-5aa8e456cec986.968665711521017942847-removebg-preview.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434" cy="254434"/>
                    </a:xfrm>
                    <a:prstGeom prst="rect">
                      <a:avLst/>
                    </a:prstGeom>
                    <a:noFill/>
                    <a:ln>
                      <a:noFill/>
                    </a:ln>
                  </pic:spPr>
                </pic:pic>
              </a:graphicData>
            </a:graphic>
          </wp:inline>
        </w:drawing>
      </w:r>
    </w:p>
    <w:p w14:paraId="2CF27F95" w14:textId="2086EB51" w:rsidR="00D1722A" w:rsidRDefault="00D1722A" w:rsidP="00D1722A">
      <w:r w:rsidRPr="00D1722A">
        <w:t>Las páginas web tienen títulos que describen su temática o propósito y en la esquina superior derecha, se puede ver en qué parte de la web está el usuario y cómo ha llegado hasta allí.</w:t>
      </w:r>
    </w:p>
    <w:p w14:paraId="72FE3C1E" w14:textId="3318C907" w:rsidR="00D1722A" w:rsidRDefault="00D1722A" w:rsidP="00D1722A">
      <w:r>
        <w:rPr>
          <w:noProof/>
        </w:rPr>
        <w:drawing>
          <wp:inline distT="0" distB="0" distL="0" distR="0" wp14:anchorId="75D036FE" wp14:editId="25651D11">
            <wp:extent cx="5400040" cy="1098550"/>
            <wp:effectExtent l="0" t="0" r="0" b="635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098550"/>
                    </a:xfrm>
                    <a:prstGeom prst="rect">
                      <a:avLst/>
                    </a:prstGeom>
                  </pic:spPr>
                </pic:pic>
              </a:graphicData>
            </a:graphic>
          </wp:inline>
        </w:drawing>
      </w:r>
    </w:p>
    <w:p w14:paraId="58E4DFB1" w14:textId="723FD2BC" w:rsidR="00D1722A" w:rsidRDefault="00D1722A" w:rsidP="00D1722A">
      <w:r>
        <w:t xml:space="preserve">En cuanto a los enlaces, tienen un texto representativo que hace que muy sencillo reconocer a donde nos llevará dicho este </w:t>
      </w:r>
    </w:p>
    <w:p w14:paraId="162FD981" w14:textId="15847108" w:rsidR="00D1722A" w:rsidRDefault="00D1722A" w:rsidP="00D1722A">
      <w:r>
        <w:rPr>
          <w:noProof/>
        </w:rPr>
        <w:drawing>
          <wp:inline distT="0" distB="0" distL="0" distR="0" wp14:anchorId="0F38FF7E" wp14:editId="14B5E10A">
            <wp:extent cx="5400040" cy="377190"/>
            <wp:effectExtent l="0" t="0" r="0" b="381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77190"/>
                    </a:xfrm>
                    <a:prstGeom prst="rect">
                      <a:avLst/>
                    </a:prstGeom>
                  </pic:spPr>
                </pic:pic>
              </a:graphicData>
            </a:graphic>
          </wp:inline>
        </w:drawing>
      </w:r>
    </w:p>
    <w:p w14:paraId="17180BE7" w14:textId="77777777" w:rsidR="00D1722A" w:rsidRDefault="00D1722A" w:rsidP="00D1722A">
      <w:r>
        <w:rPr>
          <w:noProof/>
        </w:rPr>
        <w:drawing>
          <wp:anchor distT="0" distB="0" distL="114300" distR="114300" simplePos="0" relativeHeight="251658752" behindDoc="0" locked="0" layoutInCell="1" allowOverlap="1" wp14:anchorId="108D6946" wp14:editId="1C0C596E">
            <wp:simplePos x="0" y="0"/>
            <wp:positionH relativeFrom="column">
              <wp:posOffset>1782445</wp:posOffset>
            </wp:positionH>
            <wp:positionV relativeFrom="paragraph">
              <wp:posOffset>32385</wp:posOffset>
            </wp:positionV>
            <wp:extent cx="3613785" cy="2133600"/>
            <wp:effectExtent l="0" t="0" r="5715" b="0"/>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13785" cy="2133600"/>
                    </a:xfrm>
                    <a:prstGeom prst="rect">
                      <a:avLst/>
                    </a:prstGeom>
                  </pic:spPr>
                </pic:pic>
              </a:graphicData>
            </a:graphic>
            <wp14:sizeRelH relativeFrom="margin">
              <wp14:pctWidth>0</wp14:pctWidth>
            </wp14:sizeRelH>
            <wp14:sizeRelV relativeFrom="margin">
              <wp14:pctHeight>0</wp14:pctHeight>
            </wp14:sizeRelV>
          </wp:anchor>
        </w:drawing>
      </w:r>
      <w:r>
        <w:t>En este caso, los enlaces nos llevarían a cada una de las posibles exposiciones que ofrece el prado. Además, cada una de las exposiciones cuenta con un encabezado de sección para organizar mejor el contenido</w:t>
      </w:r>
    </w:p>
    <w:p w14:paraId="14F107C4" w14:textId="77777777" w:rsidR="00D1722A" w:rsidRPr="00D1722A" w:rsidRDefault="00D1722A" w:rsidP="00D1722A"/>
    <w:p w14:paraId="09386FF4" w14:textId="20CF90E1" w:rsidR="00AC5D87" w:rsidRDefault="00AC5D87" w:rsidP="00AC5D87">
      <w:pPr>
        <w:pStyle w:val="Ttulo2"/>
        <w:numPr>
          <w:ilvl w:val="1"/>
          <w:numId w:val="1"/>
        </w:numPr>
      </w:pPr>
      <w:r>
        <w:t>Modalidades de entrada</w:t>
      </w:r>
      <w:r w:rsidR="00443BAD">
        <w:rPr>
          <w:noProof/>
          <w:lang w:eastAsia="es-ES"/>
        </w:rPr>
        <w:drawing>
          <wp:inline distT="0" distB="0" distL="0" distR="0" wp14:anchorId="750F137E" wp14:editId="5E6BCBAC">
            <wp:extent cx="254442" cy="254442"/>
            <wp:effectExtent l="0" t="0" r="0" b="0"/>
            <wp:docPr id="54" name="Imagen 54" descr="C:\Users\marcos.ruiz\Downloads\kisspng-check-mark-tick-clip-art-green-tick-mark-5aa8e456cec986.96866571152101794284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s.ruiz\Downloads\kisspng-check-mark-tick-clip-art-green-tick-mark-5aa8e456cec986.968665711521017942847-removebg-preview.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434" cy="254434"/>
                    </a:xfrm>
                    <a:prstGeom prst="rect">
                      <a:avLst/>
                    </a:prstGeom>
                    <a:noFill/>
                    <a:ln>
                      <a:noFill/>
                    </a:ln>
                  </pic:spPr>
                </pic:pic>
              </a:graphicData>
            </a:graphic>
          </wp:inline>
        </w:drawing>
      </w:r>
    </w:p>
    <w:p w14:paraId="319834BC" w14:textId="77777777" w:rsidR="00D1722A" w:rsidRDefault="00D1722A" w:rsidP="00D1722A">
      <w:r>
        <w:t xml:space="preserve">Los elementos a ser clicados tienen un tamaño lo suficientemente grande como para realizarlo de forma segura sin confundirse e ir a otro lado. </w:t>
      </w:r>
    </w:p>
    <w:p w14:paraId="55F5B8E4" w14:textId="55777F51" w:rsidR="00D1722A" w:rsidRDefault="00D1722A" w:rsidP="00D1722A">
      <w:r>
        <w:t>Por último, el usuario podrá usar cualquier método de entrada siempre y cuando la plataforma en la que esté lo permita.</w:t>
      </w:r>
    </w:p>
    <w:p w14:paraId="645C171F" w14:textId="77777777" w:rsidR="00D1722A" w:rsidRPr="00D1722A" w:rsidRDefault="00D1722A" w:rsidP="00D1722A"/>
    <w:p w14:paraId="552B9D2F" w14:textId="17667A25" w:rsidR="00AC5D87" w:rsidRDefault="00AC5D87" w:rsidP="00AC5D87">
      <w:pPr>
        <w:pStyle w:val="Ttulo1"/>
        <w:numPr>
          <w:ilvl w:val="0"/>
          <w:numId w:val="1"/>
        </w:numPr>
      </w:pPr>
      <w:r>
        <w:lastRenderedPageBreak/>
        <w:t>Comprensible</w:t>
      </w:r>
    </w:p>
    <w:p w14:paraId="5168AD3D" w14:textId="77777777" w:rsidR="003A31FB" w:rsidRPr="003A31FB" w:rsidRDefault="003A31FB" w:rsidP="003A31FB">
      <w:pPr>
        <w:pStyle w:val="Sinespaciado"/>
      </w:pPr>
    </w:p>
    <w:p w14:paraId="50638FC0" w14:textId="309E0FA6" w:rsidR="003A31FB" w:rsidRDefault="003A31FB" w:rsidP="003A31FB">
      <w:pPr>
        <w:ind w:left="360"/>
      </w:pPr>
      <w:r>
        <w:t>En una web, es necesario que la información y el funcionamiento de la interfaz sean comprensibles en su totalidad para el usuario.</w:t>
      </w:r>
    </w:p>
    <w:p w14:paraId="63C88EAF" w14:textId="77777777" w:rsidR="006C654A" w:rsidRPr="003A31FB" w:rsidRDefault="006C654A" w:rsidP="006C654A">
      <w:pPr>
        <w:pStyle w:val="Sinespaciado"/>
      </w:pPr>
    </w:p>
    <w:p w14:paraId="053A0119" w14:textId="499C2DEF" w:rsidR="00AC5D87" w:rsidRDefault="00AC5D87" w:rsidP="00AC5D87">
      <w:pPr>
        <w:pStyle w:val="Ttulo2"/>
        <w:numPr>
          <w:ilvl w:val="1"/>
          <w:numId w:val="1"/>
        </w:numPr>
      </w:pPr>
      <w:r>
        <w:t>Legible</w:t>
      </w:r>
      <w:r w:rsidR="00B1778D">
        <w:rPr>
          <w:noProof/>
          <w:lang w:eastAsia="es-ES"/>
        </w:rPr>
        <w:drawing>
          <wp:inline distT="0" distB="0" distL="0" distR="0" wp14:anchorId="079AFC2D" wp14:editId="5FC8EF5C">
            <wp:extent cx="254442" cy="254442"/>
            <wp:effectExtent l="0" t="0" r="0" b="0"/>
            <wp:docPr id="42" name="Imagen 42" descr="C:\Users\marcos.ruiz\Downloads\kisspng-check-mark-tick-clip-art-green-tick-mark-5aa8e456cec986.96866571152101794284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s.ruiz\Downloads\kisspng-check-mark-tick-clip-art-green-tick-mark-5aa8e456cec986.968665711521017942847-removebg-preview.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434" cy="254434"/>
                    </a:xfrm>
                    <a:prstGeom prst="rect">
                      <a:avLst/>
                    </a:prstGeom>
                    <a:noFill/>
                    <a:ln>
                      <a:noFill/>
                    </a:ln>
                  </pic:spPr>
                </pic:pic>
              </a:graphicData>
            </a:graphic>
          </wp:inline>
        </w:drawing>
      </w:r>
    </w:p>
    <w:p w14:paraId="170EEC8F" w14:textId="77777777" w:rsidR="00B1778D" w:rsidRPr="00B1778D" w:rsidRDefault="00B1778D" w:rsidP="00B1778D">
      <w:pPr>
        <w:pStyle w:val="Sinespaciado"/>
      </w:pPr>
    </w:p>
    <w:p w14:paraId="468FB4D7" w14:textId="45E63032" w:rsidR="00B1778D" w:rsidRPr="00B1778D" w:rsidRDefault="00B1778D" w:rsidP="00B1778D">
      <w:pPr>
        <w:ind w:left="360"/>
      </w:pPr>
      <w:r>
        <w:t>El contenido del texto de la página web es legible y comprensible.</w:t>
      </w:r>
    </w:p>
    <w:p w14:paraId="61A1FDBA" w14:textId="77777777" w:rsidR="006C654A" w:rsidRPr="006C654A" w:rsidRDefault="006C654A" w:rsidP="006C654A">
      <w:pPr>
        <w:ind w:left="360"/>
        <w:rPr>
          <w:rFonts w:asciiTheme="majorHAnsi" w:hAnsiTheme="majorHAnsi"/>
        </w:rPr>
      </w:pPr>
      <w:r w:rsidRPr="006C654A">
        <w:rPr>
          <w:rFonts w:asciiTheme="majorHAnsi" w:hAnsiTheme="majorHAnsi"/>
        </w:rPr>
        <w:t>El idioma de la página es el español y se presenta mediante programación con el atributo Lang=”es” al principio del documento HTML.</w:t>
      </w:r>
    </w:p>
    <w:p w14:paraId="1E8FA7F5" w14:textId="77777777" w:rsidR="006C654A" w:rsidRPr="006C654A" w:rsidRDefault="006C654A" w:rsidP="006C654A">
      <w:pPr>
        <w:ind w:left="360"/>
        <w:rPr>
          <w:rFonts w:asciiTheme="majorHAnsi" w:hAnsiTheme="majorHAnsi" w:cs="Courier New"/>
          <w:color w:val="0000FF"/>
          <w:sz w:val="20"/>
          <w:szCs w:val="20"/>
        </w:rPr>
      </w:pPr>
      <w:r w:rsidRPr="006C654A">
        <w:rPr>
          <w:rFonts w:asciiTheme="majorHAnsi" w:hAnsiTheme="majorHAnsi" w:cs="Courier New"/>
          <w:color w:val="0000FF"/>
          <w:sz w:val="20"/>
          <w:szCs w:val="20"/>
          <w:highlight w:val="white"/>
        </w:rPr>
        <w:t>&lt;html</w:t>
      </w:r>
      <w:r w:rsidRPr="006C654A">
        <w:rPr>
          <w:rFonts w:asciiTheme="majorHAnsi" w:hAnsiTheme="majorHAnsi" w:cs="Courier New"/>
          <w:color w:val="000000"/>
          <w:sz w:val="20"/>
          <w:szCs w:val="20"/>
          <w:highlight w:val="white"/>
        </w:rPr>
        <w:t xml:space="preserve"> </w:t>
      </w:r>
      <w:r w:rsidRPr="006C654A">
        <w:rPr>
          <w:rFonts w:asciiTheme="majorHAnsi" w:hAnsiTheme="majorHAnsi" w:cs="Courier New"/>
          <w:color w:val="FF0000"/>
          <w:sz w:val="20"/>
          <w:szCs w:val="20"/>
          <w:highlight w:val="white"/>
        </w:rPr>
        <w:t>lang</w:t>
      </w:r>
      <w:r w:rsidRPr="006C654A">
        <w:rPr>
          <w:rFonts w:asciiTheme="majorHAnsi" w:hAnsiTheme="majorHAnsi" w:cs="Courier New"/>
          <w:color w:val="000000"/>
          <w:sz w:val="20"/>
          <w:szCs w:val="20"/>
          <w:highlight w:val="white"/>
        </w:rPr>
        <w:t>=</w:t>
      </w:r>
      <w:r w:rsidRPr="006C654A">
        <w:rPr>
          <w:rFonts w:asciiTheme="majorHAnsi" w:hAnsiTheme="majorHAnsi" w:cs="Courier New"/>
          <w:b/>
          <w:bCs/>
          <w:color w:val="8000FF"/>
          <w:sz w:val="20"/>
          <w:szCs w:val="20"/>
          <w:highlight w:val="white"/>
        </w:rPr>
        <w:t>"es"</w:t>
      </w:r>
      <w:r w:rsidRPr="006C654A">
        <w:rPr>
          <w:rFonts w:asciiTheme="majorHAnsi" w:hAnsiTheme="majorHAnsi" w:cs="Courier New"/>
          <w:color w:val="0000FF"/>
          <w:sz w:val="20"/>
          <w:szCs w:val="20"/>
          <w:highlight w:val="white"/>
        </w:rPr>
        <w:t>&gt;</w:t>
      </w:r>
    </w:p>
    <w:p w14:paraId="082B1E40" w14:textId="77777777" w:rsidR="006C654A" w:rsidRPr="006C654A" w:rsidRDefault="006C654A" w:rsidP="006C654A">
      <w:pPr>
        <w:ind w:left="360"/>
        <w:rPr>
          <w:rFonts w:asciiTheme="majorHAnsi" w:hAnsiTheme="majorHAnsi"/>
        </w:rPr>
      </w:pPr>
      <w:r w:rsidRPr="006C654A">
        <w:rPr>
          <w:rFonts w:asciiTheme="majorHAnsi" w:hAnsiTheme="majorHAnsi"/>
        </w:rPr>
        <w:t>Además, en el caso de que hubiera algún cambio de idioma, se podrá especificar mediante el atributo “lang”.</w:t>
      </w:r>
    </w:p>
    <w:p w14:paraId="79343239" w14:textId="77777777" w:rsidR="006C654A" w:rsidRPr="006C654A" w:rsidRDefault="006C654A" w:rsidP="006C654A">
      <w:pPr>
        <w:autoSpaceDE w:val="0"/>
        <w:autoSpaceDN w:val="0"/>
        <w:adjustRightInd w:val="0"/>
        <w:spacing w:after="0" w:line="240" w:lineRule="auto"/>
        <w:ind w:left="360"/>
        <w:rPr>
          <w:rFonts w:asciiTheme="majorHAnsi" w:hAnsiTheme="majorHAnsi" w:cs="Courier New"/>
          <w:b/>
          <w:bCs/>
          <w:color w:val="000000"/>
          <w:sz w:val="20"/>
          <w:szCs w:val="20"/>
          <w:highlight w:val="white"/>
        </w:rPr>
      </w:pPr>
      <w:r w:rsidRPr="006C654A">
        <w:rPr>
          <w:rFonts w:asciiTheme="majorHAnsi" w:hAnsiTheme="majorHAnsi" w:cs="Courier New"/>
          <w:color w:val="0000FF"/>
          <w:sz w:val="20"/>
          <w:szCs w:val="20"/>
          <w:highlight w:val="white"/>
        </w:rPr>
        <w:t>&lt;blockquote</w:t>
      </w:r>
      <w:r w:rsidRPr="006C654A">
        <w:rPr>
          <w:rFonts w:asciiTheme="majorHAnsi" w:hAnsiTheme="majorHAnsi" w:cs="Courier New"/>
          <w:color w:val="000000"/>
          <w:sz w:val="20"/>
          <w:szCs w:val="20"/>
          <w:highlight w:val="white"/>
        </w:rPr>
        <w:t xml:space="preserve"> </w:t>
      </w:r>
      <w:r w:rsidRPr="006C654A">
        <w:rPr>
          <w:rFonts w:asciiTheme="majorHAnsi" w:hAnsiTheme="majorHAnsi" w:cs="Courier New"/>
          <w:color w:val="FF0000"/>
          <w:sz w:val="20"/>
          <w:szCs w:val="20"/>
          <w:highlight w:val="white"/>
        </w:rPr>
        <w:t>lang</w:t>
      </w:r>
      <w:r w:rsidRPr="006C654A">
        <w:rPr>
          <w:rFonts w:asciiTheme="majorHAnsi" w:hAnsiTheme="majorHAnsi" w:cs="Courier New"/>
          <w:color w:val="000000"/>
          <w:sz w:val="20"/>
          <w:szCs w:val="20"/>
          <w:highlight w:val="white"/>
        </w:rPr>
        <w:t>=</w:t>
      </w:r>
      <w:r w:rsidRPr="006C654A">
        <w:rPr>
          <w:rFonts w:asciiTheme="majorHAnsi" w:hAnsiTheme="majorHAnsi" w:cs="Courier New"/>
          <w:b/>
          <w:bCs/>
          <w:color w:val="8000FF"/>
          <w:sz w:val="20"/>
          <w:szCs w:val="20"/>
          <w:highlight w:val="white"/>
        </w:rPr>
        <w:t>"en"</w:t>
      </w:r>
      <w:r w:rsidRPr="006C654A">
        <w:rPr>
          <w:rFonts w:asciiTheme="majorHAnsi" w:hAnsiTheme="majorHAnsi" w:cs="Courier New"/>
          <w:color w:val="000000"/>
          <w:sz w:val="20"/>
          <w:szCs w:val="20"/>
          <w:highlight w:val="white"/>
        </w:rPr>
        <w:t xml:space="preserve"> </w:t>
      </w:r>
      <w:r w:rsidRPr="006C654A">
        <w:rPr>
          <w:rFonts w:asciiTheme="majorHAnsi" w:hAnsiTheme="majorHAnsi" w:cs="Courier New"/>
          <w:color w:val="FF0000"/>
          <w:sz w:val="20"/>
          <w:szCs w:val="20"/>
          <w:highlight w:val="white"/>
        </w:rPr>
        <w:t>cite</w:t>
      </w:r>
      <w:r w:rsidRPr="006C654A">
        <w:rPr>
          <w:rFonts w:asciiTheme="majorHAnsi" w:hAnsiTheme="majorHAnsi" w:cs="Courier New"/>
          <w:color w:val="000000"/>
          <w:sz w:val="20"/>
          <w:szCs w:val="20"/>
          <w:highlight w:val="white"/>
        </w:rPr>
        <w:t>=</w:t>
      </w:r>
      <w:r w:rsidRPr="006C654A">
        <w:rPr>
          <w:rFonts w:asciiTheme="majorHAnsi" w:hAnsiTheme="majorHAnsi" w:cs="Courier New"/>
          <w:b/>
          <w:bCs/>
          <w:color w:val="8000FF"/>
          <w:sz w:val="20"/>
          <w:szCs w:val="20"/>
          <w:highlight w:val="white"/>
        </w:rPr>
        <w:t>"https://akifrases.com/"</w:t>
      </w:r>
      <w:r w:rsidRPr="006C654A">
        <w:rPr>
          <w:rFonts w:asciiTheme="majorHAnsi" w:hAnsiTheme="majorHAnsi" w:cs="Courier New"/>
          <w:color w:val="0000FF"/>
          <w:sz w:val="20"/>
          <w:szCs w:val="20"/>
          <w:highlight w:val="white"/>
        </w:rPr>
        <w:t>&gt;</w:t>
      </w:r>
    </w:p>
    <w:p w14:paraId="62779EA7" w14:textId="77777777" w:rsidR="006C654A" w:rsidRPr="006C654A" w:rsidRDefault="006C654A" w:rsidP="006C654A">
      <w:pPr>
        <w:autoSpaceDE w:val="0"/>
        <w:autoSpaceDN w:val="0"/>
        <w:adjustRightInd w:val="0"/>
        <w:spacing w:after="0" w:line="240" w:lineRule="auto"/>
        <w:ind w:left="360"/>
        <w:rPr>
          <w:rFonts w:asciiTheme="majorHAnsi" w:hAnsiTheme="majorHAnsi" w:cs="Courier New"/>
          <w:b/>
          <w:bCs/>
          <w:color w:val="000000"/>
          <w:sz w:val="20"/>
          <w:szCs w:val="20"/>
          <w:highlight w:val="white"/>
        </w:rPr>
      </w:pPr>
      <w:r w:rsidRPr="006C654A">
        <w:rPr>
          <w:rFonts w:asciiTheme="majorHAnsi" w:hAnsiTheme="majorHAnsi" w:cs="Courier New"/>
          <w:color w:val="0000FF"/>
          <w:sz w:val="20"/>
          <w:szCs w:val="20"/>
          <w:highlight w:val="white"/>
        </w:rPr>
        <w:t>&lt;p&gt;</w:t>
      </w:r>
      <w:r w:rsidRPr="006C654A">
        <w:rPr>
          <w:rFonts w:asciiTheme="majorHAnsi" w:hAnsiTheme="majorHAnsi" w:cs="Courier New"/>
          <w:b/>
          <w:bCs/>
          <w:color w:val="000000"/>
          <w:sz w:val="20"/>
          <w:szCs w:val="20"/>
          <w:highlight w:val="white"/>
        </w:rPr>
        <w:t>"Real museums are the places where time is transformed into space.”</w:t>
      </w:r>
    </w:p>
    <w:p w14:paraId="220E66E1" w14:textId="77777777" w:rsidR="006C654A" w:rsidRPr="006C654A" w:rsidRDefault="006C654A" w:rsidP="006C654A">
      <w:pPr>
        <w:autoSpaceDE w:val="0"/>
        <w:autoSpaceDN w:val="0"/>
        <w:adjustRightInd w:val="0"/>
        <w:spacing w:after="0" w:line="240" w:lineRule="auto"/>
        <w:ind w:left="360"/>
        <w:rPr>
          <w:rFonts w:asciiTheme="majorHAnsi" w:hAnsiTheme="majorHAnsi" w:cs="Courier New"/>
          <w:b/>
          <w:bCs/>
          <w:color w:val="000000"/>
          <w:sz w:val="20"/>
          <w:szCs w:val="20"/>
          <w:highlight w:val="white"/>
        </w:rPr>
      </w:pPr>
      <w:r w:rsidRPr="006C654A">
        <w:rPr>
          <w:rFonts w:asciiTheme="majorHAnsi" w:hAnsiTheme="majorHAnsi" w:cs="Courier New"/>
          <w:color w:val="0000FF"/>
          <w:sz w:val="20"/>
          <w:szCs w:val="20"/>
          <w:highlight w:val="white"/>
        </w:rPr>
        <w:t>&lt;/p&gt;</w:t>
      </w:r>
    </w:p>
    <w:p w14:paraId="1D8D8308" w14:textId="77777777" w:rsidR="006C654A" w:rsidRPr="006C654A" w:rsidRDefault="006C654A" w:rsidP="006C654A">
      <w:pPr>
        <w:autoSpaceDE w:val="0"/>
        <w:autoSpaceDN w:val="0"/>
        <w:adjustRightInd w:val="0"/>
        <w:spacing w:after="0" w:line="240" w:lineRule="auto"/>
        <w:ind w:left="360"/>
        <w:rPr>
          <w:rFonts w:asciiTheme="majorHAnsi" w:hAnsiTheme="majorHAnsi" w:cs="Courier New"/>
          <w:b/>
          <w:bCs/>
          <w:color w:val="000000"/>
          <w:sz w:val="20"/>
          <w:szCs w:val="20"/>
          <w:highlight w:val="white"/>
        </w:rPr>
      </w:pPr>
      <w:r w:rsidRPr="006C654A">
        <w:rPr>
          <w:rFonts w:asciiTheme="majorHAnsi" w:hAnsiTheme="majorHAnsi" w:cs="Courier New"/>
          <w:b/>
          <w:bCs/>
          <w:color w:val="000000"/>
          <w:sz w:val="20"/>
          <w:szCs w:val="20"/>
          <w:highlight w:val="white"/>
        </w:rPr>
        <w:tab/>
      </w:r>
      <w:r w:rsidRPr="006C654A">
        <w:rPr>
          <w:rFonts w:asciiTheme="majorHAnsi" w:hAnsiTheme="majorHAnsi" w:cs="Courier New"/>
          <w:color w:val="0000FF"/>
          <w:sz w:val="20"/>
          <w:szCs w:val="20"/>
          <w:highlight w:val="white"/>
        </w:rPr>
        <w:t>&lt;p&gt;&lt;b&gt;</w:t>
      </w:r>
      <w:r w:rsidRPr="006C654A">
        <w:rPr>
          <w:rFonts w:asciiTheme="majorHAnsi" w:hAnsiTheme="majorHAnsi" w:cs="Courier New"/>
          <w:b/>
          <w:bCs/>
          <w:color w:val="000000"/>
          <w:sz w:val="20"/>
          <w:szCs w:val="20"/>
          <w:highlight w:val="white"/>
        </w:rPr>
        <w:t>― Orhan Pamuk</w:t>
      </w:r>
      <w:r w:rsidRPr="006C654A">
        <w:rPr>
          <w:rFonts w:asciiTheme="majorHAnsi" w:hAnsiTheme="majorHAnsi" w:cs="Courier New"/>
          <w:color w:val="0000FF"/>
          <w:sz w:val="20"/>
          <w:szCs w:val="20"/>
          <w:highlight w:val="white"/>
        </w:rPr>
        <w:t>&lt;/b&gt;&lt;/p&gt;</w:t>
      </w:r>
    </w:p>
    <w:p w14:paraId="58E893B6" w14:textId="77777777" w:rsidR="006C654A" w:rsidRPr="006C654A" w:rsidRDefault="006C654A" w:rsidP="006C654A">
      <w:pPr>
        <w:ind w:left="360"/>
        <w:rPr>
          <w:rFonts w:asciiTheme="majorHAnsi" w:hAnsiTheme="majorHAnsi" w:cs="Courier New"/>
          <w:color w:val="0000FF"/>
          <w:sz w:val="20"/>
          <w:szCs w:val="20"/>
        </w:rPr>
      </w:pPr>
      <w:r w:rsidRPr="006C654A">
        <w:rPr>
          <w:rFonts w:asciiTheme="majorHAnsi" w:hAnsiTheme="majorHAnsi" w:cs="Courier New"/>
          <w:color w:val="0000FF"/>
          <w:sz w:val="20"/>
          <w:szCs w:val="20"/>
          <w:highlight w:val="white"/>
        </w:rPr>
        <w:t>&lt;/blockquote&gt;</w:t>
      </w:r>
    </w:p>
    <w:p w14:paraId="6D7783BB" w14:textId="77777777" w:rsidR="006C654A" w:rsidRPr="006C654A" w:rsidRDefault="006C654A" w:rsidP="006C654A">
      <w:pPr>
        <w:pStyle w:val="Sinespaciado"/>
        <w:ind w:left="360"/>
        <w:rPr>
          <w:rFonts w:asciiTheme="majorHAnsi" w:hAnsiTheme="majorHAnsi"/>
        </w:rPr>
      </w:pPr>
      <w:r w:rsidRPr="006C654A">
        <w:rPr>
          <w:rFonts w:asciiTheme="majorHAnsi" w:hAnsiTheme="majorHAnsi"/>
        </w:rPr>
        <w:t xml:space="preserve">        Las abreviaturas presentes en la web se han documentado sobre su significado. Por ejemplo, en la tabla del calendario se usa la abreviatura de horas con la letra h. Debajo de la tabla, aparece la documentación del significado de la abreviatura.</w:t>
      </w:r>
    </w:p>
    <w:p w14:paraId="1D059C3D" w14:textId="77777777" w:rsidR="006C654A" w:rsidRPr="006C654A" w:rsidRDefault="006C654A" w:rsidP="006C654A">
      <w:pPr>
        <w:pStyle w:val="Sinespaciado"/>
        <w:ind w:left="360"/>
        <w:rPr>
          <w:rFonts w:asciiTheme="majorHAnsi" w:hAnsiTheme="majorHAnsi"/>
        </w:rPr>
      </w:pPr>
      <w:r w:rsidRPr="006C654A">
        <w:rPr>
          <w:rFonts w:asciiTheme="majorHAnsi" w:hAnsiTheme="majorHAnsi"/>
          <w:noProof/>
        </w:rPr>
        <mc:AlternateContent>
          <mc:Choice Requires="wps">
            <w:drawing>
              <wp:anchor distT="0" distB="0" distL="114300" distR="114300" simplePos="0" relativeHeight="251660800" behindDoc="0" locked="0" layoutInCell="1" allowOverlap="1" wp14:anchorId="0512AD8A" wp14:editId="71402F86">
                <wp:simplePos x="0" y="0"/>
                <wp:positionH relativeFrom="column">
                  <wp:posOffset>-99060</wp:posOffset>
                </wp:positionH>
                <wp:positionV relativeFrom="paragraph">
                  <wp:posOffset>1007110</wp:posOffset>
                </wp:positionV>
                <wp:extent cx="257175" cy="78105"/>
                <wp:effectExtent l="0" t="38100" r="47625" b="36195"/>
                <wp:wrapNone/>
                <wp:docPr id="39" name="Conector recto de flecha 39"/>
                <wp:cNvGraphicFramePr/>
                <a:graphic xmlns:a="http://schemas.openxmlformats.org/drawingml/2006/main">
                  <a:graphicData uri="http://schemas.microsoft.com/office/word/2010/wordprocessingShape">
                    <wps:wsp>
                      <wps:cNvCnPr/>
                      <wps:spPr>
                        <a:xfrm flipV="1">
                          <a:off x="0" y="0"/>
                          <a:ext cx="257175" cy="78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0BA47E" id="Conector recto de flecha 39" o:spid="_x0000_s1026" type="#_x0000_t32" style="position:absolute;margin-left:-7.8pt;margin-top:79.3pt;width:20.25pt;height:6.15pt;flip: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" strokecolor="#4579b8 [3044]">
                <v:stroke endarrow="block"/>
              </v:shape>
            </w:pict>
          </mc:Fallback>
        </mc:AlternateContent>
      </w:r>
      <w:r w:rsidRPr="006C654A">
        <w:rPr>
          <w:rFonts w:asciiTheme="majorHAnsi" w:hAnsiTheme="majorHAnsi"/>
          <w:noProof/>
        </w:rPr>
        <w:drawing>
          <wp:inline distT="0" distB="0" distL="0" distR="0" wp14:anchorId="45CAA4CA" wp14:editId="6D37A67C">
            <wp:extent cx="5734050" cy="1084237"/>
            <wp:effectExtent l="0" t="0" r="0" b="19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4231" cy="1088053"/>
                    </a:xfrm>
                    <a:prstGeom prst="rect">
                      <a:avLst/>
                    </a:prstGeom>
                  </pic:spPr>
                </pic:pic>
              </a:graphicData>
            </a:graphic>
          </wp:inline>
        </w:drawing>
      </w:r>
    </w:p>
    <w:p w14:paraId="511BB78D" w14:textId="77777777" w:rsidR="006C654A" w:rsidRDefault="006C654A" w:rsidP="006C654A">
      <w:pPr>
        <w:pStyle w:val="Sinespaciado"/>
        <w:ind w:left="360"/>
        <w:rPr>
          <w:rFonts w:asciiTheme="majorHAnsi" w:hAnsiTheme="majorHAnsi"/>
        </w:rPr>
      </w:pPr>
    </w:p>
    <w:p w14:paraId="7B479B03" w14:textId="3D8720AD" w:rsidR="006C654A" w:rsidRDefault="006C654A" w:rsidP="006C654A">
      <w:pPr>
        <w:pStyle w:val="Sinespaciado"/>
        <w:ind w:left="360"/>
        <w:rPr>
          <w:rFonts w:asciiTheme="majorHAnsi" w:hAnsiTheme="majorHAnsi"/>
        </w:rPr>
      </w:pPr>
      <w:r w:rsidRPr="006C654A">
        <w:rPr>
          <w:rFonts w:asciiTheme="majorHAnsi" w:hAnsiTheme="majorHAnsi"/>
        </w:rPr>
        <w:t>Otros de los aspectos que se ha tenido en cuenta es el nivel de la lectura. Al ser una web de un museo, el lenguaje</w:t>
      </w:r>
      <w:r>
        <w:rPr>
          <w:rFonts w:asciiTheme="majorHAnsi" w:hAnsiTheme="majorHAnsi"/>
        </w:rPr>
        <w:t xml:space="preserve"> de muchas páginas tiende a ser algo complejo. Nosotros hemos intentado que cada frase se entienda a la perfección y utilice un vocabulario básico que lo entienda todo el mundo.</w:t>
      </w:r>
    </w:p>
    <w:p w14:paraId="03FD5A54" w14:textId="297F006A" w:rsidR="006C654A" w:rsidRDefault="006C654A" w:rsidP="006C654A">
      <w:pPr>
        <w:pStyle w:val="Sinespaciado"/>
        <w:ind w:left="360"/>
        <w:rPr>
          <w:rFonts w:asciiTheme="majorHAnsi" w:hAnsiTheme="majorHAnsi"/>
        </w:rPr>
      </w:pPr>
    </w:p>
    <w:p w14:paraId="083FA952" w14:textId="7B815554" w:rsidR="006C654A" w:rsidRDefault="006C654A" w:rsidP="006C654A">
      <w:pPr>
        <w:pStyle w:val="Sinespaciado"/>
        <w:ind w:left="360"/>
        <w:rPr>
          <w:rFonts w:asciiTheme="majorHAnsi" w:hAnsiTheme="majorHAnsi"/>
        </w:rPr>
      </w:pPr>
      <w:r>
        <w:rPr>
          <w:rFonts w:asciiTheme="majorHAnsi" w:hAnsiTheme="majorHAnsi"/>
        </w:rPr>
        <w:t>Se ha tenido en cuenta explicar la pronunciación de nombres extranjeros inmediatamente después de la palabra con el objetivo de mejorar la lectura del usuario.</w:t>
      </w:r>
    </w:p>
    <w:p w14:paraId="3CECECF1" w14:textId="1537C8C3" w:rsidR="006C654A" w:rsidRPr="006C654A" w:rsidRDefault="006C654A" w:rsidP="006C654A">
      <w:pPr>
        <w:pStyle w:val="Sinespaciado"/>
        <w:ind w:left="360"/>
        <w:rPr>
          <w:rFonts w:asciiTheme="majorHAnsi" w:hAnsiTheme="majorHAnsi"/>
        </w:rPr>
      </w:pPr>
      <w:r w:rsidRPr="006C654A">
        <w:rPr>
          <w:rFonts w:asciiTheme="majorHAnsi" w:hAnsiTheme="majorHAnsi"/>
          <w:noProof/>
        </w:rPr>
        <w:lastRenderedPageBreak/>
        <mc:AlternateContent>
          <mc:Choice Requires="wps">
            <w:drawing>
              <wp:anchor distT="0" distB="0" distL="114300" distR="114300" simplePos="0" relativeHeight="251662848" behindDoc="0" locked="0" layoutInCell="1" allowOverlap="1" wp14:anchorId="3BF31ECB" wp14:editId="773E7448">
                <wp:simplePos x="0" y="0"/>
                <wp:positionH relativeFrom="column">
                  <wp:posOffset>2996565</wp:posOffset>
                </wp:positionH>
                <wp:positionV relativeFrom="paragraph">
                  <wp:posOffset>698500</wp:posOffset>
                </wp:positionV>
                <wp:extent cx="238125" cy="209550"/>
                <wp:effectExtent l="38100" t="38100" r="28575" b="19050"/>
                <wp:wrapNone/>
                <wp:docPr id="41" name="Conector recto de flecha 41"/>
                <wp:cNvGraphicFramePr/>
                <a:graphic xmlns:a="http://schemas.openxmlformats.org/drawingml/2006/main">
                  <a:graphicData uri="http://schemas.microsoft.com/office/word/2010/wordprocessingShape">
                    <wps:wsp>
                      <wps:cNvCnPr/>
                      <wps:spPr>
                        <a:xfrm flipH="1" flipV="1">
                          <a:off x="0" y="0"/>
                          <a:ext cx="2381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B26EE0" id="Conector recto de flecha 41" o:spid="_x0000_s1026" type="#_x0000_t32" style="position:absolute;margin-left:235.95pt;margin-top:55pt;width:18.75pt;height:16.5pt;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" strokecolor="#4579b8 [3044]">
                <v:stroke endarrow="block"/>
              </v:shape>
            </w:pict>
          </mc:Fallback>
        </mc:AlternateContent>
      </w:r>
      <w:r>
        <w:rPr>
          <w:noProof/>
        </w:rPr>
        <w:drawing>
          <wp:inline distT="0" distB="0" distL="0" distR="0" wp14:anchorId="6E3CF432" wp14:editId="505E18C6">
            <wp:extent cx="5400040" cy="16859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685925"/>
                    </a:xfrm>
                    <a:prstGeom prst="rect">
                      <a:avLst/>
                    </a:prstGeom>
                  </pic:spPr>
                </pic:pic>
              </a:graphicData>
            </a:graphic>
          </wp:inline>
        </w:drawing>
      </w:r>
    </w:p>
    <w:p w14:paraId="700A9924" w14:textId="77777777" w:rsidR="006C654A" w:rsidRPr="006C654A" w:rsidRDefault="006C654A" w:rsidP="006C654A">
      <w:pPr>
        <w:pStyle w:val="Sinespaciado"/>
      </w:pPr>
    </w:p>
    <w:p w14:paraId="10DF09ED" w14:textId="4C08A97A" w:rsidR="006C654A" w:rsidRPr="006C654A" w:rsidRDefault="006C654A" w:rsidP="006C654A">
      <w:pPr>
        <w:pStyle w:val="Sinespaciado"/>
      </w:pPr>
    </w:p>
    <w:p w14:paraId="1D48DA93" w14:textId="7B77D852" w:rsidR="00AC5D87" w:rsidRDefault="00AC5D87" w:rsidP="00AC5D87">
      <w:pPr>
        <w:pStyle w:val="Ttulo2"/>
        <w:numPr>
          <w:ilvl w:val="1"/>
          <w:numId w:val="1"/>
        </w:numPr>
      </w:pPr>
      <w:r>
        <w:t>Pre</w:t>
      </w:r>
      <w:r w:rsidR="00936B93">
        <w:t>decible</w:t>
      </w:r>
      <w:r w:rsidR="00B1778D">
        <w:rPr>
          <w:noProof/>
          <w:lang w:eastAsia="es-ES"/>
        </w:rPr>
        <w:drawing>
          <wp:inline distT="0" distB="0" distL="0" distR="0" wp14:anchorId="4A5FC9A5" wp14:editId="57C79196">
            <wp:extent cx="254442" cy="254442"/>
            <wp:effectExtent l="0" t="0" r="0" b="0"/>
            <wp:docPr id="43" name="Imagen 43" descr="C:\Users\marcos.ruiz\Downloads\kisspng-check-mark-tick-clip-art-green-tick-mark-5aa8e456cec986.96866571152101794284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s.ruiz\Downloads\kisspng-check-mark-tick-clip-art-green-tick-mark-5aa8e456cec986.968665711521017942847-removebg-preview.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434" cy="254434"/>
                    </a:xfrm>
                    <a:prstGeom prst="rect">
                      <a:avLst/>
                    </a:prstGeom>
                    <a:noFill/>
                    <a:ln>
                      <a:noFill/>
                    </a:ln>
                  </pic:spPr>
                </pic:pic>
              </a:graphicData>
            </a:graphic>
          </wp:inline>
        </w:drawing>
      </w:r>
    </w:p>
    <w:p w14:paraId="3FB2B657" w14:textId="42C8F606" w:rsidR="00936B93" w:rsidRDefault="00936B93" w:rsidP="00936B93">
      <w:pPr>
        <w:ind w:left="360"/>
      </w:pPr>
      <w:r>
        <w:t>La web diseñada está creada para que funcione de manera predecible al usuario haciendo que la intuición esté por encima del entendimiento de la web.</w:t>
      </w:r>
    </w:p>
    <w:p w14:paraId="3293280F" w14:textId="6A652607" w:rsidR="00936B93" w:rsidRPr="00936B93" w:rsidRDefault="00936B93" w:rsidP="00936B93">
      <w:pPr>
        <w:ind w:left="360"/>
      </w:pPr>
      <w:r>
        <w:t xml:space="preserve">El enfocado es una de las pautas de esta norma y se ha tenido en cuenta </w:t>
      </w:r>
      <w:r w:rsidR="00F463E2">
        <w:t>ya que,</w:t>
      </w:r>
      <w:r>
        <w:t xml:space="preserve"> </w:t>
      </w:r>
      <w:r w:rsidR="00F463E2">
        <w:t>si cualquier botón o enlace recibe foco, no realiza ningún cambio hasta que se pulse. Por ejemplo, el formulario no se manda cuando se hace foco al botón de enviar. Se mandará cuando se pulse el botón. Igual pasa con los demás enlaces de la página. Además, como se ha comentado antes, cualquier elemento que recibe foco con el mouse, se mostrará el cambio sombreando el recuadro.</w:t>
      </w:r>
    </w:p>
    <w:p w14:paraId="3BC4B78F" w14:textId="3B0A016C" w:rsidR="00B1778D" w:rsidRDefault="00F463E2" w:rsidP="00B1778D">
      <w:pPr>
        <w:ind w:left="360"/>
      </w:pPr>
      <w:r>
        <w:t>Por otro lado, la web es predecible ya que todos los enlaces presentan un texto con la acción que van a hacer. También tienen un atributo HTML llamado “title” en que si el usuario pasa por encima de cualquier enlace, le indica mediante un mensaje que acción hace si pulsa dicho enlace. Otro de los motivos de que la web es predecible es en los formularios. Antes de enviar el formulario, te indica que los datos son correctos y puede enviar el formulario advirtiendo que se enviará con éxito o por el contrario, si los datos son erróneos, también lo indicará en el apartado “Resumen de la reserva”</w:t>
      </w:r>
    </w:p>
    <w:p w14:paraId="09E56015" w14:textId="2C05CDCA" w:rsidR="00F463E2" w:rsidRDefault="00F463E2" w:rsidP="00B1778D">
      <w:pPr>
        <w:ind w:left="360"/>
      </w:pPr>
      <w:r>
        <w:rPr>
          <w:noProof/>
        </w:rPr>
        <w:lastRenderedPageBreak/>
        <w:drawing>
          <wp:inline distT="0" distB="0" distL="0" distR="0" wp14:anchorId="0F2BE5C9" wp14:editId="4B3E31B5">
            <wp:extent cx="5400040" cy="4076065"/>
            <wp:effectExtent l="0" t="0" r="0"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4076065"/>
                    </a:xfrm>
                    <a:prstGeom prst="rect">
                      <a:avLst/>
                    </a:prstGeom>
                  </pic:spPr>
                </pic:pic>
              </a:graphicData>
            </a:graphic>
          </wp:inline>
        </w:drawing>
      </w:r>
    </w:p>
    <w:p w14:paraId="75B47A79" w14:textId="4DFAB86E" w:rsidR="00F463E2" w:rsidRDefault="00F463E2" w:rsidP="00B1778D">
      <w:pPr>
        <w:ind w:left="360"/>
      </w:pPr>
      <w:r>
        <w:t>Otros de los aspectos predecibles en la web es el uso del menú de contenido. Al principio de cada página, se muestra el menú del contenido ordenado con números. Esto hace que el usuario intuya y pred</w:t>
      </w:r>
      <w:r w:rsidR="000E697B">
        <w:t>iga</w:t>
      </w:r>
      <w:r>
        <w:t xml:space="preserve"> </w:t>
      </w:r>
      <w:r w:rsidR="000E697B">
        <w:t>que el contenido se va a mostrar en ese orden en la web. O también, los campos de los formularios a rellenar, se muestran siempre en el mismo orden siendo el campo “nombre” y el campo “apellidos” los primeros en rellenar y mostrarse. Con esto, se logra una navegación predecible y consistente para el usuario.</w:t>
      </w:r>
    </w:p>
    <w:p w14:paraId="2682293B" w14:textId="395EA499" w:rsidR="004D0766" w:rsidRDefault="004D0766" w:rsidP="00B1778D">
      <w:pPr>
        <w:ind w:left="360"/>
      </w:pPr>
      <w:r>
        <w:t>Además, los elementos de la web son consistentes. Esto quiere decir, que los nombres asociados a cada etiqueta o elemento, siempre van a tener el mismo nombre en la página. Por ejemplo, “Volver al menú”</w:t>
      </w:r>
      <w:r w:rsidR="00421AB9">
        <w:t>, “Enviar formulario”</w:t>
      </w:r>
      <w:r>
        <w:t xml:space="preserve"> siempre se </w:t>
      </w:r>
      <w:r w:rsidR="00421AB9">
        <w:t>mostrará de la misma forma, “Enviar formulario”, “Reiniciar formulario”, “Volver al Inicio”, las etiquetas de entrada de los formularios, los encabezados de las secciones, etc. El objetivo de esto es ayudar a los usuarios con discapacidades cognitivas, ceguera y pérdidas de visión a comprender lo que sucederá cuando interactúen con una función de la página web.</w:t>
      </w:r>
    </w:p>
    <w:p w14:paraId="116AD0CF" w14:textId="2CF43309" w:rsidR="00330EB5" w:rsidRDefault="00AC5D87" w:rsidP="00330EB5">
      <w:pPr>
        <w:pStyle w:val="Ttulo2"/>
        <w:numPr>
          <w:ilvl w:val="1"/>
          <w:numId w:val="1"/>
        </w:numPr>
      </w:pPr>
      <w:r>
        <w:t>Asistencia de entrada</w:t>
      </w:r>
      <w:r w:rsidR="00443BAD">
        <w:rPr>
          <w:noProof/>
          <w:lang w:eastAsia="es-ES"/>
        </w:rPr>
        <w:drawing>
          <wp:inline distT="0" distB="0" distL="0" distR="0" wp14:anchorId="2F56B025" wp14:editId="2BB0470C">
            <wp:extent cx="254442" cy="254442"/>
            <wp:effectExtent l="0" t="0" r="0" b="0"/>
            <wp:docPr id="26" name="Imagen 26" descr="C:\Users\marcos.ruiz\Downloads\kisspng-check-mark-tick-clip-art-green-tick-mark-5aa8e456cec986.96866571152101794284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s.ruiz\Downloads\kisspng-check-mark-tick-clip-art-green-tick-mark-5aa8e456cec986.968665711521017942847-removebg-preview.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434" cy="254434"/>
                    </a:xfrm>
                    <a:prstGeom prst="rect">
                      <a:avLst/>
                    </a:prstGeom>
                    <a:noFill/>
                    <a:ln>
                      <a:noFill/>
                    </a:ln>
                  </pic:spPr>
                </pic:pic>
              </a:graphicData>
            </a:graphic>
          </wp:inline>
        </w:drawing>
      </w:r>
    </w:p>
    <w:p w14:paraId="79603B26" w14:textId="77777777" w:rsidR="00330EB5" w:rsidRPr="00330EB5" w:rsidRDefault="00330EB5" w:rsidP="00330EB5">
      <w:pPr>
        <w:pStyle w:val="Sinespaciado"/>
      </w:pPr>
    </w:p>
    <w:p w14:paraId="1BAB06E0" w14:textId="78CF3447" w:rsidR="00330EB5" w:rsidRDefault="00330EB5" w:rsidP="00330EB5">
      <w:pPr>
        <w:pStyle w:val="Sinespaciado"/>
        <w:ind w:left="360"/>
      </w:pPr>
      <w:r>
        <w:t>La web está diseñada para ayudar a los usuarios a evitar y corregir errores. Esto se puede mostrar en los formularios, cuando el usuario envía el formulario con algunos campos erróneos o sin rellenar, la web lo verifica e indica los errores que tiene que corregir.</w:t>
      </w:r>
    </w:p>
    <w:p w14:paraId="4D10D52E" w14:textId="2E1753E8" w:rsidR="00330EB5" w:rsidRDefault="00330EB5" w:rsidP="00330EB5">
      <w:pPr>
        <w:pStyle w:val="Sinespaciado"/>
        <w:ind w:left="360"/>
        <w:jc w:val="center"/>
      </w:pPr>
      <w:r>
        <w:rPr>
          <w:noProof/>
        </w:rPr>
        <w:lastRenderedPageBreak/>
        <w:drawing>
          <wp:inline distT="0" distB="0" distL="0" distR="0" wp14:anchorId="42F5FA4D" wp14:editId="1B110546">
            <wp:extent cx="3575634" cy="3133725"/>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79542" cy="3137150"/>
                    </a:xfrm>
                    <a:prstGeom prst="rect">
                      <a:avLst/>
                    </a:prstGeom>
                  </pic:spPr>
                </pic:pic>
              </a:graphicData>
            </a:graphic>
          </wp:inline>
        </w:drawing>
      </w:r>
    </w:p>
    <w:p w14:paraId="4FFABC34" w14:textId="401584D9" w:rsidR="00330EB5" w:rsidRDefault="00330EB5" w:rsidP="00330EB5">
      <w:pPr>
        <w:pStyle w:val="Sinespaciado"/>
        <w:ind w:left="360"/>
        <w:jc w:val="center"/>
      </w:pPr>
      <w:r>
        <w:rPr>
          <w:noProof/>
        </w:rPr>
        <w:drawing>
          <wp:inline distT="0" distB="0" distL="0" distR="0" wp14:anchorId="1039C34D" wp14:editId="5F06061D">
            <wp:extent cx="2224613" cy="4333875"/>
            <wp:effectExtent l="0" t="0" r="444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30927" cy="4346175"/>
                    </a:xfrm>
                    <a:prstGeom prst="rect">
                      <a:avLst/>
                    </a:prstGeom>
                  </pic:spPr>
                </pic:pic>
              </a:graphicData>
            </a:graphic>
          </wp:inline>
        </w:drawing>
      </w:r>
    </w:p>
    <w:p w14:paraId="149658D1" w14:textId="069C0661" w:rsidR="00330EB5" w:rsidRDefault="00330EB5" w:rsidP="00330EB5">
      <w:pPr>
        <w:pStyle w:val="Sinespaciado"/>
        <w:ind w:left="360"/>
        <w:jc w:val="both"/>
      </w:pPr>
      <w:r>
        <w:t>Además, también existen campos que previenen el error, por ejemplo, en el formulario de reserva, los campos “Escriba su discapacidad” y “Fecha de asistencia” al hacer foco, hay una ayuda para indicar lo que hay que poner y qué formato tiene que tener para evitar errores y confusiones.</w:t>
      </w:r>
    </w:p>
    <w:p w14:paraId="12A06DA3" w14:textId="1FE3E807" w:rsidR="00330EB5" w:rsidRDefault="00330EB5" w:rsidP="00330EB5">
      <w:pPr>
        <w:pStyle w:val="Sinespaciado"/>
        <w:ind w:left="360"/>
        <w:jc w:val="both"/>
      </w:pPr>
      <w:r>
        <w:rPr>
          <w:noProof/>
        </w:rPr>
        <w:lastRenderedPageBreak/>
        <w:drawing>
          <wp:inline distT="0" distB="0" distL="0" distR="0" wp14:anchorId="6C3CA8E5" wp14:editId="587BC93C">
            <wp:extent cx="2124075" cy="739148"/>
            <wp:effectExtent l="0" t="0" r="0"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34153" cy="742655"/>
                    </a:xfrm>
                    <a:prstGeom prst="rect">
                      <a:avLst/>
                    </a:prstGeom>
                  </pic:spPr>
                </pic:pic>
              </a:graphicData>
            </a:graphic>
          </wp:inline>
        </w:drawing>
      </w:r>
      <w:r>
        <w:rPr>
          <w:noProof/>
        </w:rPr>
        <w:drawing>
          <wp:inline distT="0" distB="0" distL="0" distR="0" wp14:anchorId="74063B1C" wp14:editId="5B9DFEAE">
            <wp:extent cx="2890751" cy="742950"/>
            <wp:effectExtent l="0" t="0" r="508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94196" cy="743835"/>
                    </a:xfrm>
                    <a:prstGeom prst="rect">
                      <a:avLst/>
                    </a:prstGeom>
                  </pic:spPr>
                </pic:pic>
              </a:graphicData>
            </a:graphic>
          </wp:inline>
        </w:drawing>
      </w:r>
    </w:p>
    <w:p w14:paraId="0549173C" w14:textId="2BCD8CCE" w:rsidR="00330EB5" w:rsidRDefault="00330EB5" w:rsidP="00330EB5">
      <w:pPr>
        <w:pStyle w:val="Sinespaciado"/>
        <w:ind w:left="360"/>
        <w:jc w:val="both"/>
      </w:pPr>
      <w:r>
        <w:t xml:space="preserve">Además, antes de enviar el formulario, hay un breve resumen con los datos que ha introducido para que el usuario los repase y verifique que son correctos antes de mandar el formulario. En el siguiente caso, se puede apreciar como el </w:t>
      </w:r>
      <w:r w:rsidR="00316B65">
        <w:t>campo Nombre no se ha completado aún.</w:t>
      </w:r>
    </w:p>
    <w:p w14:paraId="303AFD92" w14:textId="5F90961D" w:rsidR="00330EB5" w:rsidRDefault="00330EB5" w:rsidP="00330EB5">
      <w:pPr>
        <w:pStyle w:val="Sinespaciado"/>
        <w:ind w:left="360"/>
        <w:jc w:val="both"/>
      </w:pPr>
      <w:r>
        <w:rPr>
          <w:noProof/>
        </w:rPr>
        <w:drawing>
          <wp:inline distT="0" distB="0" distL="0" distR="0" wp14:anchorId="219E6BD6" wp14:editId="69CB1E0E">
            <wp:extent cx="5400040" cy="43688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4368800"/>
                    </a:xfrm>
                    <a:prstGeom prst="rect">
                      <a:avLst/>
                    </a:prstGeom>
                  </pic:spPr>
                </pic:pic>
              </a:graphicData>
            </a:graphic>
          </wp:inline>
        </w:drawing>
      </w:r>
    </w:p>
    <w:p w14:paraId="48DBCDE5" w14:textId="1D764B74" w:rsidR="00316B65" w:rsidRDefault="00316B65" w:rsidP="00330EB5">
      <w:pPr>
        <w:pStyle w:val="Sinespaciado"/>
        <w:ind w:left="360"/>
        <w:jc w:val="both"/>
      </w:pPr>
      <w:r>
        <w:t>Se ha implementado también sugerencia de errores en algunos campos que pueden crear conflicto, por ejemplo, el del correo. Cuando el usuario falla el escribir el correo, sale una sugerencia mostrando un ejemplo de cómo tiene que escribir el correo.</w:t>
      </w:r>
    </w:p>
    <w:p w14:paraId="5E39555D" w14:textId="4847F993" w:rsidR="00316B65" w:rsidRDefault="00316B65" w:rsidP="00330EB5">
      <w:pPr>
        <w:pStyle w:val="Sinespaciado"/>
        <w:ind w:left="360"/>
        <w:jc w:val="both"/>
      </w:pPr>
      <w:r>
        <w:rPr>
          <w:noProof/>
        </w:rPr>
        <w:drawing>
          <wp:inline distT="0" distB="0" distL="0" distR="0" wp14:anchorId="683A7294" wp14:editId="7C7C514D">
            <wp:extent cx="5400040" cy="59817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598170"/>
                    </a:xfrm>
                    <a:prstGeom prst="rect">
                      <a:avLst/>
                    </a:prstGeom>
                  </pic:spPr>
                </pic:pic>
              </a:graphicData>
            </a:graphic>
          </wp:inline>
        </w:drawing>
      </w:r>
    </w:p>
    <w:p w14:paraId="0C3E46F6" w14:textId="524BC004" w:rsidR="00316B65" w:rsidRDefault="00316B65" w:rsidP="00330EB5">
      <w:pPr>
        <w:pStyle w:val="Sinespaciado"/>
        <w:ind w:left="360"/>
        <w:jc w:val="both"/>
      </w:pPr>
      <w:r>
        <w:t>Se ha usado atributos ARIA para indicar la obligatoriedad de los campos.</w:t>
      </w:r>
    </w:p>
    <w:p w14:paraId="3EDCB7EF" w14:textId="77777777" w:rsidR="00316B65" w:rsidRDefault="00316B65" w:rsidP="00330EB5">
      <w:pPr>
        <w:pStyle w:val="Sinespaciado"/>
        <w:ind w:left="360"/>
        <w:jc w:val="both"/>
        <w:rPr>
          <w:rFonts w:ascii="Courier New" w:hAnsi="Courier New" w:cs="Courier New"/>
          <w:color w:val="0000FF"/>
          <w:sz w:val="18"/>
          <w:szCs w:val="18"/>
          <w:highlight w:val="white"/>
        </w:rPr>
      </w:pPr>
    </w:p>
    <w:p w14:paraId="3F124307" w14:textId="3489327A" w:rsidR="00316B65" w:rsidRDefault="00316B65" w:rsidP="00330EB5">
      <w:pPr>
        <w:pStyle w:val="Sinespaciado"/>
        <w:ind w:left="360"/>
        <w:jc w:val="both"/>
        <w:rPr>
          <w:rFonts w:ascii="Courier New" w:hAnsi="Courier New" w:cs="Courier New"/>
          <w:color w:val="0000FF"/>
          <w:sz w:val="18"/>
          <w:szCs w:val="18"/>
        </w:rPr>
      </w:pPr>
      <w:r w:rsidRPr="00316B65">
        <w:rPr>
          <w:rFonts w:ascii="Courier New" w:hAnsi="Courier New" w:cs="Courier New"/>
          <w:color w:val="0000FF"/>
          <w:sz w:val="18"/>
          <w:szCs w:val="18"/>
          <w:highlight w:val="white"/>
        </w:rPr>
        <w:t>&lt;input</w:t>
      </w:r>
      <w:r w:rsidRPr="00316B65">
        <w:rPr>
          <w:rFonts w:ascii="Courier New" w:hAnsi="Courier New" w:cs="Courier New"/>
          <w:color w:val="000000"/>
          <w:sz w:val="18"/>
          <w:szCs w:val="18"/>
          <w:highlight w:val="white"/>
        </w:rPr>
        <w:t xml:space="preserve"> </w:t>
      </w:r>
      <w:r w:rsidRPr="00316B65">
        <w:rPr>
          <w:rFonts w:ascii="Courier New" w:hAnsi="Courier New" w:cs="Courier New"/>
          <w:color w:val="FF0000"/>
          <w:sz w:val="18"/>
          <w:szCs w:val="18"/>
          <w:highlight w:val="white"/>
        </w:rPr>
        <w:t>id</w:t>
      </w:r>
      <w:r w:rsidRPr="00316B65">
        <w:rPr>
          <w:rFonts w:ascii="Courier New" w:hAnsi="Courier New" w:cs="Courier New"/>
          <w:color w:val="000000"/>
          <w:sz w:val="18"/>
          <w:szCs w:val="18"/>
          <w:highlight w:val="white"/>
        </w:rPr>
        <w:t>=</w:t>
      </w:r>
      <w:r w:rsidRPr="00316B65">
        <w:rPr>
          <w:rFonts w:ascii="Courier New" w:hAnsi="Courier New" w:cs="Courier New"/>
          <w:b/>
          <w:bCs/>
          <w:color w:val="8000FF"/>
          <w:sz w:val="18"/>
          <w:szCs w:val="18"/>
          <w:highlight w:val="white"/>
        </w:rPr>
        <w:t>"email"</w:t>
      </w:r>
      <w:r w:rsidRPr="00316B65">
        <w:rPr>
          <w:rFonts w:ascii="Courier New" w:hAnsi="Courier New" w:cs="Courier New"/>
          <w:color w:val="000000"/>
          <w:sz w:val="18"/>
          <w:szCs w:val="18"/>
          <w:highlight w:val="white"/>
        </w:rPr>
        <w:t xml:space="preserve"> </w:t>
      </w:r>
      <w:r w:rsidRPr="00316B65">
        <w:rPr>
          <w:rFonts w:ascii="Courier New" w:hAnsi="Courier New" w:cs="Courier New"/>
          <w:color w:val="FF0000"/>
          <w:sz w:val="18"/>
          <w:szCs w:val="18"/>
          <w:highlight w:val="white"/>
        </w:rPr>
        <w:t>title</w:t>
      </w:r>
      <w:r w:rsidRPr="00316B65">
        <w:rPr>
          <w:rFonts w:ascii="Courier New" w:hAnsi="Courier New" w:cs="Courier New"/>
          <w:color w:val="000000"/>
          <w:sz w:val="18"/>
          <w:szCs w:val="18"/>
          <w:highlight w:val="white"/>
        </w:rPr>
        <w:t>=</w:t>
      </w:r>
      <w:r w:rsidRPr="00316B65">
        <w:rPr>
          <w:rFonts w:ascii="Courier New" w:hAnsi="Courier New" w:cs="Courier New"/>
          <w:b/>
          <w:bCs/>
          <w:color w:val="8000FF"/>
          <w:sz w:val="18"/>
          <w:szCs w:val="18"/>
          <w:highlight w:val="white"/>
        </w:rPr>
        <w:t>"Escriba su email"</w:t>
      </w:r>
      <w:r w:rsidRPr="00316B65">
        <w:rPr>
          <w:rFonts w:ascii="Courier New" w:hAnsi="Courier New" w:cs="Courier New"/>
          <w:color w:val="000000"/>
          <w:sz w:val="18"/>
          <w:szCs w:val="18"/>
          <w:highlight w:val="white"/>
        </w:rPr>
        <w:t xml:space="preserve"> </w:t>
      </w:r>
      <w:r w:rsidRPr="00316B65">
        <w:rPr>
          <w:rFonts w:ascii="Courier New" w:hAnsi="Courier New" w:cs="Courier New"/>
          <w:color w:val="FF0000"/>
          <w:sz w:val="18"/>
          <w:szCs w:val="18"/>
          <w:highlight w:val="white"/>
        </w:rPr>
        <w:t>type</w:t>
      </w:r>
      <w:r w:rsidRPr="00316B65">
        <w:rPr>
          <w:rFonts w:ascii="Courier New" w:hAnsi="Courier New" w:cs="Courier New"/>
          <w:color w:val="000000"/>
          <w:sz w:val="18"/>
          <w:szCs w:val="18"/>
          <w:highlight w:val="white"/>
        </w:rPr>
        <w:t>=</w:t>
      </w:r>
      <w:r w:rsidRPr="00316B65">
        <w:rPr>
          <w:rFonts w:ascii="Courier New" w:hAnsi="Courier New" w:cs="Courier New"/>
          <w:b/>
          <w:bCs/>
          <w:color w:val="8000FF"/>
          <w:sz w:val="18"/>
          <w:szCs w:val="18"/>
          <w:highlight w:val="white"/>
        </w:rPr>
        <w:t>"email"</w:t>
      </w:r>
      <w:r w:rsidRPr="00316B65">
        <w:rPr>
          <w:rFonts w:ascii="Courier New" w:hAnsi="Courier New" w:cs="Courier New"/>
          <w:color w:val="000000"/>
          <w:sz w:val="18"/>
          <w:szCs w:val="18"/>
          <w:highlight w:val="white"/>
        </w:rPr>
        <w:t xml:space="preserve"> </w:t>
      </w:r>
      <w:r w:rsidRPr="00316B65">
        <w:rPr>
          <w:rFonts w:ascii="Courier New" w:hAnsi="Courier New" w:cs="Courier New"/>
          <w:color w:val="FF0000"/>
          <w:sz w:val="18"/>
          <w:szCs w:val="18"/>
          <w:highlight w:val="white"/>
        </w:rPr>
        <w:t>name</w:t>
      </w:r>
      <w:r w:rsidRPr="00316B65">
        <w:rPr>
          <w:rFonts w:ascii="Courier New" w:hAnsi="Courier New" w:cs="Courier New"/>
          <w:color w:val="000000"/>
          <w:sz w:val="18"/>
          <w:szCs w:val="18"/>
          <w:highlight w:val="white"/>
        </w:rPr>
        <w:t>=</w:t>
      </w:r>
      <w:r w:rsidRPr="00316B65">
        <w:rPr>
          <w:rFonts w:ascii="Courier New" w:hAnsi="Courier New" w:cs="Courier New"/>
          <w:b/>
          <w:bCs/>
          <w:color w:val="8000FF"/>
          <w:sz w:val="18"/>
          <w:szCs w:val="18"/>
          <w:highlight w:val="white"/>
        </w:rPr>
        <w:t>"textfield"</w:t>
      </w:r>
      <w:r w:rsidRPr="00316B65">
        <w:rPr>
          <w:rFonts w:ascii="Courier New" w:hAnsi="Courier New" w:cs="Courier New"/>
          <w:color w:val="000000"/>
          <w:sz w:val="18"/>
          <w:szCs w:val="18"/>
          <w:highlight w:val="white"/>
        </w:rPr>
        <w:t xml:space="preserve"> </w:t>
      </w:r>
      <w:r w:rsidRPr="00316B65">
        <w:rPr>
          <w:rFonts w:ascii="Courier New" w:hAnsi="Courier New" w:cs="Courier New"/>
          <w:color w:val="FF0000"/>
          <w:sz w:val="18"/>
          <w:szCs w:val="18"/>
          <w:highlight w:val="white"/>
        </w:rPr>
        <w:t>placeholder</w:t>
      </w:r>
      <w:r w:rsidRPr="00316B65">
        <w:rPr>
          <w:rFonts w:ascii="Courier New" w:hAnsi="Courier New" w:cs="Courier New"/>
          <w:color w:val="000000"/>
          <w:sz w:val="18"/>
          <w:szCs w:val="18"/>
          <w:highlight w:val="white"/>
        </w:rPr>
        <w:t>=</w:t>
      </w:r>
      <w:r w:rsidRPr="00316B65">
        <w:rPr>
          <w:rFonts w:ascii="Courier New" w:hAnsi="Courier New" w:cs="Courier New"/>
          <w:b/>
          <w:bCs/>
          <w:color w:val="8000FF"/>
          <w:sz w:val="18"/>
          <w:szCs w:val="18"/>
          <w:highlight w:val="white"/>
        </w:rPr>
        <w:t>"Escriba su email"</w:t>
      </w:r>
      <w:r w:rsidRPr="00316B65">
        <w:rPr>
          <w:rFonts w:ascii="Courier New" w:hAnsi="Courier New" w:cs="Courier New"/>
          <w:color w:val="000000"/>
          <w:sz w:val="18"/>
          <w:szCs w:val="18"/>
          <w:highlight w:val="white"/>
        </w:rPr>
        <w:t xml:space="preserve"> </w:t>
      </w:r>
      <w:r w:rsidRPr="00316B65">
        <w:rPr>
          <w:rFonts w:ascii="Courier New" w:hAnsi="Courier New" w:cs="Courier New"/>
          <w:b/>
          <w:bCs/>
          <w:color w:val="000000"/>
          <w:sz w:val="18"/>
          <w:szCs w:val="18"/>
          <w:highlight w:val="white"/>
        </w:rPr>
        <w:t xml:space="preserve">aria-required = </w:t>
      </w:r>
      <w:r w:rsidRPr="00316B65">
        <w:rPr>
          <w:rFonts w:ascii="Courier New" w:hAnsi="Courier New" w:cs="Courier New"/>
          <w:b/>
          <w:bCs/>
          <w:color w:val="8000FF"/>
          <w:sz w:val="18"/>
          <w:szCs w:val="18"/>
          <w:highlight w:val="white"/>
        </w:rPr>
        <w:t>"true"</w:t>
      </w:r>
      <w:r w:rsidRPr="00316B65">
        <w:rPr>
          <w:rFonts w:ascii="Courier New" w:hAnsi="Courier New" w:cs="Courier New"/>
          <w:color w:val="000000"/>
          <w:sz w:val="18"/>
          <w:szCs w:val="18"/>
          <w:highlight w:val="white"/>
        </w:rPr>
        <w:t xml:space="preserve"> </w:t>
      </w:r>
      <w:r w:rsidRPr="00316B65">
        <w:rPr>
          <w:rFonts w:ascii="Courier New" w:hAnsi="Courier New" w:cs="Courier New"/>
          <w:color w:val="0000FF"/>
          <w:sz w:val="18"/>
          <w:szCs w:val="18"/>
          <w:highlight w:val="white"/>
        </w:rPr>
        <w:t>/&gt;</w:t>
      </w:r>
    </w:p>
    <w:p w14:paraId="0E624651" w14:textId="6B305CA7" w:rsidR="00316B65" w:rsidRDefault="00316B65" w:rsidP="00330EB5">
      <w:pPr>
        <w:pStyle w:val="Sinespaciado"/>
        <w:ind w:left="360"/>
        <w:jc w:val="both"/>
        <w:rPr>
          <w:rFonts w:ascii="Courier New" w:hAnsi="Courier New" w:cs="Courier New"/>
          <w:color w:val="0000FF"/>
          <w:sz w:val="18"/>
          <w:szCs w:val="18"/>
        </w:rPr>
      </w:pPr>
    </w:p>
    <w:p w14:paraId="31948C68" w14:textId="1725D47E" w:rsidR="00316B65" w:rsidRDefault="00316B65" w:rsidP="00316B65">
      <w:pPr>
        <w:pStyle w:val="Sinespaciado"/>
        <w:ind w:left="360"/>
        <w:jc w:val="both"/>
      </w:pPr>
      <w:r>
        <w:t>Se ha creado una prevención de errores en los formularios ya que, cuando se pulsa el botón, se abre una ventana emergente preguntando “¿Desea enviar el formulario?” por si el usuario pulsa sin querer el botón y tenga la capacidad de retroceder en el error.</w:t>
      </w:r>
    </w:p>
    <w:p w14:paraId="26830316" w14:textId="3C20A247" w:rsidR="00316B65" w:rsidRDefault="00316B65" w:rsidP="00316B65">
      <w:pPr>
        <w:pStyle w:val="Sinespaciado"/>
        <w:ind w:left="360"/>
        <w:jc w:val="both"/>
      </w:pPr>
      <w:r>
        <w:rPr>
          <w:noProof/>
        </w:rPr>
        <w:lastRenderedPageBreak/>
        <w:drawing>
          <wp:inline distT="0" distB="0" distL="0" distR="0" wp14:anchorId="4AFE5A2E" wp14:editId="1AD66F21">
            <wp:extent cx="4162425" cy="108585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62425" cy="1085850"/>
                    </a:xfrm>
                    <a:prstGeom prst="rect">
                      <a:avLst/>
                    </a:prstGeom>
                  </pic:spPr>
                </pic:pic>
              </a:graphicData>
            </a:graphic>
          </wp:inline>
        </w:drawing>
      </w:r>
    </w:p>
    <w:p w14:paraId="395F5A98" w14:textId="77777777" w:rsidR="00316B65" w:rsidRPr="00316B65" w:rsidRDefault="00316B65" w:rsidP="00330EB5">
      <w:pPr>
        <w:pStyle w:val="Sinespaciado"/>
        <w:ind w:left="360"/>
        <w:jc w:val="both"/>
        <w:rPr>
          <w:sz w:val="18"/>
          <w:szCs w:val="18"/>
        </w:rPr>
      </w:pPr>
    </w:p>
    <w:p w14:paraId="0E5BE515" w14:textId="227C85EF" w:rsidR="00AC5D87" w:rsidRDefault="00AC5D87" w:rsidP="00AC5D87">
      <w:pPr>
        <w:pStyle w:val="Ttulo1"/>
        <w:numPr>
          <w:ilvl w:val="0"/>
          <w:numId w:val="1"/>
        </w:numPr>
      </w:pPr>
      <w:r>
        <w:t>Robusto</w:t>
      </w:r>
    </w:p>
    <w:p w14:paraId="1E2AF7EB" w14:textId="43EDEA81" w:rsidR="00443BAD" w:rsidRPr="00443BAD" w:rsidRDefault="00443BAD" w:rsidP="00443BAD">
      <w:pPr>
        <w:ind w:left="360"/>
      </w:pPr>
      <w:r>
        <w:t>Se ha hecho una web lo suficientemente sólida como para que pueda ser interpretado por una amplia variedad de usuarios incluidas las tecnologías de asistencia.</w:t>
      </w:r>
    </w:p>
    <w:p w14:paraId="76700F32" w14:textId="24A25567" w:rsidR="00AC5D87" w:rsidRDefault="00AC5D87" w:rsidP="00AC5D87">
      <w:pPr>
        <w:pStyle w:val="Ttulo2"/>
        <w:numPr>
          <w:ilvl w:val="1"/>
          <w:numId w:val="1"/>
        </w:numPr>
      </w:pPr>
      <w:r>
        <w:t>Compatible</w:t>
      </w:r>
      <w:r w:rsidR="00443BAD">
        <w:rPr>
          <w:noProof/>
          <w:lang w:eastAsia="es-ES"/>
        </w:rPr>
        <w:drawing>
          <wp:inline distT="0" distB="0" distL="0" distR="0" wp14:anchorId="02B3132F" wp14:editId="2AF39F7B">
            <wp:extent cx="254442" cy="254442"/>
            <wp:effectExtent l="0" t="0" r="0" b="0"/>
            <wp:docPr id="27" name="Imagen 27" descr="C:\Users\marcos.ruiz\Downloads\kisspng-check-mark-tick-clip-art-green-tick-mark-5aa8e456cec986.96866571152101794284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s.ruiz\Downloads\kisspng-check-mark-tick-clip-art-green-tick-mark-5aa8e456cec986.968665711521017942847-removebg-preview.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434" cy="254434"/>
                    </a:xfrm>
                    <a:prstGeom prst="rect">
                      <a:avLst/>
                    </a:prstGeom>
                    <a:noFill/>
                    <a:ln>
                      <a:noFill/>
                    </a:ln>
                  </pic:spPr>
                </pic:pic>
              </a:graphicData>
            </a:graphic>
          </wp:inline>
        </w:drawing>
      </w:r>
    </w:p>
    <w:p w14:paraId="4403F6B0" w14:textId="4C4549FF" w:rsidR="00AC5D87" w:rsidRDefault="00443BAD" w:rsidP="00443BAD">
      <w:pPr>
        <w:ind w:left="360"/>
      </w:pPr>
      <w:r>
        <w:t xml:space="preserve">La aplicación se ha pasado por un validador HTML y ha indicado que no existen atributos duplicados, ID </w:t>
      </w:r>
      <w:r w:rsidR="00971882">
        <w:t xml:space="preserve">únicas y elementos HTML sin cerrar. </w:t>
      </w:r>
    </w:p>
    <w:p w14:paraId="1934903C" w14:textId="278A2E80" w:rsidR="00971882" w:rsidRDefault="00971882" w:rsidP="00971882">
      <w:pPr>
        <w:pStyle w:val="Prrafodelista"/>
        <w:numPr>
          <w:ilvl w:val="0"/>
          <w:numId w:val="4"/>
        </w:numPr>
      </w:pPr>
      <w:r>
        <w:t>Para la página index.html</w:t>
      </w:r>
    </w:p>
    <w:p w14:paraId="7B2699EC" w14:textId="49DEFC83" w:rsidR="00971882" w:rsidRDefault="00971882" w:rsidP="00971882">
      <w:pPr>
        <w:pStyle w:val="Prrafodelista"/>
        <w:jc w:val="center"/>
      </w:pPr>
      <w:r>
        <w:rPr>
          <w:noProof/>
        </w:rPr>
        <w:drawing>
          <wp:inline distT="0" distB="0" distL="0" distR="0" wp14:anchorId="14264E23" wp14:editId="0A67F552">
            <wp:extent cx="3982298" cy="23241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88878" cy="2327940"/>
                    </a:xfrm>
                    <a:prstGeom prst="rect">
                      <a:avLst/>
                    </a:prstGeom>
                  </pic:spPr>
                </pic:pic>
              </a:graphicData>
            </a:graphic>
          </wp:inline>
        </w:drawing>
      </w:r>
    </w:p>
    <w:p w14:paraId="0A8A0496" w14:textId="77777777" w:rsidR="00971882" w:rsidRPr="00AC5D87" w:rsidRDefault="00971882" w:rsidP="00971882">
      <w:pPr>
        <w:pStyle w:val="Prrafodelista"/>
        <w:jc w:val="center"/>
      </w:pPr>
    </w:p>
    <w:p w14:paraId="671B8BC9" w14:textId="77777777" w:rsidR="00AC5D87" w:rsidRDefault="00971882" w:rsidP="00971882">
      <w:pPr>
        <w:pStyle w:val="Prrafodelista"/>
        <w:numPr>
          <w:ilvl w:val="0"/>
          <w:numId w:val="4"/>
        </w:numPr>
      </w:pPr>
      <w:r>
        <w:t>Para exposiciones.html</w:t>
      </w:r>
    </w:p>
    <w:p w14:paraId="5E90B925" w14:textId="77777777" w:rsidR="00971882" w:rsidRPr="00AC5D87" w:rsidRDefault="00971882" w:rsidP="00971882">
      <w:pPr>
        <w:ind w:left="360"/>
      </w:pPr>
    </w:p>
    <w:p w14:paraId="26CE93A9" w14:textId="7B5D435E" w:rsidR="00AC5D87" w:rsidRDefault="00971882" w:rsidP="00971882">
      <w:pPr>
        <w:jc w:val="center"/>
      </w:pPr>
      <w:r>
        <w:rPr>
          <w:noProof/>
        </w:rPr>
        <w:drawing>
          <wp:inline distT="0" distB="0" distL="0" distR="0" wp14:anchorId="64321245" wp14:editId="5712EE71">
            <wp:extent cx="3949560" cy="21717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58265" cy="2176487"/>
                    </a:xfrm>
                    <a:prstGeom prst="rect">
                      <a:avLst/>
                    </a:prstGeom>
                  </pic:spPr>
                </pic:pic>
              </a:graphicData>
            </a:graphic>
          </wp:inline>
        </w:drawing>
      </w:r>
    </w:p>
    <w:p w14:paraId="43EE5659" w14:textId="566288CD" w:rsidR="00971882" w:rsidRDefault="00971882" w:rsidP="00971882">
      <w:pPr>
        <w:pStyle w:val="Prrafodelista"/>
        <w:numPr>
          <w:ilvl w:val="0"/>
          <w:numId w:val="4"/>
        </w:numPr>
        <w:jc w:val="both"/>
      </w:pPr>
      <w:r>
        <w:lastRenderedPageBreak/>
        <w:t>Para aboutUs.html</w:t>
      </w:r>
    </w:p>
    <w:p w14:paraId="1D271716" w14:textId="1B58880E" w:rsidR="00971882" w:rsidRPr="00AC5D87" w:rsidRDefault="00971882" w:rsidP="00971882">
      <w:pPr>
        <w:ind w:left="360"/>
        <w:jc w:val="center"/>
      </w:pPr>
      <w:r>
        <w:rPr>
          <w:noProof/>
        </w:rPr>
        <w:drawing>
          <wp:inline distT="0" distB="0" distL="0" distR="0" wp14:anchorId="2E6843D9" wp14:editId="0A0EB416">
            <wp:extent cx="4172600" cy="22860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75457" cy="2287565"/>
                    </a:xfrm>
                    <a:prstGeom prst="rect">
                      <a:avLst/>
                    </a:prstGeom>
                  </pic:spPr>
                </pic:pic>
              </a:graphicData>
            </a:graphic>
          </wp:inline>
        </w:drawing>
      </w:r>
    </w:p>
    <w:p w14:paraId="5E03749D" w14:textId="77777777" w:rsidR="00AC5D87" w:rsidRPr="00AC5D87" w:rsidRDefault="00AC5D87" w:rsidP="00AC5D87"/>
    <w:p w14:paraId="459D8A0B" w14:textId="77777777" w:rsidR="00AC5D87" w:rsidRPr="00AC5D87" w:rsidRDefault="00AC5D87" w:rsidP="00AC5D87"/>
    <w:p w14:paraId="47C5AE20" w14:textId="77777777" w:rsidR="00AC5D87" w:rsidRPr="00AC5D87" w:rsidRDefault="00AC5D87" w:rsidP="00AC5D87"/>
    <w:p w14:paraId="05B5CB35" w14:textId="3B51679B" w:rsidR="00AC5D87" w:rsidRDefault="00971882" w:rsidP="00AC5D87">
      <w:r>
        <w:t xml:space="preserve">Es necesario poner mensajes de estado en la aplicación. Para ello, se ha creado una etiqueta con role=”status” que informa del estado cuando se manda el formulario correctamente. Este elemento se rellenará </w:t>
      </w:r>
      <w:r w:rsidR="00DA6D3D">
        <w:t>dinámicamente con Javascript.</w:t>
      </w:r>
    </w:p>
    <w:p w14:paraId="05377103" w14:textId="36AAA88F" w:rsidR="00971882" w:rsidRDefault="00971882" w:rsidP="00AC5D87">
      <w:r>
        <w:rPr>
          <w:rFonts w:ascii="Courier New" w:hAnsi="Courier New" w:cs="Courier New"/>
          <w:color w:val="0000FF"/>
          <w:sz w:val="20"/>
          <w:szCs w:val="20"/>
          <w:highlight w:val="white"/>
        </w:rPr>
        <w:t>&lt;p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role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"status"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"success"</w:t>
      </w:r>
      <w:r>
        <w:rPr>
          <w:rFonts w:ascii="Courier New" w:hAnsi="Courier New" w:cs="Courier New"/>
          <w:color w:val="0000FF"/>
          <w:sz w:val="20"/>
          <w:szCs w:val="20"/>
          <w:highlight w:val="white"/>
        </w:rPr>
        <w:t>&gt;&lt;/p&gt;</w:t>
      </w:r>
    </w:p>
    <w:p w14:paraId="3FF711E0" w14:textId="3D007BDA" w:rsidR="00971882" w:rsidRDefault="00971882" w:rsidP="00AC5D87">
      <w:r>
        <w:rPr>
          <w:noProof/>
        </w:rPr>
        <w:drawing>
          <wp:inline distT="0" distB="0" distL="0" distR="0" wp14:anchorId="6D87F57F" wp14:editId="359DA574">
            <wp:extent cx="5400040" cy="12573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257300"/>
                    </a:xfrm>
                    <a:prstGeom prst="rect">
                      <a:avLst/>
                    </a:prstGeom>
                  </pic:spPr>
                </pic:pic>
              </a:graphicData>
            </a:graphic>
          </wp:inline>
        </w:drawing>
      </w:r>
    </w:p>
    <w:p w14:paraId="569C2C2A" w14:textId="4F21B3C9" w:rsidR="00DA6D3D" w:rsidRDefault="00DA6D3D" w:rsidP="00AC5D87">
      <w:r>
        <w:t>Además, todos los campos de los formularios están agrupados en nombre, función y valor.</w:t>
      </w:r>
    </w:p>
    <w:p w14:paraId="7E6CB516" w14:textId="44C640F8" w:rsidR="00DA6D3D" w:rsidRDefault="00DA6D3D" w:rsidP="00DA6D3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&lt;label</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for</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"nombre"</w:t>
      </w:r>
      <w:r>
        <w:rPr>
          <w:rFonts w:ascii="Courier New" w:hAnsi="Courier New" w:cs="Courier New"/>
          <w:color w:val="0000FF"/>
          <w:sz w:val="20"/>
          <w:szCs w:val="20"/>
          <w:highlight w:val="white"/>
        </w:rPr>
        <w:t>&gt;&lt;b&gt;</w:t>
      </w:r>
      <w:r>
        <w:rPr>
          <w:rFonts w:ascii="Courier New" w:hAnsi="Courier New" w:cs="Courier New"/>
          <w:b/>
          <w:bCs/>
          <w:color w:val="000000"/>
          <w:sz w:val="20"/>
          <w:szCs w:val="20"/>
          <w:highlight w:val="white"/>
        </w:rPr>
        <w:t>Nombre:</w:t>
      </w:r>
      <w:r>
        <w:rPr>
          <w:rFonts w:ascii="Courier New" w:hAnsi="Courier New" w:cs="Courier New"/>
          <w:color w:val="0000FF"/>
          <w:sz w:val="20"/>
          <w:szCs w:val="20"/>
          <w:highlight w:val="white"/>
        </w:rPr>
        <w:t>&lt;/b&gt;&lt;span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"reqField"</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w:t>
      </w:r>
      <w:r>
        <w:rPr>
          <w:rFonts w:ascii="Courier New" w:hAnsi="Courier New" w:cs="Courier New"/>
          <w:color w:val="0000FF"/>
          <w:sz w:val="20"/>
          <w:szCs w:val="20"/>
          <w:highlight w:val="white"/>
        </w:rPr>
        <w:t>&lt;/span&gt;&lt;span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"element-invisible"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"nombreErrorHidden"</w:t>
      </w:r>
      <w:r>
        <w:rPr>
          <w:rFonts w:ascii="Courier New" w:hAnsi="Courier New" w:cs="Courier New"/>
          <w:color w:val="0000FF"/>
          <w:sz w:val="20"/>
          <w:szCs w:val="20"/>
          <w:highlight w:val="white"/>
        </w:rPr>
        <w:t>&gt;&lt;/span&gt;&lt;/label&gt;&lt;br</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14:paraId="5AFAF9B7" w14:textId="24F9D59A" w:rsidR="00DA6D3D" w:rsidRDefault="00DA6D3D" w:rsidP="00DA6D3D">
      <w:pPr>
        <w:rPr>
          <w:rFonts w:ascii="Courier New" w:hAnsi="Courier New" w:cs="Courier New"/>
          <w:color w:val="0000FF"/>
          <w:sz w:val="20"/>
          <w:szCs w:val="20"/>
        </w:rPr>
      </w:pPr>
      <w:r>
        <w:rPr>
          <w:rFonts w:ascii="Courier New" w:hAnsi="Courier New" w:cs="Courier New"/>
          <w:color w:val="0000FF"/>
          <w:sz w:val="20"/>
          <w:szCs w:val="20"/>
          <w:highlight w:val="white"/>
        </w:rPr>
        <w:t>&lt;input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title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"Escriba su nombre"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"nombre"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"textfield"</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placeholder</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"Escriba su nombre"</w:t>
      </w:r>
      <w:r>
        <w:rPr>
          <w:rFonts w:ascii="Courier New" w:hAnsi="Courier New" w:cs="Courier New"/>
          <w:color w:val="000000"/>
          <w:sz w:val="20"/>
          <w:szCs w:val="20"/>
          <w:highlight w:val="white"/>
        </w:rPr>
        <w:t xml:space="preserve"> aria-required = </w:t>
      </w:r>
      <w:r>
        <w:rPr>
          <w:rFonts w:ascii="Courier New" w:hAnsi="Courier New" w:cs="Courier New"/>
          <w:b/>
          <w:bCs/>
          <w:color w:val="8000FF"/>
          <w:sz w:val="20"/>
          <w:szCs w:val="20"/>
          <w:highlight w:val="white"/>
        </w:rPr>
        <w:t>"true"</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14:paraId="4010B806" w14:textId="279F9E80" w:rsidR="00DA6D3D" w:rsidRDefault="00DA6D3D" w:rsidP="00DA6D3D">
      <w:r>
        <w:t>En este fragmento, se puede apreciar como hay una etiqueta llamada “Nombre” que referencia al input con id=”nombre” y que realiza la función de almacenar el nombre del usuario.</w:t>
      </w:r>
    </w:p>
    <w:p w14:paraId="1F842A4C" w14:textId="14D952D6" w:rsidR="00DA6D3D" w:rsidRDefault="00DA6D3D" w:rsidP="00DA6D3D"/>
    <w:p w14:paraId="72C1F862" w14:textId="77777777" w:rsidR="00DA6D3D" w:rsidRPr="00AC5D87" w:rsidRDefault="00DA6D3D" w:rsidP="00AC5D87"/>
    <w:p w14:paraId="2A4171F8" w14:textId="77777777" w:rsidR="00AC5D87" w:rsidRPr="00AC5D87" w:rsidRDefault="00AC5D87" w:rsidP="00AC5D87"/>
    <w:p w14:paraId="2BBDF609" w14:textId="77777777" w:rsidR="00AC5D87" w:rsidRPr="00AC5D87" w:rsidRDefault="00AC5D87" w:rsidP="00AC5D87"/>
    <w:p w14:paraId="319480ED" w14:textId="77777777" w:rsidR="00AC5D87" w:rsidRPr="00AC5D87" w:rsidRDefault="00AC5D87" w:rsidP="00AC5D87"/>
    <w:p w14:paraId="2922CCC8" w14:textId="77777777" w:rsidR="00AC5D87" w:rsidRPr="00AC5D87" w:rsidRDefault="00AC5D87" w:rsidP="00AC5D87"/>
    <w:p w14:paraId="3716CF7A" w14:textId="77777777" w:rsidR="00AC5D87" w:rsidRPr="00AC5D87" w:rsidRDefault="00AC5D87" w:rsidP="00AC5D87"/>
    <w:p w14:paraId="0122455B" w14:textId="77777777" w:rsidR="00AC5D87" w:rsidRPr="00AC5D87" w:rsidRDefault="00AC5D87" w:rsidP="00AC5D87"/>
    <w:p w14:paraId="1ACB52DB" w14:textId="77777777" w:rsidR="00AC5D87" w:rsidRPr="00AC5D87" w:rsidRDefault="00AC5D87" w:rsidP="00AC5D87">
      <w:pPr>
        <w:ind w:left="360"/>
      </w:pPr>
    </w:p>
    <w:p w14:paraId="05366824" w14:textId="77777777" w:rsidR="00AC5D87" w:rsidRPr="00AC5D87" w:rsidRDefault="00AC5D87" w:rsidP="00AC5D87"/>
    <w:p w14:paraId="1345DE1F" w14:textId="77777777" w:rsidR="00AC5D87" w:rsidRPr="00AC5D87" w:rsidRDefault="00AC5D87" w:rsidP="00AC5D87"/>
    <w:p w14:paraId="7A670D75" w14:textId="77777777" w:rsidR="00AC5D87" w:rsidRPr="00AC5D87" w:rsidRDefault="00AC5D87" w:rsidP="00AC5D87"/>
    <w:sectPr w:rsidR="00AC5D87" w:rsidRPr="00AC5D8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37DF1"/>
    <w:multiLevelType w:val="multilevel"/>
    <w:tmpl w:val="2ABE412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EF948F3"/>
    <w:multiLevelType w:val="hybridMultilevel"/>
    <w:tmpl w:val="F6BC1562"/>
    <w:lvl w:ilvl="0" w:tplc="18E46AF0">
      <w:start w:val="1"/>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A1E52B9"/>
    <w:multiLevelType w:val="multilevel"/>
    <w:tmpl w:val="72661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7145D4B"/>
    <w:multiLevelType w:val="hybridMultilevel"/>
    <w:tmpl w:val="7686512A"/>
    <w:lvl w:ilvl="0" w:tplc="DCE0FCB6">
      <w:start w:val="1"/>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C5D87"/>
    <w:rsid w:val="00022967"/>
    <w:rsid w:val="000546E3"/>
    <w:rsid w:val="000E697B"/>
    <w:rsid w:val="00115CA7"/>
    <w:rsid w:val="0012169D"/>
    <w:rsid w:val="001216A6"/>
    <w:rsid w:val="001833AD"/>
    <w:rsid w:val="001A0887"/>
    <w:rsid w:val="00251288"/>
    <w:rsid w:val="002843C1"/>
    <w:rsid w:val="002A7C3A"/>
    <w:rsid w:val="002F16C6"/>
    <w:rsid w:val="002F6239"/>
    <w:rsid w:val="00316B65"/>
    <w:rsid w:val="00330EB5"/>
    <w:rsid w:val="003365AF"/>
    <w:rsid w:val="003502B3"/>
    <w:rsid w:val="0035129A"/>
    <w:rsid w:val="003A31FB"/>
    <w:rsid w:val="003C1CA4"/>
    <w:rsid w:val="0040491A"/>
    <w:rsid w:val="00421AB9"/>
    <w:rsid w:val="00443BAD"/>
    <w:rsid w:val="004D0766"/>
    <w:rsid w:val="00576CAF"/>
    <w:rsid w:val="00632105"/>
    <w:rsid w:val="00647EC5"/>
    <w:rsid w:val="00681A2B"/>
    <w:rsid w:val="006C654A"/>
    <w:rsid w:val="008D7CFF"/>
    <w:rsid w:val="00936B93"/>
    <w:rsid w:val="00971882"/>
    <w:rsid w:val="009B1A1F"/>
    <w:rsid w:val="00AA6BB7"/>
    <w:rsid w:val="00AB60AD"/>
    <w:rsid w:val="00AC5D87"/>
    <w:rsid w:val="00B1778D"/>
    <w:rsid w:val="00C12EBD"/>
    <w:rsid w:val="00C55A09"/>
    <w:rsid w:val="00CF6542"/>
    <w:rsid w:val="00D13BD7"/>
    <w:rsid w:val="00D1722A"/>
    <w:rsid w:val="00DA6D3D"/>
    <w:rsid w:val="00E01E28"/>
    <w:rsid w:val="00E24B56"/>
    <w:rsid w:val="00F463E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0AC71"/>
  <w15:docId w15:val="{D6CA4ACA-07DE-42FE-8045-0C43A13A7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6D3D"/>
  </w:style>
  <w:style w:type="paragraph" w:styleId="Ttulo1">
    <w:name w:val="heading 1"/>
    <w:basedOn w:val="Normal"/>
    <w:next w:val="Normal"/>
    <w:link w:val="Ttulo1Car"/>
    <w:uiPriority w:val="9"/>
    <w:qFormat/>
    <w:rsid w:val="00AC5D8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C5D8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5D87"/>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C5D87"/>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AC5D87"/>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AC5D87"/>
    <w:pPr>
      <w:ind w:left="720"/>
      <w:contextualSpacing/>
    </w:pPr>
  </w:style>
  <w:style w:type="character" w:customStyle="1" w:styleId="Ttulo3Car">
    <w:name w:val="Título 3 Car"/>
    <w:basedOn w:val="Fuentedeprrafopredeter"/>
    <w:link w:val="Ttulo3"/>
    <w:uiPriority w:val="9"/>
    <w:rsid w:val="00AC5D87"/>
    <w:rPr>
      <w:rFonts w:asciiTheme="majorHAnsi" w:eastAsiaTheme="majorEastAsia" w:hAnsiTheme="majorHAnsi" w:cstheme="majorBidi"/>
      <w:b/>
      <w:bCs/>
      <w:color w:val="4F81BD" w:themeColor="accent1"/>
    </w:rPr>
  </w:style>
  <w:style w:type="character" w:styleId="Hipervnculo">
    <w:name w:val="Hyperlink"/>
    <w:basedOn w:val="Fuentedeprrafopredeter"/>
    <w:uiPriority w:val="99"/>
    <w:semiHidden/>
    <w:unhideWhenUsed/>
    <w:rsid w:val="00AC5D87"/>
    <w:rPr>
      <w:color w:val="0000FF"/>
      <w:u w:val="single"/>
    </w:rPr>
  </w:style>
  <w:style w:type="character" w:styleId="Textoennegrita">
    <w:name w:val="Strong"/>
    <w:basedOn w:val="Fuentedeprrafopredeter"/>
    <w:uiPriority w:val="22"/>
    <w:qFormat/>
    <w:rsid w:val="00AC5D87"/>
    <w:rPr>
      <w:b/>
      <w:bCs/>
    </w:rPr>
  </w:style>
  <w:style w:type="paragraph" w:styleId="Textodeglobo">
    <w:name w:val="Balloon Text"/>
    <w:basedOn w:val="Normal"/>
    <w:link w:val="TextodegloboCar"/>
    <w:uiPriority w:val="99"/>
    <w:semiHidden/>
    <w:unhideWhenUsed/>
    <w:rsid w:val="003C1CA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C1CA4"/>
    <w:rPr>
      <w:rFonts w:ascii="Tahoma" w:hAnsi="Tahoma" w:cs="Tahoma"/>
      <w:sz w:val="16"/>
      <w:szCs w:val="16"/>
    </w:rPr>
  </w:style>
  <w:style w:type="paragraph" w:styleId="Sinespaciado">
    <w:name w:val="No Spacing"/>
    <w:uiPriority w:val="1"/>
    <w:qFormat/>
    <w:rsid w:val="003C1CA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440322">
      <w:bodyDiv w:val="1"/>
      <w:marLeft w:val="0"/>
      <w:marRight w:val="0"/>
      <w:marTop w:val="0"/>
      <w:marBottom w:val="0"/>
      <w:divBdr>
        <w:top w:val="none" w:sz="0" w:space="0" w:color="auto"/>
        <w:left w:val="none" w:sz="0" w:space="0" w:color="auto"/>
        <w:bottom w:val="none" w:sz="0" w:space="0" w:color="auto"/>
        <w:right w:val="none" w:sz="0" w:space="0" w:color="auto"/>
      </w:divBdr>
      <w:divsChild>
        <w:div w:id="899561199">
          <w:marLeft w:val="0"/>
          <w:marRight w:val="0"/>
          <w:marTop w:val="0"/>
          <w:marBottom w:val="0"/>
          <w:divBdr>
            <w:top w:val="none" w:sz="0" w:space="0" w:color="auto"/>
            <w:left w:val="none" w:sz="0" w:space="0" w:color="auto"/>
            <w:bottom w:val="none" w:sz="0" w:space="0" w:color="auto"/>
            <w:right w:val="none" w:sz="0" w:space="0" w:color="auto"/>
          </w:divBdr>
          <w:divsChild>
            <w:div w:id="991520958">
              <w:marLeft w:val="0"/>
              <w:marRight w:val="0"/>
              <w:marTop w:val="0"/>
              <w:marBottom w:val="0"/>
              <w:divBdr>
                <w:top w:val="none" w:sz="0" w:space="0" w:color="auto"/>
                <w:left w:val="none" w:sz="0" w:space="0" w:color="auto"/>
                <w:bottom w:val="none" w:sz="0" w:space="0" w:color="auto"/>
                <w:right w:val="none" w:sz="0" w:space="0" w:color="auto"/>
              </w:divBdr>
            </w:div>
            <w:div w:id="1744327816">
              <w:marLeft w:val="0"/>
              <w:marRight w:val="0"/>
              <w:marTop w:val="0"/>
              <w:marBottom w:val="0"/>
              <w:divBdr>
                <w:top w:val="none" w:sz="0" w:space="0" w:color="auto"/>
                <w:left w:val="none" w:sz="0" w:space="0" w:color="auto"/>
                <w:bottom w:val="none" w:sz="0" w:space="0" w:color="auto"/>
                <w:right w:val="none" w:sz="0" w:space="0" w:color="auto"/>
              </w:divBdr>
            </w:div>
            <w:div w:id="52774388">
              <w:marLeft w:val="0"/>
              <w:marRight w:val="0"/>
              <w:marTop w:val="0"/>
              <w:marBottom w:val="0"/>
              <w:divBdr>
                <w:top w:val="none" w:sz="0" w:space="0" w:color="auto"/>
                <w:left w:val="none" w:sz="0" w:space="0" w:color="auto"/>
                <w:bottom w:val="none" w:sz="0" w:space="0" w:color="auto"/>
                <w:right w:val="none" w:sz="0" w:space="0" w:color="auto"/>
              </w:divBdr>
            </w:div>
            <w:div w:id="117742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08743">
      <w:bodyDiv w:val="1"/>
      <w:marLeft w:val="0"/>
      <w:marRight w:val="0"/>
      <w:marTop w:val="0"/>
      <w:marBottom w:val="0"/>
      <w:divBdr>
        <w:top w:val="none" w:sz="0" w:space="0" w:color="auto"/>
        <w:left w:val="none" w:sz="0" w:space="0" w:color="auto"/>
        <w:bottom w:val="none" w:sz="0" w:space="0" w:color="auto"/>
        <w:right w:val="none" w:sz="0" w:space="0" w:color="auto"/>
      </w:divBdr>
    </w:div>
    <w:div w:id="329262933">
      <w:bodyDiv w:val="1"/>
      <w:marLeft w:val="0"/>
      <w:marRight w:val="0"/>
      <w:marTop w:val="0"/>
      <w:marBottom w:val="0"/>
      <w:divBdr>
        <w:top w:val="none" w:sz="0" w:space="0" w:color="auto"/>
        <w:left w:val="none" w:sz="0" w:space="0" w:color="auto"/>
        <w:bottom w:val="none" w:sz="0" w:space="0" w:color="auto"/>
        <w:right w:val="none" w:sz="0" w:space="0" w:color="auto"/>
      </w:divBdr>
      <w:divsChild>
        <w:div w:id="265505047">
          <w:marLeft w:val="0"/>
          <w:marRight w:val="0"/>
          <w:marTop w:val="0"/>
          <w:marBottom w:val="0"/>
          <w:divBdr>
            <w:top w:val="none" w:sz="0" w:space="0" w:color="auto"/>
            <w:left w:val="none" w:sz="0" w:space="0" w:color="auto"/>
            <w:bottom w:val="none" w:sz="0" w:space="0" w:color="auto"/>
            <w:right w:val="none" w:sz="0" w:space="0" w:color="auto"/>
          </w:divBdr>
          <w:divsChild>
            <w:div w:id="6657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50929">
      <w:bodyDiv w:val="1"/>
      <w:marLeft w:val="0"/>
      <w:marRight w:val="0"/>
      <w:marTop w:val="0"/>
      <w:marBottom w:val="0"/>
      <w:divBdr>
        <w:top w:val="none" w:sz="0" w:space="0" w:color="auto"/>
        <w:left w:val="none" w:sz="0" w:space="0" w:color="auto"/>
        <w:bottom w:val="none" w:sz="0" w:space="0" w:color="auto"/>
        <w:right w:val="none" w:sz="0" w:space="0" w:color="auto"/>
      </w:divBdr>
      <w:divsChild>
        <w:div w:id="649871128">
          <w:marLeft w:val="0"/>
          <w:marRight w:val="0"/>
          <w:marTop w:val="0"/>
          <w:marBottom w:val="0"/>
          <w:divBdr>
            <w:top w:val="none" w:sz="0" w:space="0" w:color="auto"/>
            <w:left w:val="none" w:sz="0" w:space="0" w:color="auto"/>
            <w:bottom w:val="none" w:sz="0" w:space="0" w:color="auto"/>
            <w:right w:val="none" w:sz="0" w:space="0" w:color="auto"/>
          </w:divBdr>
          <w:divsChild>
            <w:div w:id="150354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873872">
      <w:bodyDiv w:val="1"/>
      <w:marLeft w:val="0"/>
      <w:marRight w:val="0"/>
      <w:marTop w:val="0"/>
      <w:marBottom w:val="0"/>
      <w:divBdr>
        <w:top w:val="none" w:sz="0" w:space="0" w:color="auto"/>
        <w:left w:val="none" w:sz="0" w:space="0" w:color="auto"/>
        <w:bottom w:val="none" w:sz="0" w:space="0" w:color="auto"/>
        <w:right w:val="none" w:sz="0" w:space="0" w:color="auto"/>
      </w:divBdr>
      <w:divsChild>
        <w:div w:id="1713269051">
          <w:marLeft w:val="0"/>
          <w:marRight w:val="0"/>
          <w:marTop w:val="0"/>
          <w:marBottom w:val="0"/>
          <w:divBdr>
            <w:top w:val="none" w:sz="0" w:space="0" w:color="auto"/>
            <w:left w:val="none" w:sz="0" w:space="0" w:color="auto"/>
            <w:bottom w:val="none" w:sz="0" w:space="0" w:color="auto"/>
            <w:right w:val="none" w:sz="0" w:space="0" w:color="auto"/>
          </w:divBdr>
          <w:divsChild>
            <w:div w:id="183980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76784">
      <w:bodyDiv w:val="1"/>
      <w:marLeft w:val="0"/>
      <w:marRight w:val="0"/>
      <w:marTop w:val="0"/>
      <w:marBottom w:val="0"/>
      <w:divBdr>
        <w:top w:val="none" w:sz="0" w:space="0" w:color="auto"/>
        <w:left w:val="none" w:sz="0" w:space="0" w:color="auto"/>
        <w:bottom w:val="none" w:sz="0" w:space="0" w:color="auto"/>
        <w:right w:val="none" w:sz="0" w:space="0" w:color="auto"/>
      </w:divBdr>
      <w:divsChild>
        <w:div w:id="828717888">
          <w:marLeft w:val="0"/>
          <w:marRight w:val="0"/>
          <w:marTop w:val="0"/>
          <w:marBottom w:val="0"/>
          <w:divBdr>
            <w:top w:val="none" w:sz="0" w:space="0" w:color="auto"/>
            <w:left w:val="none" w:sz="0" w:space="0" w:color="auto"/>
            <w:bottom w:val="none" w:sz="0" w:space="0" w:color="auto"/>
            <w:right w:val="none" w:sz="0" w:space="0" w:color="auto"/>
          </w:divBdr>
          <w:divsChild>
            <w:div w:id="23397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24765">
      <w:bodyDiv w:val="1"/>
      <w:marLeft w:val="0"/>
      <w:marRight w:val="0"/>
      <w:marTop w:val="0"/>
      <w:marBottom w:val="0"/>
      <w:divBdr>
        <w:top w:val="none" w:sz="0" w:space="0" w:color="auto"/>
        <w:left w:val="none" w:sz="0" w:space="0" w:color="auto"/>
        <w:bottom w:val="none" w:sz="0" w:space="0" w:color="auto"/>
        <w:right w:val="none" w:sz="0" w:space="0" w:color="auto"/>
      </w:divBdr>
      <w:divsChild>
        <w:div w:id="617177670">
          <w:marLeft w:val="0"/>
          <w:marRight w:val="0"/>
          <w:marTop w:val="0"/>
          <w:marBottom w:val="0"/>
          <w:divBdr>
            <w:top w:val="none" w:sz="0" w:space="0" w:color="auto"/>
            <w:left w:val="none" w:sz="0" w:space="0" w:color="auto"/>
            <w:bottom w:val="none" w:sz="0" w:space="0" w:color="auto"/>
            <w:right w:val="none" w:sz="0" w:space="0" w:color="auto"/>
          </w:divBdr>
          <w:divsChild>
            <w:div w:id="136748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062190">
      <w:bodyDiv w:val="1"/>
      <w:marLeft w:val="0"/>
      <w:marRight w:val="0"/>
      <w:marTop w:val="0"/>
      <w:marBottom w:val="0"/>
      <w:divBdr>
        <w:top w:val="none" w:sz="0" w:space="0" w:color="auto"/>
        <w:left w:val="none" w:sz="0" w:space="0" w:color="auto"/>
        <w:bottom w:val="none" w:sz="0" w:space="0" w:color="auto"/>
        <w:right w:val="none" w:sz="0" w:space="0" w:color="auto"/>
      </w:divBdr>
      <w:divsChild>
        <w:div w:id="252978026">
          <w:marLeft w:val="0"/>
          <w:marRight w:val="0"/>
          <w:marTop w:val="0"/>
          <w:marBottom w:val="0"/>
          <w:divBdr>
            <w:top w:val="none" w:sz="0" w:space="0" w:color="auto"/>
            <w:left w:val="none" w:sz="0" w:space="0" w:color="auto"/>
            <w:bottom w:val="none" w:sz="0" w:space="0" w:color="auto"/>
            <w:right w:val="none" w:sz="0" w:space="0" w:color="auto"/>
          </w:divBdr>
          <w:divsChild>
            <w:div w:id="170027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36675">
      <w:bodyDiv w:val="1"/>
      <w:marLeft w:val="0"/>
      <w:marRight w:val="0"/>
      <w:marTop w:val="0"/>
      <w:marBottom w:val="0"/>
      <w:divBdr>
        <w:top w:val="none" w:sz="0" w:space="0" w:color="auto"/>
        <w:left w:val="none" w:sz="0" w:space="0" w:color="auto"/>
        <w:bottom w:val="none" w:sz="0" w:space="0" w:color="auto"/>
        <w:right w:val="none" w:sz="0" w:space="0" w:color="auto"/>
      </w:divBdr>
      <w:divsChild>
        <w:div w:id="1364868425">
          <w:marLeft w:val="0"/>
          <w:marRight w:val="0"/>
          <w:marTop w:val="0"/>
          <w:marBottom w:val="0"/>
          <w:divBdr>
            <w:top w:val="none" w:sz="0" w:space="0" w:color="auto"/>
            <w:left w:val="none" w:sz="0" w:space="0" w:color="auto"/>
            <w:bottom w:val="none" w:sz="0" w:space="0" w:color="auto"/>
            <w:right w:val="none" w:sz="0" w:space="0" w:color="auto"/>
          </w:divBdr>
          <w:divsChild>
            <w:div w:id="182092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66247">
      <w:bodyDiv w:val="1"/>
      <w:marLeft w:val="0"/>
      <w:marRight w:val="0"/>
      <w:marTop w:val="0"/>
      <w:marBottom w:val="0"/>
      <w:divBdr>
        <w:top w:val="none" w:sz="0" w:space="0" w:color="auto"/>
        <w:left w:val="none" w:sz="0" w:space="0" w:color="auto"/>
        <w:bottom w:val="none" w:sz="0" w:space="0" w:color="auto"/>
        <w:right w:val="none" w:sz="0" w:space="0" w:color="auto"/>
      </w:divBdr>
    </w:div>
    <w:div w:id="1079134165">
      <w:bodyDiv w:val="1"/>
      <w:marLeft w:val="0"/>
      <w:marRight w:val="0"/>
      <w:marTop w:val="0"/>
      <w:marBottom w:val="0"/>
      <w:divBdr>
        <w:top w:val="none" w:sz="0" w:space="0" w:color="auto"/>
        <w:left w:val="none" w:sz="0" w:space="0" w:color="auto"/>
        <w:bottom w:val="none" w:sz="0" w:space="0" w:color="auto"/>
        <w:right w:val="none" w:sz="0" w:space="0" w:color="auto"/>
      </w:divBdr>
      <w:divsChild>
        <w:div w:id="259266673">
          <w:marLeft w:val="0"/>
          <w:marRight w:val="0"/>
          <w:marTop w:val="0"/>
          <w:marBottom w:val="0"/>
          <w:divBdr>
            <w:top w:val="none" w:sz="0" w:space="0" w:color="auto"/>
            <w:left w:val="none" w:sz="0" w:space="0" w:color="auto"/>
            <w:bottom w:val="none" w:sz="0" w:space="0" w:color="auto"/>
            <w:right w:val="none" w:sz="0" w:space="0" w:color="auto"/>
          </w:divBdr>
          <w:divsChild>
            <w:div w:id="211590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551374">
      <w:bodyDiv w:val="1"/>
      <w:marLeft w:val="0"/>
      <w:marRight w:val="0"/>
      <w:marTop w:val="0"/>
      <w:marBottom w:val="0"/>
      <w:divBdr>
        <w:top w:val="none" w:sz="0" w:space="0" w:color="auto"/>
        <w:left w:val="none" w:sz="0" w:space="0" w:color="auto"/>
        <w:bottom w:val="none" w:sz="0" w:space="0" w:color="auto"/>
        <w:right w:val="none" w:sz="0" w:space="0" w:color="auto"/>
      </w:divBdr>
      <w:divsChild>
        <w:div w:id="2039156395">
          <w:marLeft w:val="0"/>
          <w:marRight w:val="0"/>
          <w:marTop w:val="0"/>
          <w:marBottom w:val="0"/>
          <w:divBdr>
            <w:top w:val="none" w:sz="0" w:space="0" w:color="auto"/>
            <w:left w:val="none" w:sz="0" w:space="0" w:color="auto"/>
            <w:bottom w:val="none" w:sz="0" w:space="0" w:color="auto"/>
            <w:right w:val="none" w:sz="0" w:space="0" w:color="auto"/>
          </w:divBdr>
          <w:divsChild>
            <w:div w:id="53250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90651">
      <w:bodyDiv w:val="1"/>
      <w:marLeft w:val="0"/>
      <w:marRight w:val="0"/>
      <w:marTop w:val="0"/>
      <w:marBottom w:val="0"/>
      <w:divBdr>
        <w:top w:val="none" w:sz="0" w:space="0" w:color="auto"/>
        <w:left w:val="none" w:sz="0" w:space="0" w:color="auto"/>
        <w:bottom w:val="none" w:sz="0" w:space="0" w:color="auto"/>
        <w:right w:val="none" w:sz="0" w:space="0" w:color="auto"/>
      </w:divBdr>
      <w:divsChild>
        <w:div w:id="208759607">
          <w:marLeft w:val="0"/>
          <w:marRight w:val="0"/>
          <w:marTop w:val="0"/>
          <w:marBottom w:val="0"/>
          <w:divBdr>
            <w:top w:val="none" w:sz="0" w:space="0" w:color="auto"/>
            <w:left w:val="none" w:sz="0" w:space="0" w:color="auto"/>
            <w:bottom w:val="none" w:sz="0" w:space="0" w:color="auto"/>
            <w:right w:val="none" w:sz="0" w:space="0" w:color="auto"/>
          </w:divBdr>
          <w:divsChild>
            <w:div w:id="130515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96880">
      <w:bodyDiv w:val="1"/>
      <w:marLeft w:val="0"/>
      <w:marRight w:val="0"/>
      <w:marTop w:val="0"/>
      <w:marBottom w:val="0"/>
      <w:divBdr>
        <w:top w:val="none" w:sz="0" w:space="0" w:color="auto"/>
        <w:left w:val="none" w:sz="0" w:space="0" w:color="auto"/>
        <w:bottom w:val="none" w:sz="0" w:space="0" w:color="auto"/>
        <w:right w:val="none" w:sz="0" w:space="0" w:color="auto"/>
      </w:divBdr>
      <w:divsChild>
        <w:div w:id="1879972017">
          <w:marLeft w:val="0"/>
          <w:marRight w:val="0"/>
          <w:marTop w:val="0"/>
          <w:marBottom w:val="0"/>
          <w:divBdr>
            <w:top w:val="none" w:sz="0" w:space="0" w:color="auto"/>
            <w:left w:val="none" w:sz="0" w:space="0" w:color="auto"/>
            <w:bottom w:val="none" w:sz="0" w:space="0" w:color="auto"/>
            <w:right w:val="none" w:sz="0" w:space="0" w:color="auto"/>
          </w:divBdr>
          <w:divsChild>
            <w:div w:id="572086985">
              <w:marLeft w:val="0"/>
              <w:marRight w:val="0"/>
              <w:marTop w:val="0"/>
              <w:marBottom w:val="0"/>
              <w:divBdr>
                <w:top w:val="none" w:sz="0" w:space="0" w:color="auto"/>
                <w:left w:val="none" w:sz="0" w:space="0" w:color="auto"/>
                <w:bottom w:val="none" w:sz="0" w:space="0" w:color="auto"/>
                <w:right w:val="none" w:sz="0" w:space="0" w:color="auto"/>
              </w:divBdr>
            </w:div>
            <w:div w:id="1833637399">
              <w:marLeft w:val="0"/>
              <w:marRight w:val="0"/>
              <w:marTop w:val="0"/>
              <w:marBottom w:val="0"/>
              <w:divBdr>
                <w:top w:val="none" w:sz="0" w:space="0" w:color="auto"/>
                <w:left w:val="none" w:sz="0" w:space="0" w:color="auto"/>
                <w:bottom w:val="none" w:sz="0" w:space="0" w:color="auto"/>
                <w:right w:val="none" w:sz="0" w:space="0" w:color="auto"/>
              </w:divBdr>
            </w:div>
            <w:div w:id="172689711">
              <w:marLeft w:val="0"/>
              <w:marRight w:val="0"/>
              <w:marTop w:val="0"/>
              <w:marBottom w:val="0"/>
              <w:divBdr>
                <w:top w:val="none" w:sz="0" w:space="0" w:color="auto"/>
                <w:left w:val="none" w:sz="0" w:space="0" w:color="auto"/>
                <w:bottom w:val="none" w:sz="0" w:space="0" w:color="auto"/>
                <w:right w:val="none" w:sz="0" w:space="0" w:color="auto"/>
              </w:divBdr>
            </w:div>
            <w:div w:id="1701785746">
              <w:marLeft w:val="0"/>
              <w:marRight w:val="0"/>
              <w:marTop w:val="0"/>
              <w:marBottom w:val="0"/>
              <w:divBdr>
                <w:top w:val="none" w:sz="0" w:space="0" w:color="auto"/>
                <w:left w:val="none" w:sz="0" w:space="0" w:color="auto"/>
                <w:bottom w:val="none" w:sz="0" w:space="0" w:color="auto"/>
                <w:right w:val="none" w:sz="0" w:space="0" w:color="auto"/>
              </w:divBdr>
            </w:div>
            <w:div w:id="1916276629">
              <w:marLeft w:val="0"/>
              <w:marRight w:val="0"/>
              <w:marTop w:val="0"/>
              <w:marBottom w:val="0"/>
              <w:divBdr>
                <w:top w:val="none" w:sz="0" w:space="0" w:color="auto"/>
                <w:left w:val="none" w:sz="0" w:space="0" w:color="auto"/>
                <w:bottom w:val="none" w:sz="0" w:space="0" w:color="auto"/>
                <w:right w:val="none" w:sz="0" w:space="0" w:color="auto"/>
              </w:divBdr>
            </w:div>
            <w:div w:id="1201934523">
              <w:marLeft w:val="0"/>
              <w:marRight w:val="0"/>
              <w:marTop w:val="0"/>
              <w:marBottom w:val="0"/>
              <w:divBdr>
                <w:top w:val="none" w:sz="0" w:space="0" w:color="auto"/>
                <w:left w:val="none" w:sz="0" w:space="0" w:color="auto"/>
                <w:bottom w:val="none" w:sz="0" w:space="0" w:color="auto"/>
                <w:right w:val="none" w:sz="0" w:space="0" w:color="auto"/>
              </w:divBdr>
            </w:div>
            <w:div w:id="188625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204342">
      <w:bodyDiv w:val="1"/>
      <w:marLeft w:val="0"/>
      <w:marRight w:val="0"/>
      <w:marTop w:val="0"/>
      <w:marBottom w:val="0"/>
      <w:divBdr>
        <w:top w:val="none" w:sz="0" w:space="0" w:color="auto"/>
        <w:left w:val="none" w:sz="0" w:space="0" w:color="auto"/>
        <w:bottom w:val="none" w:sz="0" w:space="0" w:color="auto"/>
        <w:right w:val="none" w:sz="0" w:space="0" w:color="auto"/>
      </w:divBdr>
      <w:divsChild>
        <w:div w:id="163085433">
          <w:marLeft w:val="0"/>
          <w:marRight w:val="0"/>
          <w:marTop w:val="0"/>
          <w:marBottom w:val="0"/>
          <w:divBdr>
            <w:top w:val="none" w:sz="0" w:space="0" w:color="auto"/>
            <w:left w:val="none" w:sz="0" w:space="0" w:color="auto"/>
            <w:bottom w:val="none" w:sz="0" w:space="0" w:color="auto"/>
            <w:right w:val="none" w:sz="0" w:space="0" w:color="auto"/>
          </w:divBdr>
          <w:divsChild>
            <w:div w:id="1663317740">
              <w:marLeft w:val="0"/>
              <w:marRight w:val="0"/>
              <w:marTop w:val="0"/>
              <w:marBottom w:val="0"/>
              <w:divBdr>
                <w:top w:val="none" w:sz="0" w:space="0" w:color="auto"/>
                <w:left w:val="none" w:sz="0" w:space="0" w:color="auto"/>
                <w:bottom w:val="none" w:sz="0" w:space="0" w:color="auto"/>
                <w:right w:val="none" w:sz="0" w:space="0" w:color="auto"/>
              </w:divBdr>
            </w:div>
            <w:div w:id="3184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53811">
      <w:bodyDiv w:val="1"/>
      <w:marLeft w:val="0"/>
      <w:marRight w:val="0"/>
      <w:marTop w:val="0"/>
      <w:marBottom w:val="0"/>
      <w:divBdr>
        <w:top w:val="none" w:sz="0" w:space="0" w:color="auto"/>
        <w:left w:val="none" w:sz="0" w:space="0" w:color="auto"/>
        <w:bottom w:val="none" w:sz="0" w:space="0" w:color="auto"/>
        <w:right w:val="none" w:sz="0" w:space="0" w:color="auto"/>
      </w:divBdr>
      <w:divsChild>
        <w:div w:id="160972674">
          <w:marLeft w:val="0"/>
          <w:marRight w:val="0"/>
          <w:marTop w:val="0"/>
          <w:marBottom w:val="0"/>
          <w:divBdr>
            <w:top w:val="none" w:sz="0" w:space="0" w:color="auto"/>
            <w:left w:val="none" w:sz="0" w:space="0" w:color="auto"/>
            <w:bottom w:val="none" w:sz="0" w:space="0" w:color="auto"/>
            <w:right w:val="none" w:sz="0" w:space="0" w:color="auto"/>
          </w:divBdr>
          <w:divsChild>
            <w:div w:id="188220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44248">
      <w:bodyDiv w:val="1"/>
      <w:marLeft w:val="0"/>
      <w:marRight w:val="0"/>
      <w:marTop w:val="0"/>
      <w:marBottom w:val="0"/>
      <w:divBdr>
        <w:top w:val="none" w:sz="0" w:space="0" w:color="auto"/>
        <w:left w:val="none" w:sz="0" w:space="0" w:color="auto"/>
        <w:bottom w:val="none" w:sz="0" w:space="0" w:color="auto"/>
        <w:right w:val="none" w:sz="0" w:space="0" w:color="auto"/>
      </w:divBdr>
      <w:divsChild>
        <w:div w:id="1372723461">
          <w:marLeft w:val="0"/>
          <w:marRight w:val="0"/>
          <w:marTop w:val="0"/>
          <w:marBottom w:val="0"/>
          <w:divBdr>
            <w:top w:val="none" w:sz="0" w:space="0" w:color="auto"/>
            <w:left w:val="none" w:sz="0" w:space="0" w:color="auto"/>
            <w:bottom w:val="none" w:sz="0" w:space="0" w:color="auto"/>
            <w:right w:val="none" w:sz="0" w:space="0" w:color="auto"/>
          </w:divBdr>
          <w:divsChild>
            <w:div w:id="463279804">
              <w:marLeft w:val="0"/>
              <w:marRight w:val="0"/>
              <w:marTop w:val="0"/>
              <w:marBottom w:val="0"/>
              <w:divBdr>
                <w:top w:val="none" w:sz="0" w:space="0" w:color="auto"/>
                <w:left w:val="none" w:sz="0" w:space="0" w:color="auto"/>
                <w:bottom w:val="none" w:sz="0" w:space="0" w:color="auto"/>
                <w:right w:val="none" w:sz="0" w:space="0" w:color="auto"/>
              </w:divBdr>
            </w:div>
            <w:div w:id="684478657">
              <w:marLeft w:val="0"/>
              <w:marRight w:val="0"/>
              <w:marTop w:val="0"/>
              <w:marBottom w:val="0"/>
              <w:divBdr>
                <w:top w:val="none" w:sz="0" w:space="0" w:color="auto"/>
                <w:left w:val="none" w:sz="0" w:space="0" w:color="auto"/>
                <w:bottom w:val="none" w:sz="0" w:space="0" w:color="auto"/>
                <w:right w:val="none" w:sz="0" w:space="0" w:color="auto"/>
              </w:divBdr>
            </w:div>
            <w:div w:id="579213792">
              <w:marLeft w:val="0"/>
              <w:marRight w:val="0"/>
              <w:marTop w:val="0"/>
              <w:marBottom w:val="0"/>
              <w:divBdr>
                <w:top w:val="none" w:sz="0" w:space="0" w:color="auto"/>
                <w:left w:val="none" w:sz="0" w:space="0" w:color="auto"/>
                <w:bottom w:val="none" w:sz="0" w:space="0" w:color="auto"/>
                <w:right w:val="none" w:sz="0" w:space="0" w:color="auto"/>
              </w:divBdr>
            </w:div>
            <w:div w:id="1140809890">
              <w:marLeft w:val="0"/>
              <w:marRight w:val="0"/>
              <w:marTop w:val="0"/>
              <w:marBottom w:val="0"/>
              <w:divBdr>
                <w:top w:val="none" w:sz="0" w:space="0" w:color="auto"/>
                <w:left w:val="none" w:sz="0" w:space="0" w:color="auto"/>
                <w:bottom w:val="none" w:sz="0" w:space="0" w:color="auto"/>
                <w:right w:val="none" w:sz="0" w:space="0" w:color="auto"/>
              </w:divBdr>
            </w:div>
            <w:div w:id="1437600927">
              <w:marLeft w:val="0"/>
              <w:marRight w:val="0"/>
              <w:marTop w:val="0"/>
              <w:marBottom w:val="0"/>
              <w:divBdr>
                <w:top w:val="none" w:sz="0" w:space="0" w:color="auto"/>
                <w:left w:val="none" w:sz="0" w:space="0" w:color="auto"/>
                <w:bottom w:val="none" w:sz="0" w:space="0" w:color="auto"/>
                <w:right w:val="none" w:sz="0" w:space="0" w:color="auto"/>
              </w:divBdr>
            </w:div>
            <w:div w:id="697581493">
              <w:marLeft w:val="0"/>
              <w:marRight w:val="0"/>
              <w:marTop w:val="0"/>
              <w:marBottom w:val="0"/>
              <w:divBdr>
                <w:top w:val="none" w:sz="0" w:space="0" w:color="auto"/>
                <w:left w:val="none" w:sz="0" w:space="0" w:color="auto"/>
                <w:bottom w:val="none" w:sz="0" w:space="0" w:color="auto"/>
                <w:right w:val="none" w:sz="0" w:space="0" w:color="auto"/>
              </w:divBdr>
            </w:div>
            <w:div w:id="629438650">
              <w:marLeft w:val="0"/>
              <w:marRight w:val="0"/>
              <w:marTop w:val="0"/>
              <w:marBottom w:val="0"/>
              <w:divBdr>
                <w:top w:val="none" w:sz="0" w:space="0" w:color="auto"/>
                <w:left w:val="none" w:sz="0" w:space="0" w:color="auto"/>
                <w:bottom w:val="none" w:sz="0" w:space="0" w:color="auto"/>
                <w:right w:val="none" w:sz="0" w:space="0" w:color="auto"/>
              </w:divBdr>
            </w:div>
            <w:div w:id="454564785">
              <w:marLeft w:val="0"/>
              <w:marRight w:val="0"/>
              <w:marTop w:val="0"/>
              <w:marBottom w:val="0"/>
              <w:divBdr>
                <w:top w:val="none" w:sz="0" w:space="0" w:color="auto"/>
                <w:left w:val="none" w:sz="0" w:space="0" w:color="auto"/>
                <w:bottom w:val="none" w:sz="0" w:space="0" w:color="auto"/>
                <w:right w:val="none" w:sz="0" w:space="0" w:color="auto"/>
              </w:divBdr>
            </w:div>
            <w:div w:id="1842037112">
              <w:marLeft w:val="0"/>
              <w:marRight w:val="0"/>
              <w:marTop w:val="0"/>
              <w:marBottom w:val="0"/>
              <w:divBdr>
                <w:top w:val="none" w:sz="0" w:space="0" w:color="auto"/>
                <w:left w:val="none" w:sz="0" w:space="0" w:color="auto"/>
                <w:bottom w:val="none" w:sz="0" w:space="0" w:color="auto"/>
                <w:right w:val="none" w:sz="0" w:space="0" w:color="auto"/>
              </w:divBdr>
            </w:div>
            <w:div w:id="1027216850">
              <w:marLeft w:val="0"/>
              <w:marRight w:val="0"/>
              <w:marTop w:val="0"/>
              <w:marBottom w:val="0"/>
              <w:divBdr>
                <w:top w:val="none" w:sz="0" w:space="0" w:color="auto"/>
                <w:left w:val="none" w:sz="0" w:space="0" w:color="auto"/>
                <w:bottom w:val="none" w:sz="0" w:space="0" w:color="auto"/>
                <w:right w:val="none" w:sz="0" w:space="0" w:color="auto"/>
              </w:divBdr>
            </w:div>
            <w:div w:id="572548878">
              <w:marLeft w:val="0"/>
              <w:marRight w:val="0"/>
              <w:marTop w:val="0"/>
              <w:marBottom w:val="0"/>
              <w:divBdr>
                <w:top w:val="none" w:sz="0" w:space="0" w:color="auto"/>
                <w:left w:val="none" w:sz="0" w:space="0" w:color="auto"/>
                <w:bottom w:val="none" w:sz="0" w:space="0" w:color="auto"/>
                <w:right w:val="none" w:sz="0" w:space="0" w:color="auto"/>
              </w:divBdr>
            </w:div>
            <w:div w:id="652566533">
              <w:marLeft w:val="0"/>
              <w:marRight w:val="0"/>
              <w:marTop w:val="0"/>
              <w:marBottom w:val="0"/>
              <w:divBdr>
                <w:top w:val="none" w:sz="0" w:space="0" w:color="auto"/>
                <w:left w:val="none" w:sz="0" w:space="0" w:color="auto"/>
                <w:bottom w:val="none" w:sz="0" w:space="0" w:color="auto"/>
                <w:right w:val="none" w:sz="0" w:space="0" w:color="auto"/>
              </w:divBdr>
            </w:div>
            <w:div w:id="882406176">
              <w:marLeft w:val="0"/>
              <w:marRight w:val="0"/>
              <w:marTop w:val="0"/>
              <w:marBottom w:val="0"/>
              <w:divBdr>
                <w:top w:val="none" w:sz="0" w:space="0" w:color="auto"/>
                <w:left w:val="none" w:sz="0" w:space="0" w:color="auto"/>
                <w:bottom w:val="none" w:sz="0" w:space="0" w:color="auto"/>
                <w:right w:val="none" w:sz="0" w:space="0" w:color="auto"/>
              </w:divBdr>
            </w:div>
            <w:div w:id="79410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89493">
      <w:bodyDiv w:val="1"/>
      <w:marLeft w:val="0"/>
      <w:marRight w:val="0"/>
      <w:marTop w:val="0"/>
      <w:marBottom w:val="0"/>
      <w:divBdr>
        <w:top w:val="none" w:sz="0" w:space="0" w:color="auto"/>
        <w:left w:val="none" w:sz="0" w:space="0" w:color="auto"/>
        <w:bottom w:val="none" w:sz="0" w:space="0" w:color="auto"/>
        <w:right w:val="none" w:sz="0" w:space="0" w:color="auto"/>
      </w:divBdr>
      <w:divsChild>
        <w:div w:id="71122017">
          <w:marLeft w:val="0"/>
          <w:marRight w:val="0"/>
          <w:marTop w:val="0"/>
          <w:marBottom w:val="0"/>
          <w:divBdr>
            <w:top w:val="none" w:sz="0" w:space="0" w:color="auto"/>
            <w:left w:val="none" w:sz="0" w:space="0" w:color="auto"/>
            <w:bottom w:val="none" w:sz="0" w:space="0" w:color="auto"/>
            <w:right w:val="none" w:sz="0" w:space="0" w:color="auto"/>
          </w:divBdr>
          <w:divsChild>
            <w:div w:id="1045570417">
              <w:marLeft w:val="0"/>
              <w:marRight w:val="0"/>
              <w:marTop w:val="0"/>
              <w:marBottom w:val="0"/>
              <w:divBdr>
                <w:top w:val="none" w:sz="0" w:space="0" w:color="auto"/>
                <w:left w:val="none" w:sz="0" w:space="0" w:color="auto"/>
                <w:bottom w:val="none" w:sz="0" w:space="0" w:color="auto"/>
                <w:right w:val="none" w:sz="0" w:space="0" w:color="auto"/>
              </w:divBdr>
            </w:div>
            <w:div w:id="914824203">
              <w:marLeft w:val="0"/>
              <w:marRight w:val="0"/>
              <w:marTop w:val="0"/>
              <w:marBottom w:val="0"/>
              <w:divBdr>
                <w:top w:val="none" w:sz="0" w:space="0" w:color="auto"/>
                <w:left w:val="none" w:sz="0" w:space="0" w:color="auto"/>
                <w:bottom w:val="none" w:sz="0" w:space="0" w:color="auto"/>
                <w:right w:val="none" w:sz="0" w:space="0" w:color="auto"/>
              </w:divBdr>
            </w:div>
            <w:div w:id="1723138834">
              <w:marLeft w:val="0"/>
              <w:marRight w:val="0"/>
              <w:marTop w:val="0"/>
              <w:marBottom w:val="0"/>
              <w:divBdr>
                <w:top w:val="none" w:sz="0" w:space="0" w:color="auto"/>
                <w:left w:val="none" w:sz="0" w:space="0" w:color="auto"/>
                <w:bottom w:val="none" w:sz="0" w:space="0" w:color="auto"/>
                <w:right w:val="none" w:sz="0" w:space="0" w:color="auto"/>
              </w:divBdr>
            </w:div>
            <w:div w:id="1547180086">
              <w:marLeft w:val="0"/>
              <w:marRight w:val="0"/>
              <w:marTop w:val="0"/>
              <w:marBottom w:val="0"/>
              <w:divBdr>
                <w:top w:val="none" w:sz="0" w:space="0" w:color="auto"/>
                <w:left w:val="none" w:sz="0" w:space="0" w:color="auto"/>
                <w:bottom w:val="none" w:sz="0" w:space="0" w:color="auto"/>
                <w:right w:val="none" w:sz="0" w:space="0" w:color="auto"/>
              </w:divBdr>
            </w:div>
            <w:div w:id="1567254115">
              <w:marLeft w:val="0"/>
              <w:marRight w:val="0"/>
              <w:marTop w:val="0"/>
              <w:marBottom w:val="0"/>
              <w:divBdr>
                <w:top w:val="none" w:sz="0" w:space="0" w:color="auto"/>
                <w:left w:val="none" w:sz="0" w:space="0" w:color="auto"/>
                <w:bottom w:val="none" w:sz="0" w:space="0" w:color="auto"/>
                <w:right w:val="none" w:sz="0" w:space="0" w:color="auto"/>
              </w:divBdr>
            </w:div>
            <w:div w:id="52973054">
              <w:marLeft w:val="0"/>
              <w:marRight w:val="0"/>
              <w:marTop w:val="0"/>
              <w:marBottom w:val="0"/>
              <w:divBdr>
                <w:top w:val="none" w:sz="0" w:space="0" w:color="auto"/>
                <w:left w:val="none" w:sz="0" w:space="0" w:color="auto"/>
                <w:bottom w:val="none" w:sz="0" w:space="0" w:color="auto"/>
                <w:right w:val="none" w:sz="0" w:space="0" w:color="auto"/>
              </w:divBdr>
            </w:div>
            <w:div w:id="679936208">
              <w:marLeft w:val="0"/>
              <w:marRight w:val="0"/>
              <w:marTop w:val="0"/>
              <w:marBottom w:val="0"/>
              <w:divBdr>
                <w:top w:val="none" w:sz="0" w:space="0" w:color="auto"/>
                <w:left w:val="none" w:sz="0" w:space="0" w:color="auto"/>
                <w:bottom w:val="none" w:sz="0" w:space="0" w:color="auto"/>
                <w:right w:val="none" w:sz="0" w:space="0" w:color="auto"/>
              </w:divBdr>
            </w:div>
            <w:div w:id="602147934">
              <w:marLeft w:val="0"/>
              <w:marRight w:val="0"/>
              <w:marTop w:val="0"/>
              <w:marBottom w:val="0"/>
              <w:divBdr>
                <w:top w:val="none" w:sz="0" w:space="0" w:color="auto"/>
                <w:left w:val="none" w:sz="0" w:space="0" w:color="auto"/>
                <w:bottom w:val="none" w:sz="0" w:space="0" w:color="auto"/>
                <w:right w:val="none" w:sz="0" w:space="0" w:color="auto"/>
              </w:divBdr>
            </w:div>
            <w:div w:id="1910991361">
              <w:marLeft w:val="0"/>
              <w:marRight w:val="0"/>
              <w:marTop w:val="0"/>
              <w:marBottom w:val="0"/>
              <w:divBdr>
                <w:top w:val="none" w:sz="0" w:space="0" w:color="auto"/>
                <w:left w:val="none" w:sz="0" w:space="0" w:color="auto"/>
                <w:bottom w:val="none" w:sz="0" w:space="0" w:color="auto"/>
                <w:right w:val="none" w:sz="0" w:space="0" w:color="auto"/>
              </w:divBdr>
            </w:div>
            <w:div w:id="1330061378">
              <w:marLeft w:val="0"/>
              <w:marRight w:val="0"/>
              <w:marTop w:val="0"/>
              <w:marBottom w:val="0"/>
              <w:divBdr>
                <w:top w:val="none" w:sz="0" w:space="0" w:color="auto"/>
                <w:left w:val="none" w:sz="0" w:space="0" w:color="auto"/>
                <w:bottom w:val="none" w:sz="0" w:space="0" w:color="auto"/>
                <w:right w:val="none" w:sz="0" w:space="0" w:color="auto"/>
              </w:divBdr>
            </w:div>
            <w:div w:id="151724268">
              <w:marLeft w:val="0"/>
              <w:marRight w:val="0"/>
              <w:marTop w:val="0"/>
              <w:marBottom w:val="0"/>
              <w:divBdr>
                <w:top w:val="none" w:sz="0" w:space="0" w:color="auto"/>
                <w:left w:val="none" w:sz="0" w:space="0" w:color="auto"/>
                <w:bottom w:val="none" w:sz="0" w:space="0" w:color="auto"/>
                <w:right w:val="none" w:sz="0" w:space="0" w:color="auto"/>
              </w:divBdr>
            </w:div>
            <w:div w:id="290593410">
              <w:marLeft w:val="0"/>
              <w:marRight w:val="0"/>
              <w:marTop w:val="0"/>
              <w:marBottom w:val="0"/>
              <w:divBdr>
                <w:top w:val="none" w:sz="0" w:space="0" w:color="auto"/>
                <w:left w:val="none" w:sz="0" w:space="0" w:color="auto"/>
                <w:bottom w:val="none" w:sz="0" w:space="0" w:color="auto"/>
                <w:right w:val="none" w:sz="0" w:space="0" w:color="auto"/>
              </w:divBdr>
            </w:div>
            <w:div w:id="42295461">
              <w:marLeft w:val="0"/>
              <w:marRight w:val="0"/>
              <w:marTop w:val="0"/>
              <w:marBottom w:val="0"/>
              <w:divBdr>
                <w:top w:val="none" w:sz="0" w:space="0" w:color="auto"/>
                <w:left w:val="none" w:sz="0" w:space="0" w:color="auto"/>
                <w:bottom w:val="none" w:sz="0" w:space="0" w:color="auto"/>
                <w:right w:val="none" w:sz="0" w:space="0" w:color="auto"/>
              </w:divBdr>
            </w:div>
            <w:div w:id="1154643204">
              <w:marLeft w:val="0"/>
              <w:marRight w:val="0"/>
              <w:marTop w:val="0"/>
              <w:marBottom w:val="0"/>
              <w:divBdr>
                <w:top w:val="none" w:sz="0" w:space="0" w:color="auto"/>
                <w:left w:val="none" w:sz="0" w:space="0" w:color="auto"/>
                <w:bottom w:val="none" w:sz="0" w:space="0" w:color="auto"/>
                <w:right w:val="none" w:sz="0" w:space="0" w:color="auto"/>
              </w:divBdr>
            </w:div>
            <w:div w:id="1325358462">
              <w:marLeft w:val="0"/>
              <w:marRight w:val="0"/>
              <w:marTop w:val="0"/>
              <w:marBottom w:val="0"/>
              <w:divBdr>
                <w:top w:val="none" w:sz="0" w:space="0" w:color="auto"/>
                <w:left w:val="none" w:sz="0" w:space="0" w:color="auto"/>
                <w:bottom w:val="none" w:sz="0" w:space="0" w:color="auto"/>
                <w:right w:val="none" w:sz="0" w:space="0" w:color="auto"/>
              </w:divBdr>
            </w:div>
            <w:div w:id="1153569650">
              <w:marLeft w:val="0"/>
              <w:marRight w:val="0"/>
              <w:marTop w:val="0"/>
              <w:marBottom w:val="0"/>
              <w:divBdr>
                <w:top w:val="none" w:sz="0" w:space="0" w:color="auto"/>
                <w:left w:val="none" w:sz="0" w:space="0" w:color="auto"/>
                <w:bottom w:val="none" w:sz="0" w:space="0" w:color="auto"/>
                <w:right w:val="none" w:sz="0" w:space="0" w:color="auto"/>
              </w:divBdr>
            </w:div>
            <w:div w:id="193352059">
              <w:marLeft w:val="0"/>
              <w:marRight w:val="0"/>
              <w:marTop w:val="0"/>
              <w:marBottom w:val="0"/>
              <w:divBdr>
                <w:top w:val="none" w:sz="0" w:space="0" w:color="auto"/>
                <w:left w:val="none" w:sz="0" w:space="0" w:color="auto"/>
                <w:bottom w:val="none" w:sz="0" w:space="0" w:color="auto"/>
                <w:right w:val="none" w:sz="0" w:space="0" w:color="auto"/>
              </w:divBdr>
            </w:div>
            <w:div w:id="32507992">
              <w:marLeft w:val="0"/>
              <w:marRight w:val="0"/>
              <w:marTop w:val="0"/>
              <w:marBottom w:val="0"/>
              <w:divBdr>
                <w:top w:val="none" w:sz="0" w:space="0" w:color="auto"/>
                <w:left w:val="none" w:sz="0" w:space="0" w:color="auto"/>
                <w:bottom w:val="none" w:sz="0" w:space="0" w:color="auto"/>
                <w:right w:val="none" w:sz="0" w:space="0" w:color="auto"/>
              </w:divBdr>
            </w:div>
            <w:div w:id="826239743">
              <w:marLeft w:val="0"/>
              <w:marRight w:val="0"/>
              <w:marTop w:val="0"/>
              <w:marBottom w:val="0"/>
              <w:divBdr>
                <w:top w:val="none" w:sz="0" w:space="0" w:color="auto"/>
                <w:left w:val="none" w:sz="0" w:space="0" w:color="auto"/>
                <w:bottom w:val="none" w:sz="0" w:space="0" w:color="auto"/>
                <w:right w:val="none" w:sz="0" w:space="0" w:color="auto"/>
              </w:divBdr>
            </w:div>
            <w:div w:id="1318461088">
              <w:marLeft w:val="0"/>
              <w:marRight w:val="0"/>
              <w:marTop w:val="0"/>
              <w:marBottom w:val="0"/>
              <w:divBdr>
                <w:top w:val="none" w:sz="0" w:space="0" w:color="auto"/>
                <w:left w:val="none" w:sz="0" w:space="0" w:color="auto"/>
                <w:bottom w:val="none" w:sz="0" w:space="0" w:color="auto"/>
                <w:right w:val="none" w:sz="0" w:space="0" w:color="auto"/>
              </w:divBdr>
            </w:div>
            <w:div w:id="1842692325">
              <w:marLeft w:val="0"/>
              <w:marRight w:val="0"/>
              <w:marTop w:val="0"/>
              <w:marBottom w:val="0"/>
              <w:divBdr>
                <w:top w:val="none" w:sz="0" w:space="0" w:color="auto"/>
                <w:left w:val="none" w:sz="0" w:space="0" w:color="auto"/>
                <w:bottom w:val="none" w:sz="0" w:space="0" w:color="auto"/>
                <w:right w:val="none" w:sz="0" w:space="0" w:color="auto"/>
              </w:divBdr>
            </w:div>
            <w:div w:id="891694814">
              <w:marLeft w:val="0"/>
              <w:marRight w:val="0"/>
              <w:marTop w:val="0"/>
              <w:marBottom w:val="0"/>
              <w:divBdr>
                <w:top w:val="none" w:sz="0" w:space="0" w:color="auto"/>
                <w:left w:val="none" w:sz="0" w:space="0" w:color="auto"/>
                <w:bottom w:val="none" w:sz="0" w:space="0" w:color="auto"/>
                <w:right w:val="none" w:sz="0" w:space="0" w:color="auto"/>
              </w:divBdr>
            </w:div>
            <w:div w:id="112017546">
              <w:marLeft w:val="0"/>
              <w:marRight w:val="0"/>
              <w:marTop w:val="0"/>
              <w:marBottom w:val="0"/>
              <w:divBdr>
                <w:top w:val="none" w:sz="0" w:space="0" w:color="auto"/>
                <w:left w:val="none" w:sz="0" w:space="0" w:color="auto"/>
                <w:bottom w:val="none" w:sz="0" w:space="0" w:color="auto"/>
                <w:right w:val="none" w:sz="0" w:space="0" w:color="auto"/>
              </w:divBdr>
            </w:div>
            <w:div w:id="33161259">
              <w:marLeft w:val="0"/>
              <w:marRight w:val="0"/>
              <w:marTop w:val="0"/>
              <w:marBottom w:val="0"/>
              <w:divBdr>
                <w:top w:val="none" w:sz="0" w:space="0" w:color="auto"/>
                <w:left w:val="none" w:sz="0" w:space="0" w:color="auto"/>
                <w:bottom w:val="none" w:sz="0" w:space="0" w:color="auto"/>
                <w:right w:val="none" w:sz="0" w:space="0" w:color="auto"/>
              </w:divBdr>
            </w:div>
            <w:div w:id="2067874730">
              <w:marLeft w:val="0"/>
              <w:marRight w:val="0"/>
              <w:marTop w:val="0"/>
              <w:marBottom w:val="0"/>
              <w:divBdr>
                <w:top w:val="none" w:sz="0" w:space="0" w:color="auto"/>
                <w:left w:val="none" w:sz="0" w:space="0" w:color="auto"/>
                <w:bottom w:val="none" w:sz="0" w:space="0" w:color="auto"/>
                <w:right w:val="none" w:sz="0" w:space="0" w:color="auto"/>
              </w:divBdr>
            </w:div>
            <w:div w:id="1947955400">
              <w:marLeft w:val="0"/>
              <w:marRight w:val="0"/>
              <w:marTop w:val="0"/>
              <w:marBottom w:val="0"/>
              <w:divBdr>
                <w:top w:val="none" w:sz="0" w:space="0" w:color="auto"/>
                <w:left w:val="none" w:sz="0" w:space="0" w:color="auto"/>
                <w:bottom w:val="none" w:sz="0" w:space="0" w:color="auto"/>
                <w:right w:val="none" w:sz="0" w:space="0" w:color="auto"/>
              </w:divBdr>
            </w:div>
            <w:div w:id="1549487426">
              <w:marLeft w:val="0"/>
              <w:marRight w:val="0"/>
              <w:marTop w:val="0"/>
              <w:marBottom w:val="0"/>
              <w:divBdr>
                <w:top w:val="none" w:sz="0" w:space="0" w:color="auto"/>
                <w:left w:val="none" w:sz="0" w:space="0" w:color="auto"/>
                <w:bottom w:val="none" w:sz="0" w:space="0" w:color="auto"/>
                <w:right w:val="none" w:sz="0" w:space="0" w:color="auto"/>
              </w:divBdr>
            </w:div>
            <w:div w:id="188876622">
              <w:marLeft w:val="0"/>
              <w:marRight w:val="0"/>
              <w:marTop w:val="0"/>
              <w:marBottom w:val="0"/>
              <w:divBdr>
                <w:top w:val="none" w:sz="0" w:space="0" w:color="auto"/>
                <w:left w:val="none" w:sz="0" w:space="0" w:color="auto"/>
                <w:bottom w:val="none" w:sz="0" w:space="0" w:color="auto"/>
                <w:right w:val="none" w:sz="0" w:space="0" w:color="auto"/>
              </w:divBdr>
            </w:div>
            <w:div w:id="1285506759">
              <w:marLeft w:val="0"/>
              <w:marRight w:val="0"/>
              <w:marTop w:val="0"/>
              <w:marBottom w:val="0"/>
              <w:divBdr>
                <w:top w:val="none" w:sz="0" w:space="0" w:color="auto"/>
                <w:left w:val="none" w:sz="0" w:space="0" w:color="auto"/>
                <w:bottom w:val="none" w:sz="0" w:space="0" w:color="auto"/>
                <w:right w:val="none" w:sz="0" w:space="0" w:color="auto"/>
              </w:divBdr>
            </w:div>
            <w:div w:id="1711563829">
              <w:marLeft w:val="0"/>
              <w:marRight w:val="0"/>
              <w:marTop w:val="0"/>
              <w:marBottom w:val="0"/>
              <w:divBdr>
                <w:top w:val="none" w:sz="0" w:space="0" w:color="auto"/>
                <w:left w:val="none" w:sz="0" w:space="0" w:color="auto"/>
                <w:bottom w:val="none" w:sz="0" w:space="0" w:color="auto"/>
                <w:right w:val="none" w:sz="0" w:space="0" w:color="auto"/>
              </w:divBdr>
            </w:div>
            <w:div w:id="1488476261">
              <w:marLeft w:val="0"/>
              <w:marRight w:val="0"/>
              <w:marTop w:val="0"/>
              <w:marBottom w:val="0"/>
              <w:divBdr>
                <w:top w:val="none" w:sz="0" w:space="0" w:color="auto"/>
                <w:left w:val="none" w:sz="0" w:space="0" w:color="auto"/>
                <w:bottom w:val="none" w:sz="0" w:space="0" w:color="auto"/>
                <w:right w:val="none" w:sz="0" w:space="0" w:color="auto"/>
              </w:divBdr>
            </w:div>
            <w:div w:id="965159124">
              <w:marLeft w:val="0"/>
              <w:marRight w:val="0"/>
              <w:marTop w:val="0"/>
              <w:marBottom w:val="0"/>
              <w:divBdr>
                <w:top w:val="none" w:sz="0" w:space="0" w:color="auto"/>
                <w:left w:val="none" w:sz="0" w:space="0" w:color="auto"/>
                <w:bottom w:val="none" w:sz="0" w:space="0" w:color="auto"/>
                <w:right w:val="none" w:sz="0" w:space="0" w:color="auto"/>
              </w:divBdr>
            </w:div>
            <w:div w:id="1366637284">
              <w:marLeft w:val="0"/>
              <w:marRight w:val="0"/>
              <w:marTop w:val="0"/>
              <w:marBottom w:val="0"/>
              <w:divBdr>
                <w:top w:val="none" w:sz="0" w:space="0" w:color="auto"/>
                <w:left w:val="none" w:sz="0" w:space="0" w:color="auto"/>
                <w:bottom w:val="none" w:sz="0" w:space="0" w:color="auto"/>
                <w:right w:val="none" w:sz="0" w:space="0" w:color="auto"/>
              </w:divBdr>
            </w:div>
            <w:div w:id="1566992304">
              <w:marLeft w:val="0"/>
              <w:marRight w:val="0"/>
              <w:marTop w:val="0"/>
              <w:marBottom w:val="0"/>
              <w:divBdr>
                <w:top w:val="none" w:sz="0" w:space="0" w:color="auto"/>
                <w:left w:val="none" w:sz="0" w:space="0" w:color="auto"/>
                <w:bottom w:val="none" w:sz="0" w:space="0" w:color="auto"/>
                <w:right w:val="none" w:sz="0" w:space="0" w:color="auto"/>
              </w:divBdr>
            </w:div>
            <w:div w:id="1885292191">
              <w:marLeft w:val="0"/>
              <w:marRight w:val="0"/>
              <w:marTop w:val="0"/>
              <w:marBottom w:val="0"/>
              <w:divBdr>
                <w:top w:val="none" w:sz="0" w:space="0" w:color="auto"/>
                <w:left w:val="none" w:sz="0" w:space="0" w:color="auto"/>
                <w:bottom w:val="none" w:sz="0" w:space="0" w:color="auto"/>
                <w:right w:val="none" w:sz="0" w:space="0" w:color="auto"/>
              </w:divBdr>
            </w:div>
            <w:div w:id="1528325923">
              <w:marLeft w:val="0"/>
              <w:marRight w:val="0"/>
              <w:marTop w:val="0"/>
              <w:marBottom w:val="0"/>
              <w:divBdr>
                <w:top w:val="none" w:sz="0" w:space="0" w:color="auto"/>
                <w:left w:val="none" w:sz="0" w:space="0" w:color="auto"/>
                <w:bottom w:val="none" w:sz="0" w:space="0" w:color="auto"/>
                <w:right w:val="none" w:sz="0" w:space="0" w:color="auto"/>
              </w:divBdr>
            </w:div>
            <w:div w:id="1098716363">
              <w:marLeft w:val="0"/>
              <w:marRight w:val="0"/>
              <w:marTop w:val="0"/>
              <w:marBottom w:val="0"/>
              <w:divBdr>
                <w:top w:val="none" w:sz="0" w:space="0" w:color="auto"/>
                <w:left w:val="none" w:sz="0" w:space="0" w:color="auto"/>
                <w:bottom w:val="none" w:sz="0" w:space="0" w:color="auto"/>
                <w:right w:val="none" w:sz="0" w:space="0" w:color="auto"/>
              </w:divBdr>
            </w:div>
            <w:div w:id="91593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01482">
      <w:bodyDiv w:val="1"/>
      <w:marLeft w:val="0"/>
      <w:marRight w:val="0"/>
      <w:marTop w:val="0"/>
      <w:marBottom w:val="0"/>
      <w:divBdr>
        <w:top w:val="none" w:sz="0" w:space="0" w:color="auto"/>
        <w:left w:val="none" w:sz="0" w:space="0" w:color="auto"/>
        <w:bottom w:val="none" w:sz="0" w:space="0" w:color="auto"/>
        <w:right w:val="none" w:sz="0" w:space="0" w:color="auto"/>
      </w:divBdr>
      <w:divsChild>
        <w:div w:id="550658184">
          <w:marLeft w:val="0"/>
          <w:marRight w:val="0"/>
          <w:marTop w:val="0"/>
          <w:marBottom w:val="0"/>
          <w:divBdr>
            <w:top w:val="none" w:sz="0" w:space="0" w:color="auto"/>
            <w:left w:val="none" w:sz="0" w:space="0" w:color="auto"/>
            <w:bottom w:val="none" w:sz="0" w:space="0" w:color="auto"/>
            <w:right w:val="none" w:sz="0" w:space="0" w:color="auto"/>
          </w:divBdr>
          <w:divsChild>
            <w:div w:id="102231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06857">
      <w:bodyDiv w:val="1"/>
      <w:marLeft w:val="0"/>
      <w:marRight w:val="0"/>
      <w:marTop w:val="0"/>
      <w:marBottom w:val="0"/>
      <w:divBdr>
        <w:top w:val="none" w:sz="0" w:space="0" w:color="auto"/>
        <w:left w:val="none" w:sz="0" w:space="0" w:color="auto"/>
        <w:bottom w:val="none" w:sz="0" w:space="0" w:color="auto"/>
        <w:right w:val="none" w:sz="0" w:space="0" w:color="auto"/>
      </w:divBdr>
      <w:divsChild>
        <w:div w:id="263389427">
          <w:marLeft w:val="0"/>
          <w:marRight w:val="0"/>
          <w:marTop w:val="0"/>
          <w:marBottom w:val="0"/>
          <w:divBdr>
            <w:top w:val="none" w:sz="0" w:space="0" w:color="auto"/>
            <w:left w:val="none" w:sz="0" w:space="0" w:color="auto"/>
            <w:bottom w:val="none" w:sz="0" w:space="0" w:color="auto"/>
            <w:right w:val="none" w:sz="0" w:space="0" w:color="auto"/>
          </w:divBdr>
          <w:divsChild>
            <w:div w:id="129729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560</TotalTime>
  <Pages>19</Pages>
  <Words>2996</Words>
  <Characters>16478</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RUIZ MUÑOZ, MARCOS</dc:creator>
  <cp:lastModifiedBy>Jesús Élez Sánchez</cp:lastModifiedBy>
  <cp:revision>18</cp:revision>
  <dcterms:created xsi:type="dcterms:W3CDTF">2021-05-25T09:57:00Z</dcterms:created>
  <dcterms:modified xsi:type="dcterms:W3CDTF">2021-05-26T17:00:00Z</dcterms:modified>
</cp:coreProperties>
</file>