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lyj9ug4xy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Example Postman Test Script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Place this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</w:t>
      </w:r>
      <w:r w:rsidDel="00000000" w:rsidR="00000000" w:rsidRPr="00000000">
        <w:rPr>
          <w:b w:val="1"/>
          <w:bCs w:val="1"/>
          <w:rtl w:val="0"/>
        </w:rPr>
        <w:t xml:space="preserve"> tab of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/auth/login</w:t>
      </w:r>
      <w:r w:rsidDel="00000000" w:rsidR="00000000" w:rsidRPr="00000000">
        <w:rPr>
          <w:b w:val="1"/>
          <w:bCs w:val="1"/>
          <w:rtl w:val="0"/>
        </w:rPr>
        <w:t xml:space="preserve"> request: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(jsonData.accessToken)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pm.environment.set("accessToken",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jsonData.accessToken);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(jsonData.user)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pm.environment.set("userId",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jsonData.user.id);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pm.environment.set("hasPassword",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jsonData.user.hasPassword);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pm.environment.set("twoFactorVerified",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jsonData.user.twoFactorVerified);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console.log("Saved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twoFactorVerified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this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</w:t>
      </w:r>
      <w:r w:rsidDel="00000000" w:rsidR="00000000" w:rsidRPr="00000000">
        <w:rPr>
          <w:b w:val="1"/>
          <w:bCs w:val="1"/>
          <w:rtl w:val="0"/>
        </w:rPr>
        <w:t xml:space="preserve"> tab of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/auth/send-2fa-link</w:t>
      </w:r>
      <w:r w:rsidDel="00000000" w:rsidR="00000000" w:rsidRPr="00000000">
        <w:rPr>
          <w:b w:val="1"/>
          <w:bCs w:val="1"/>
          <w:rtl w:val="0"/>
        </w:rPr>
        <w:t xml:space="preserve"> request: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pm.test("2FA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pm.response.to.have.status(200);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this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</w:t>
      </w:r>
      <w:r w:rsidDel="00000000" w:rsidR="00000000" w:rsidRPr="00000000">
        <w:rPr>
          <w:b w:val="1"/>
          <w:bCs w:val="1"/>
          <w:rtl w:val="0"/>
        </w:rPr>
        <w:t xml:space="preserve"> tab of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/auth/verify-2fa</w:t>
      </w:r>
      <w:r w:rsidDel="00000000" w:rsidR="00000000" w:rsidRPr="00000000">
        <w:rPr>
          <w:b w:val="1"/>
          <w:bCs w:val="1"/>
          <w:rtl w:val="0"/>
        </w:rPr>
        <w:t xml:space="preserve"> request: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pm.test("2FA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pm.response.to.have.status(200);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ddxawubag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this gives you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5420"/>
        <w:tblGridChange w:id="0">
          <w:tblGrid>
            <w:gridCol w:w="3830"/>
            <w:gridCol w:w="5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Can be used for headers if you do manual Bearer tests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If you need to test user-specific endpoints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hasPassword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twoFactorVerified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For debugging multi-step onboarding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