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Pages - Scope Overview (L1/L2/L3)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(already exist; do not touch):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service &amp; sync, data models, and admin workflows.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content entities (Projects/Services/Teams/Talent) and rule evaluators.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app baseline and routing.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must build (from the designs):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 modules</w:t>
      </w:r>
      <w:r w:rsidDel="00000000" w:rsidR="00000000" w:rsidRPr="00000000">
        <w:rPr>
          <w:rtl w:val="0"/>
        </w:rPr>
        <w:t xml:space="preserve"> on L1/L2/L3 pages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Categories (semantic; HF embeddings).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Trending Categories.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Popular Categories.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Skills.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categories render on public pages.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payloads &amp; API</w:t>
      </w:r>
      <w:r w:rsidDel="00000000" w:rsidR="00000000" w:rsidRPr="00000000">
        <w:rPr>
          <w:rtl w:val="0"/>
        </w:rPr>
        <w:t xml:space="preserve"> (Assembler)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object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/api/category-pages/:slugPath</w:t>
      </w:r>
      <w:r w:rsidDel="00000000" w:rsidR="00000000" w:rsidRPr="00000000">
        <w:rPr>
          <w:rtl w:val="0"/>
        </w:rPr>
        <w:t xml:space="preserve"> responses (no breaking changes).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“All / Projects / Services / Teams / Talent” as separate routes per design.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SEO for L1/L2/L3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templates + overrides (use existing fields); JSON-LD breadcrumbs, canonical, OG/Twitter.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revalidation hooks</w:t>
      </w:r>
      <w:r w:rsidDel="00000000" w:rsidR="00000000" w:rsidRPr="00000000">
        <w:rPr>
          <w:rtl w:val="0"/>
        </w:rPr>
        <w:t xml:space="preserve"> for category-page changes (design modules &amp; SEO only).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QA</w:t>
      </w:r>
      <w:r w:rsidDel="00000000" w:rsidR="00000000" w:rsidRPr="00000000">
        <w:rPr>
          <w:rtl w:val="0"/>
        </w:rPr>
        <w:t xml:space="preserve"> (this sprint only): Postman, SQL (read-only), Cypress—focused </w:t>
      </w:r>
      <w:r w:rsidDel="00000000" w:rsidR="00000000" w:rsidRPr="00000000">
        <w:rPr>
          <w:b w:val="1"/>
          <w:bCs w:val="1"/>
          <w:rtl w:val="0"/>
        </w:rPr>
        <w:t xml:space="preserve">solely on category 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sl4xpk22h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A — Suggestion Modules (Build Only)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2zzwts4wx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A1. API (Assembler) – additive payload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/apps/api/src/category-pages/types.ts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level:1|2|3;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SuggestedSkill[]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building the page payload,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(described below).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existing fields or contracts.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k281xyh7j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 Related Categories (semantic; Hugging Face)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&amp; setup:</w:t>
      </w:r>
      <w:r w:rsidDel="00000000" w:rsidR="00000000" w:rsidRPr="00000000">
        <w:rPr>
          <w:rtl w:val="0"/>
        </w:rPr>
        <w:t xml:space="preserve"> use the HF setup I provided (pgvector table + worker + NN queries).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add/change (only these):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/apps/api/src/db/migrations/*_pgvector_categories.sql</w:t>
      </w:r>
      <w:r w:rsidDel="00000000" w:rsidR="00000000" w:rsidRPr="00000000">
        <w:rPr>
          <w:rtl w:val="0"/>
        </w:rPr>
        <w:t xml:space="preserve"> (vector table &amp; index)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/apps/workers/embed-categories/encode.py</w:t>
      </w:r>
      <w:r w:rsidDel="00000000" w:rsidR="00000000" w:rsidRPr="00000000">
        <w:rPr>
          <w:rtl w:val="0"/>
        </w:rPr>
        <w:t xml:space="preserve"> (batch embed worker)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</w:t>
      </w:r>
      <w:r w:rsidDel="00000000" w:rsidR="00000000" w:rsidRPr="00000000">
        <w:rPr>
          <w:rtl w:val="0"/>
        </w:rPr>
        <w:t xml:space="preserve"> (read-only helpers: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nearestNeighbors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/apps/api/src/category-pages/suggestions.service.ts</w:t>
      </w:r>
      <w:r w:rsidDel="00000000" w:rsidR="00000000" w:rsidRPr="00000000">
        <w:rPr>
          <w:rtl w:val="0"/>
        </w:rPr>
        <w:t xml:space="preserve"> (compose modules)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  <w:t xml:space="preserve"> published-only; prefer same-L1 neighbors; backfill globally if sparse; drop any unhealthy pages (page-health guard).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qdxb5zw8h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A3. Trending / Popular / Related Skills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</w:t>
      </w:r>
      <w:r w:rsidDel="00000000" w:rsidR="00000000" w:rsidRPr="00000000">
        <w:rPr>
          <w:rtl w:val="0"/>
        </w:rPr>
        <w:t xml:space="preserve">: thin, read-only queries for trending/popular/skills.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/apps/api/src/category-pages/suggestions.service.ts</w:t>
      </w:r>
      <w:r w:rsidDel="00000000" w:rsidR="00000000" w:rsidRPr="00000000">
        <w:rPr>
          <w:rtl w:val="0"/>
        </w:rPr>
        <w:t xml:space="preserve">: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SuggestedSkill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published-only; diversify so Trending ≠ Popular list when possible.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ct1q2k5o0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 Next.js renderers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/apps/web/components/category/CategorySuggestions.tsx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Dumb UI component that renders the four modules from SSR payload.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CategorySuggestions</w:t>
      </w:r>
      <w:r w:rsidDel="00000000" w:rsidR="00000000" w:rsidRPr="00000000">
        <w:rPr>
          <w:rtl w:val="0"/>
        </w:rPr>
        <w:t xml:space="preserve"> and render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 / Projects / Services / Teams / Talent” remain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 (routes), as per design.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8ygkbsum6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B — Hybrid SEO (Build Only)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/apps/api/src/category-pages/seo.service.ts</w:t>
      </w:r>
      <w:r w:rsidDel="00000000" w:rsidR="00000000" w:rsidRPr="00000000">
        <w:rPr>
          <w:rtl w:val="0"/>
        </w:rPr>
        <w:t xml:space="preserve"> (or existing SEO builder)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 default templates for L1/L2/L3.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Honor override fields (already present).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JSON-LD breadcrumbs, canonical, OG/Twitter per design spec.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the SEO tags provided by the API payload.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n73bm2v0m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C — Selective Revalidation (Build Only)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/apps/api/src/webhooks/category-pages.webhooks.ts</w:t>
      </w:r>
      <w:r w:rsidDel="00000000" w:rsidR="00000000" w:rsidRPr="00000000">
        <w:rPr>
          <w:rtl w:val="0"/>
        </w:rPr>
        <w:t xml:space="preserve"> (or existing): on category/seo/suggestion-relevant changes, call Next.js revalidation for affected slug paths.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modify existing category service webhooks—just subscribe to the events you need to refresh page HTML and caches.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pso795rhh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 — Testing &amp; QA (Category Pages Only)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evcs6dbkt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D1. Postman (API contracts)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 / Category Pages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(All) → expect: hero, subgrid, blocks,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/api/category-pages/:l1/:l2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(All) → same.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/api/category-pages/:l1/:l2/:l3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(All) → same.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?kind=projects|services|teams|talent</w:t>
      </w:r>
      <w:r w:rsidDel="00000000" w:rsidR="00000000" w:rsidRPr="00000000">
        <w:rPr>
          <w:rtl w:val="0"/>
        </w:rPr>
        <w:t xml:space="preserve"> (separate pages).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suggestions.relatedCategories|trending|popular|relatedSkills</w:t>
      </w:r>
      <w:r w:rsidDel="00000000" w:rsidR="00000000" w:rsidRPr="00000000">
        <w:rPr>
          <w:rtl w:val="0"/>
        </w:rPr>
        <w:t xml:space="preserve"> arrays exist; each suggested category has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and resolves server-side.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pn4ptnd3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D2. SQL (read-only sanity)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qa_category_pages.sql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suggested UUIDs are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slug paths resolve (L1→L2→L3 chain) for each suggestion.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no duplicates in suggestion lists for a page render.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qe3a1e547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D3. Cypress (page UX)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/apps/web/cypress/e2e/category-pages.cy.ts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renders hero + subgrid + suggestions; click L2 link → L2 page renders; click L3 link → L3 page renders.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 / Projects / Services / Teams / Talent” are </w:t>
      </w:r>
      <w:r w:rsidDel="00000000" w:rsidR="00000000" w:rsidRPr="00000000">
        <w:rPr>
          <w:b w:val="1"/>
          <w:bCs w:val="1"/>
          <w:rtl w:val="0"/>
        </w:rPr>
        <w:t xml:space="preserve">separate routes</w:t>
      </w:r>
      <w:r w:rsidDel="00000000" w:rsidR="00000000" w:rsidRPr="00000000">
        <w:rPr>
          <w:rtl w:val="0"/>
        </w:rPr>
        <w:t xml:space="preserve"> and render the correct block sets.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Suggestions show and link correctly; no empty/broken pages.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 tags present (default), then reflect overrides when set.</w:t>
        <w:br w:type="textWrapping"/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2y4hjv3mm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D4. Revalidation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a change that affects suggestions/SEO → verify the specific pages are revalidated (HTTP 200 on revalidate endpoint; page HTML updates).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t6iv1p5y2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Guardrails (so we don’t repeat the mistake)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 (do NOT build / do NOT describe):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service internals, ingestion, admin reassignment plugins, or sync pipelines.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Autocomplete or search UI.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Rewriting existing rule evaluators beyond what the designs require for the page.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  <w:t xml:space="preserve"> only what’s listed above, exactly as the designs show.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vv51ymxrr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 (what I’ll sign off on)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published-only</w:t>
      </w:r>
      <w:r w:rsidDel="00000000" w:rsidR="00000000" w:rsidRPr="00000000">
        <w:rPr>
          <w:rtl w:val="0"/>
        </w:rPr>
        <w:t xml:space="preserve"> items and valid links for every L1/L2/L3 page.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Categories</w:t>
      </w:r>
      <w:r w:rsidDel="00000000" w:rsidR="00000000" w:rsidRPr="00000000">
        <w:rPr>
          <w:rtl w:val="0"/>
        </w:rPr>
        <w:t xml:space="preserve"> are semantic (HF embeddings), feel genuinely related, and stay inside the same L1 when possible.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 for All/Projects/Services/Teams/Talent; each matches the design’s modules and caps.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defaults and overrides render correctly (title/desc, JSON-LD breadcrumbs, canonical, OG/Twitter).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revalidation</w:t>
      </w:r>
      <w:r w:rsidDel="00000000" w:rsidR="00000000" w:rsidRPr="00000000">
        <w:rPr>
          <w:rtl w:val="0"/>
        </w:rPr>
        <w:t xml:space="preserve"> updates only the affected pages.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suite passes for navigation, suggestions, SEO, and no broken links.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