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79pvnfqog7w" w:id="0"/>
      <w:bookmarkEnd w:id="0"/>
      <w:r w:rsidDel="00000000" w:rsidR="00000000" w:rsidRPr="00000000">
        <w:rPr>
          <w:b w:val="1"/>
          <w:bCs w:val="1"/>
          <w:sz w:val="46"/>
          <w:szCs w:val="46"/>
          <w:rtl w:val="0"/>
        </w:rPr>
        <w:t xml:space="preserve">📄 06 – Stripe Checkout – Payment Verification Logic</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3vb1fvgaxvd"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how payment verification is determined on the Marketeq platform. It outlines the logic for setting, maintaining, or revoking the </w:t>
      </w:r>
      <w:r w:rsidDel="00000000" w:rsidR="00000000" w:rsidRPr="00000000">
        <w:rPr>
          <w:b w:val="1"/>
          <w:bCs w:val="1"/>
          <w:rtl w:val="0"/>
        </w:rPr>
        <w:t xml:space="preserve">Payment Verified</w:t>
      </w:r>
      <w:r w:rsidDel="00000000" w:rsidR="00000000" w:rsidRPr="00000000">
        <w:rPr>
          <w:rtl w:val="0"/>
        </w:rPr>
        <w:t xml:space="preserve"> badge for a user or project after Stripe checkout. This logic applies to both one-time and recurring payments and includes fallback behavior for failures or edge cases.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mdfpoqqqn15" w:id="2"/>
      <w:bookmarkEnd w:id="2"/>
      <w:r w:rsidDel="00000000" w:rsidR="00000000" w:rsidRPr="00000000">
        <w:rPr>
          <w:rFonts w:ascii="Arial Unicode MS" w:cs="Arial Unicode MS" w:eastAsia="Arial Unicode MS" w:hAnsi="Arial Unicode MS"/>
          <w:b w:val="1"/>
          <w:bCs w:val="1"/>
          <w:sz w:val="34"/>
          <w:szCs w:val="34"/>
          <w:rtl w:val="0"/>
        </w:rPr>
        <w:t xml:space="preserve">✅ When a User is Marked as Payment Verified</w:t>
      </w:r>
    </w:p>
    <w:p w:rsidR="00000000" w:rsidDel="00000000" w:rsidP="00000000" w:rsidRDefault="00000000" w:rsidRPr="00000000" w14:paraId="00000006">
      <w:pPr>
        <w:spacing w:after="240" w:before="240" w:lineRule="auto"/>
        <w:rPr/>
      </w:pPr>
      <w:r w:rsidDel="00000000" w:rsidR="00000000" w:rsidRPr="00000000">
        <w:rPr>
          <w:rtl w:val="0"/>
        </w:rPr>
        <w:t xml:space="preserve">A user receives the </w:t>
      </w:r>
      <w:r w:rsidDel="00000000" w:rsidR="00000000" w:rsidRPr="00000000">
        <w:rPr>
          <w:b w:val="1"/>
          <w:bCs w:val="1"/>
          <w:rtl w:val="0"/>
        </w:rPr>
        <w:t xml:space="preserve">Payment Verified</w:t>
      </w:r>
      <w:r w:rsidDel="00000000" w:rsidR="00000000" w:rsidRPr="00000000">
        <w:rPr>
          <w:rtl w:val="0"/>
        </w:rPr>
        <w:t xml:space="preserve"> badge immediately after their </w:t>
      </w:r>
      <w:r w:rsidDel="00000000" w:rsidR="00000000" w:rsidRPr="00000000">
        <w:rPr>
          <w:b w:val="1"/>
          <w:bCs w:val="1"/>
          <w:rtl w:val="0"/>
        </w:rPr>
        <w:t xml:space="preserve">first successful payment</w:t>
      </w:r>
      <w:r w:rsidDel="00000000" w:rsidR="00000000" w:rsidRPr="00000000">
        <w:rPr>
          <w:rtl w:val="0"/>
        </w:rPr>
        <w:t xml:space="preserve"> via Stripe, regardless of amount. This badge is shown on their public client profile and used to establish trust.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Applies to:</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Project-based one-time payments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Subscription-based installment plans</w:t>
        <w:br w:type="textWrapping"/>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Gift card + wallet combinations</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Trigger Point:</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Stripe webhook: </w:t>
      </w:r>
      <w:r w:rsidDel="00000000" w:rsidR="00000000" w:rsidRPr="00000000">
        <w:rPr>
          <w:rFonts w:ascii="Roboto Mono" w:cs="Roboto Mono" w:eastAsia="Roboto Mono" w:hAnsi="Roboto Mono"/>
          <w:color w:val="188038"/>
          <w:rtl w:val="0"/>
        </w:rPr>
        <w:t xml:space="preserve">checkout.session.completed</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tmjfqrf9tj87" w:id="3"/>
      <w:bookmarkEnd w:id="3"/>
      <w:r w:rsidDel="00000000" w:rsidR="00000000" w:rsidRPr="00000000">
        <w:rPr>
          <w:b w:val="1"/>
          <w:bCs w:val="1"/>
          <w:sz w:val="34"/>
          <w:szCs w:val="34"/>
          <w:rtl w:val="0"/>
        </w:rPr>
        <w:t xml:space="preserve">🛑 When a User's Payment Verified Badge is Revoked</w:t>
      </w:r>
    </w:p>
    <w:p w:rsidR="00000000" w:rsidDel="00000000" w:rsidP="00000000" w:rsidRDefault="00000000" w:rsidRPr="00000000" w14:paraId="0000000F">
      <w:pPr>
        <w:spacing w:after="240" w:before="240" w:lineRule="auto"/>
        <w:rPr/>
      </w:pPr>
      <w:r w:rsidDel="00000000" w:rsidR="00000000" w:rsidRPr="00000000">
        <w:rPr>
          <w:rtl w:val="0"/>
        </w:rPr>
        <w:t xml:space="preserve">If any </w:t>
      </w:r>
      <w:r w:rsidDel="00000000" w:rsidR="00000000" w:rsidRPr="00000000">
        <w:rPr>
          <w:b w:val="1"/>
          <w:bCs w:val="1"/>
          <w:rtl w:val="0"/>
        </w:rPr>
        <w:t xml:space="preserve">active</w:t>
      </w:r>
      <w:r w:rsidDel="00000000" w:rsidR="00000000" w:rsidRPr="00000000">
        <w:rPr>
          <w:rtl w:val="0"/>
        </w:rPr>
        <w:t xml:space="preserve"> payment method fails or a </w:t>
      </w:r>
      <w:r w:rsidDel="00000000" w:rsidR="00000000" w:rsidRPr="00000000">
        <w:rPr>
          <w:b w:val="1"/>
          <w:bCs w:val="1"/>
          <w:rtl w:val="0"/>
        </w:rPr>
        <w:t xml:space="preserve">subscription renewal fails</w:t>
      </w:r>
      <w:r w:rsidDel="00000000" w:rsidR="00000000" w:rsidRPr="00000000">
        <w:rPr>
          <w:rtl w:val="0"/>
        </w:rPr>
        <w:t xml:space="preserve">, the system will revoke the badge.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Trigger Points: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invoice.payment_failed</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payment_intent.payment_failed</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Revocation Actions: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Remove badge from profile</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Trigger notification to user</w:t>
        <w:br w:type="textWrapping"/>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Pause subscription project (if applicable)</w:t>
        <w:br w:type="textWrapping"/>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 No grace period is currently implemented. Payment failure = immediate badge revocation.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79hqr1es2f3" w:id="4"/>
      <w:bookmarkEnd w:id="4"/>
      <w:r w:rsidDel="00000000" w:rsidR="00000000" w:rsidRPr="00000000">
        <w:rPr>
          <w:b w:val="1"/>
          <w:bCs w:val="1"/>
          <w:sz w:val="34"/>
          <w:szCs w:val="34"/>
          <w:rtl w:val="0"/>
        </w:rPr>
        <w:t xml:space="preserve">🔄 Badge Behavior for Subscriptions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The badge is granted after the first installment clears.</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It is revoked immediately if any subsequent scheduled payment fails.</w:t>
        <w:br w:type="textWrapping"/>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If the payment is successfully retried (automatically or manually), the badge is re-issued.</w:t>
        <w:br w:type="textWrapping"/>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Re-verification Trigger:</w:t>
      </w:r>
    </w:p>
    <w:p w:rsidR="00000000" w:rsidDel="00000000" w:rsidP="00000000" w:rsidRDefault="00000000" w:rsidRPr="00000000" w14:paraId="0000001E">
      <w:pPr>
        <w:numPr>
          <w:ilvl w:val="0"/>
          <w:numId w:val="7"/>
        </w:numPr>
        <w:spacing w:after="240" w:before="240" w:lineRule="auto"/>
        <w:ind w:left="720" w:hanging="360"/>
      </w:pPr>
      <w:r w:rsidDel="00000000" w:rsidR="00000000" w:rsidRPr="00000000">
        <w:rPr>
          <w:rtl w:val="0"/>
        </w:rPr>
        <w:t xml:space="preserve">Stripe webhook: </w:t>
      </w:r>
      <w:r w:rsidDel="00000000" w:rsidR="00000000" w:rsidRPr="00000000">
        <w:rPr>
          <w:rFonts w:ascii="Roboto Mono" w:cs="Roboto Mono" w:eastAsia="Roboto Mono" w:hAnsi="Roboto Mono"/>
          <w:color w:val="188038"/>
          <w:rtl w:val="0"/>
        </w:rPr>
        <w:t xml:space="preserve">invoice.payment_succeeded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payment_intent.succeeded</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ms1wupxike4" w:id="5"/>
      <w:bookmarkEnd w:id="5"/>
      <w:r w:rsidDel="00000000" w:rsidR="00000000" w:rsidRPr="00000000">
        <w:rPr>
          <w:b w:val="1"/>
          <w:bCs w:val="1"/>
          <w:sz w:val="34"/>
          <w:szCs w:val="34"/>
          <w:rtl w:val="0"/>
        </w:rPr>
        <w:t xml:space="preserve">🧠 Wire Transfers</w:t>
      </w:r>
    </w:p>
    <w:p w:rsidR="00000000" w:rsidDel="00000000" w:rsidP="00000000" w:rsidRDefault="00000000" w:rsidRPr="00000000" w14:paraId="00000021">
      <w:pPr>
        <w:spacing w:after="240" w:before="240" w:lineRule="auto"/>
        <w:rPr/>
      </w:pPr>
      <w:r w:rsidDel="00000000" w:rsidR="00000000" w:rsidRPr="00000000">
        <w:rPr>
          <w:rtl w:val="0"/>
        </w:rPr>
        <w:t xml:space="preserve">Wire transfers do not grant the badge automatically.</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Pending Confirmation State: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After selecting wire transfer and submitting checkout, the project status is set to </w:t>
      </w:r>
      <w:r w:rsidDel="00000000" w:rsidR="00000000" w:rsidRPr="00000000">
        <w:rPr>
          <w:rFonts w:ascii="Roboto Mono" w:cs="Roboto Mono" w:eastAsia="Roboto Mono" w:hAnsi="Roboto Mono"/>
          <w:color w:val="188038"/>
          <w:rtl w:val="0"/>
        </w:rPr>
        <w:t xml:space="preserve">Pending Wire Confirmation</w:t>
      </w:r>
      <w:r w:rsidDel="00000000" w:rsidR="00000000" w:rsidRPr="00000000">
        <w:rPr>
          <w:rtl w:val="0"/>
        </w:rPr>
        <w:t xml:space="preserve">.</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A member of the accounts receivable team manually confirms payment.</w:t>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Once confirmed, the badge is granted, and status is updated to </w:t>
      </w:r>
      <w:r w:rsidDel="00000000" w:rsidR="00000000" w:rsidRPr="00000000">
        <w:rPr>
          <w:rFonts w:ascii="Roboto Mono" w:cs="Roboto Mono" w:eastAsia="Roboto Mono" w:hAnsi="Roboto Mono"/>
          <w:color w:val="188038"/>
          <w:rtl w:val="0"/>
        </w:rPr>
        <w:t xml:space="preserve">Payment Verified</w:t>
      </w:r>
      <w:r w:rsidDel="00000000" w:rsidR="00000000" w:rsidRPr="00000000">
        <w:rPr>
          <w:rtl w:val="0"/>
        </w:rPr>
        <w:t xml:space="preserve">.</w:t>
        <w:br w:type="textWrapping"/>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 Future sprints will automate wire verification logic.</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ymkbb5bkm6ol" w:id="6"/>
      <w:bookmarkEnd w:id="6"/>
      <w:r w:rsidDel="00000000" w:rsidR="00000000" w:rsidRPr="00000000">
        <w:rPr>
          <w:b w:val="1"/>
          <w:bCs w:val="1"/>
          <w:sz w:val="34"/>
          <w:szCs w:val="34"/>
          <w:rtl w:val="0"/>
        </w:rPr>
        <w:t xml:space="preserve">🧰 Metadata Fields Affected</w:t>
      </w:r>
    </w:p>
    <w:p w:rsidR="00000000" w:rsidDel="00000000" w:rsidP="00000000" w:rsidRDefault="00000000" w:rsidRPr="00000000" w14:paraId="00000029">
      <w:pPr>
        <w:spacing w:after="240" w:before="240" w:lineRule="auto"/>
        <w:rPr/>
      </w:pPr>
      <w:r w:rsidDel="00000000" w:rsidR="00000000" w:rsidRPr="00000000">
        <w:rPr>
          <w:rtl w:val="0"/>
        </w:rPr>
        <w:t xml:space="preserve">These metadata flags are updated via webhook listeners and stored in the database:</w:t>
      </w:r>
    </w:p>
    <w:tbl>
      <w:tblPr>
        <w:tblStyle w:val="Table1"/>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555"/>
        <w:tblGridChange w:id="0">
          <w:tblGrid>
            <w:gridCol w:w="2585"/>
            <w:gridCol w:w="5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payment_verified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Boolean, true/false for badge visibility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payment_verified_at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Timestamp of badge grant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payment_method_type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Used for analytics and badge context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badge_revoked_reason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If revoked, shows failure cause (e.g., </w:t>
            </w:r>
            <w:r w:rsidDel="00000000" w:rsidR="00000000" w:rsidRPr="00000000">
              <w:rPr>
                <w:rFonts w:ascii="Roboto Mono" w:cs="Roboto Mono" w:eastAsia="Roboto Mono" w:hAnsi="Roboto Mono"/>
                <w:color w:val="188038"/>
                <w:rtl w:val="0"/>
              </w:rPr>
              <w:t xml:space="preserve">payment_failed</w:t>
            </w:r>
            <w:r w:rsidDel="00000000" w:rsidR="00000000" w:rsidRPr="00000000">
              <w:rPr>
                <w:rtl w:val="0"/>
              </w:rPr>
              <w:t xml:space="preserve">)</w:t>
            </w:r>
          </w:p>
        </w:tc>
      </w:tr>
    </w:tbl>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j3jtcqf9amk3" w:id="7"/>
      <w:bookmarkEnd w:id="7"/>
      <w:r w:rsidDel="00000000" w:rsidR="00000000" w:rsidRPr="00000000">
        <w:rPr>
          <w:b w:val="1"/>
          <w:bCs w:val="1"/>
          <w:sz w:val="34"/>
          <w:szCs w:val="34"/>
          <w:rtl w:val="0"/>
        </w:rPr>
        <w:t xml:space="preserve">🔁 Integration with Other Systems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Triggers in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t xml:space="preserve"> for badge granted or revoked</w:t>
        <w:br w:type="textWrapping"/>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Visibility updates on profile view in frontend</w:t>
        <w:br w:type="textWrapping"/>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Optional audit log for financial admins</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g7gcdg8y7iez" w:id="8"/>
      <w:bookmarkEnd w:id="8"/>
      <w:r w:rsidDel="00000000" w:rsidR="00000000" w:rsidRPr="00000000">
        <w:rPr>
          <w:b w:val="1"/>
          <w:bCs w:val="1"/>
          <w:sz w:val="34"/>
          <w:szCs w:val="34"/>
          <w:rtl w:val="0"/>
        </w:rPr>
        <w:t xml:space="preserve">🏁 Summary</w:t>
      </w:r>
    </w:p>
    <w:p w:rsidR="00000000" w:rsidDel="00000000" w:rsidP="00000000" w:rsidRDefault="00000000" w:rsidRPr="00000000" w14:paraId="0000003B">
      <w:pPr>
        <w:spacing w:after="240" w:before="240" w:lineRule="auto"/>
        <w:rPr/>
      </w:pPr>
      <w:r w:rsidDel="00000000" w:rsidR="00000000" w:rsidRPr="00000000">
        <w:rPr>
          <w:rtl w:val="0"/>
        </w:rPr>
        <w:t xml:space="preserve">This logic ensures payment verification is handled automatically based on Stripe webhook events. It builds trust in the platform while protecting against fraudulent or lapsed payments. Badge logic is isolated from project or contract type, and instead focuses solely on payment status.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