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vjin8unkz04" w:id="0"/>
      <w:bookmarkEnd w:id="0"/>
      <w:r w:rsidDel="00000000" w:rsidR="00000000" w:rsidRPr="00000000">
        <w:rPr>
          <w:b w:val="1"/>
          <w:bCs w:val="1"/>
          <w:sz w:val="46"/>
          <w:szCs w:val="46"/>
          <w:rtl w:val="0"/>
        </w:rPr>
        <w:t xml:space="preserve">📄 08 – Stripe Checkout – Payment Method Support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9uai33y2cn91"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all supported payment methods available in the Marketeq Checkout system and the handling logic behind each. It distinguishes between standard card payments, wallet balance use, financing options, and manual payment flows like wire transfers.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7jdam3psw6v" w:id="2"/>
      <w:bookmarkEnd w:id="2"/>
      <w:r w:rsidDel="00000000" w:rsidR="00000000" w:rsidRPr="00000000">
        <w:rPr>
          <w:b w:val="1"/>
          <w:bCs w:val="1"/>
          <w:sz w:val="34"/>
          <w:szCs w:val="34"/>
          <w:rtl w:val="0"/>
        </w:rPr>
        <w:t xml:space="preserve">💳 Supported Payment Methods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2gigtynxzfjv" w:id="3"/>
      <w:bookmarkEnd w:id="3"/>
      <w:r w:rsidDel="00000000" w:rsidR="00000000" w:rsidRPr="00000000">
        <w:rPr>
          <w:b w:val="1"/>
          <w:bCs w:val="1"/>
          <w:color w:val="000000"/>
          <w:sz w:val="26"/>
          <w:szCs w:val="26"/>
          <w:rtl w:val="0"/>
        </w:rPr>
        <w:t xml:space="preserve">1. Credit &amp; Debit Cards (Visa, Mastercard, Amex, etc.)</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Handled by:</w:t>
      </w:r>
      <w:r w:rsidDel="00000000" w:rsidR="00000000" w:rsidRPr="00000000">
        <w:rPr>
          <w:rtl w:val="0"/>
        </w:rPr>
        <w:t xml:space="preserve"> Stripe</w:t>
        <w:br w:type="textWrapping"/>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Billing Type:</w:t>
      </w:r>
      <w:r w:rsidDel="00000000" w:rsidR="00000000" w:rsidRPr="00000000">
        <w:rPr>
          <w:rtl w:val="0"/>
        </w:rPr>
        <w:t xml:space="preserve"> One-time or subscription</w:t>
        <w:br w:type="textWrapping"/>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PCI-compliant, tokenized via Stripe Elements</w:t>
        <w:br w:type="textWrapping"/>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amp1fnay8s3n" w:id="4"/>
      <w:bookmarkEnd w:id="4"/>
      <w:r w:rsidDel="00000000" w:rsidR="00000000" w:rsidRPr="00000000">
        <w:rPr>
          <w:b w:val="1"/>
          <w:bCs w:val="1"/>
          <w:color w:val="000000"/>
          <w:sz w:val="26"/>
          <w:szCs w:val="26"/>
          <w:rtl w:val="0"/>
        </w:rPr>
        <w:t xml:space="preserve">2. ACH Bank Transfers (US only)</w:t>
      </w:r>
    </w:p>
    <w:p w:rsidR="00000000" w:rsidDel="00000000" w:rsidP="00000000" w:rsidRDefault="00000000" w:rsidRPr="00000000" w14:paraId="0000000B">
      <w:pPr>
        <w:numPr>
          <w:ilvl w:val="0"/>
          <w:numId w:val="12"/>
        </w:numPr>
        <w:spacing w:after="0" w:afterAutospacing="0" w:before="240" w:lineRule="auto"/>
        <w:ind w:left="720" w:hanging="360"/>
      </w:pPr>
      <w:r w:rsidDel="00000000" w:rsidR="00000000" w:rsidRPr="00000000">
        <w:rPr>
          <w:b w:val="1"/>
          <w:bCs w:val="1"/>
          <w:rtl w:val="0"/>
        </w:rPr>
        <w:t xml:space="preserve">Handled by:</w:t>
      </w:r>
      <w:r w:rsidDel="00000000" w:rsidR="00000000" w:rsidRPr="00000000">
        <w:rPr>
          <w:rtl w:val="0"/>
        </w:rPr>
        <w:t xml:space="preserve"> Stripe + Plaid integration</w:t>
        <w:br w:type="textWrapping"/>
      </w:r>
    </w:p>
    <w:p w:rsidR="00000000" w:rsidDel="00000000" w:rsidP="00000000" w:rsidRDefault="00000000" w:rsidRPr="00000000" w14:paraId="0000000C">
      <w:pPr>
        <w:numPr>
          <w:ilvl w:val="0"/>
          <w:numId w:val="12"/>
        </w:numPr>
        <w:spacing w:after="0" w:afterAutospacing="0" w:before="0" w:beforeAutospacing="0" w:lineRule="auto"/>
        <w:ind w:left="720" w:hanging="360"/>
      </w:pPr>
      <w:r w:rsidDel="00000000" w:rsidR="00000000" w:rsidRPr="00000000">
        <w:rPr>
          <w:b w:val="1"/>
          <w:bCs w:val="1"/>
          <w:rtl w:val="0"/>
        </w:rPr>
        <w:t xml:space="preserve">Status Logic:</w:t>
      </w:r>
      <w:r w:rsidDel="00000000" w:rsidR="00000000" w:rsidRPr="00000000">
        <w:rPr>
          <w:rtl w:val="0"/>
        </w:rPr>
        <w:t xml:space="preserve"> Payment marked as pending for up to 5 business days</w:t>
        <w:br w:type="textWrapping"/>
      </w:r>
    </w:p>
    <w:p w:rsidR="00000000" w:rsidDel="00000000" w:rsidP="00000000" w:rsidRDefault="00000000" w:rsidRPr="00000000" w14:paraId="0000000D">
      <w:pPr>
        <w:numPr>
          <w:ilvl w:val="0"/>
          <w:numId w:val="12"/>
        </w:numPr>
        <w:spacing w:after="240" w:before="0" w:beforeAutospacing="0" w:lineRule="auto"/>
        <w:ind w:left="720" w:hanging="360"/>
      </w:pPr>
      <w:r w:rsidDel="00000000" w:rsidR="00000000" w:rsidRPr="00000000">
        <w:rPr>
          <w:b w:val="1"/>
          <w:bCs w:val="1"/>
          <w:rtl w:val="0"/>
        </w:rPr>
        <w:t xml:space="preserve">Manual Retry:</w:t>
      </w:r>
      <w:r w:rsidDel="00000000" w:rsidR="00000000" w:rsidRPr="00000000">
        <w:rPr>
          <w:rtl w:val="0"/>
        </w:rPr>
        <w:t xml:space="preserve"> User must reinitiate if payment fails</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xx4c77lv8b11" w:id="5"/>
      <w:bookmarkEnd w:id="5"/>
      <w:r w:rsidDel="00000000" w:rsidR="00000000" w:rsidRPr="00000000">
        <w:rPr>
          <w:b w:val="1"/>
          <w:bCs w:val="1"/>
          <w:color w:val="000000"/>
          <w:sz w:val="26"/>
          <w:szCs w:val="26"/>
          <w:rtl w:val="0"/>
        </w:rPr>
        <w:t xml:space="preserve">3. Wire Transfers (Manual Verification Required)</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b w:val="1"/>
          <w:bCs w:val="1"/>
          <w:rtl w:val="0"/>
        </w:rPr>
        <w:t xml:space="preserve">Handled by:</w:t>
      </w:r>
      <w:r w:rsidDel="00000000" w:rsidR="00000000" w:rsidRPr="00000000">
        <w:rPr>
          <w:rtl w:val="0"/>
        </w:rPr>
        <w:t xml:space="preserve"> External bank and internal accounts receivable team</w:t>
        <w:br w:type="textWrapping"/>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b w:val="1"/>
          <w:bCs w:val="1"/>
          <w:rtl w:val="0"/>
        </w:rPr>
        <w:t xml:space="preserve">Payment Status:</w:t>
      </w:r>
      <w:r w:rsidDel="00000000" w:rsidR="00000000" w:rsidRPr="00000000">
        <w:rPr>
          <w:rtl w:val="0"/>
        </w:rPr>
        <w:t xml:space="preserve"> "Pending Wire Confirmation" until approved manually</w:t>
        <w:br w:type="textWrapping"/>
      </w:r>
    </w:p>
    <w:p w:rsidR="00000000" w:rsidDel="00000000" w:rsidP="00000000" w:rsidRDefault="00000000" w:rsidRPr="00000000" w14:paraId="00000011">
      <w:pPr>
        <w:numPr>
          <w:ilvl w:val="0"/>
          <w:numId w:val="10"/>
        </w:numPr>
        <w:spacing w:after="240" w:before="0" w:beforeAutospacing="0" w:lineRule="auto"/>
        <w:ind w:left="720" w:hanging="360"/>
      </w:pPr>
      <w:r w:rsidDel="00000000" w:rsidR="00000000" w:rsidRPr="00000000">
        <w:rPr>
          <w:b w:val="1"/>
          <w:bCs w:val="1"/>
          <w:rtl w:val="0"/>
        </w:rPr>
        <w:t xml:space="preserve">Verification Delay:</w:t>
      </w:r>
      <w:r w:rsidDel="00000000" w:rsidR="00000000" w:rsidRPr="00000000">
        <w:rPr>
          <w:rtl w:val="0"/>
        </w:rPr>
        <w:t xml:space="preserve"> Flagged in UI until back-office approval</w:t>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d6zvmy7nmxsr" w:id="6"/>
      <w:bookmarkEnd w:id="6"/>
      <w:r w:rsidDel="00000000" w:rsidR="00000000" w:rsidRPr="00000000">
        <w:rPr>
          <w:b w:val="1"/>
          <w:bCs w:val="1"/>
          <w:color w:val="000000"/>
          <w:sz w:val="26"/>
          <w:szCs w:val="26"/>
          <w:rtl w:val="0"/>
        </w:rPr>
        <w:t xml:space="preserve">4. Apple Pay</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bCs w:val="1"/>
          <w:rtl w:val="0"/>
        </w:rPr>
        <w:t xml:space="preserve">Handled by:</w:t>
      </w:r>
      <w:r w:rsidDel="00000000" w:rsidR="00000000" w:rsidRPr="00000000">
        <w:rPr>
          <w:rtl w:val="0"/>
        </w:rPr>
        <w:t xml:space="preserve"> Stripe</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Device Restriction:</w:t>
      </w:r>
      <w:r w:rsidDel="00000000" w:rsidR="00000000" w:rsidRPr="00000000">
        <w:rPr>
          <w:rtl w:val="0"/>
        </w:rPr>
        <w:t xml:space="preserve"> Safari + Apple devices only</w:t>
        <w:br w:type="textWrapping"/>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bCs w:val="1"/>
          <w:rtl w:val="0"/>
        </w:rPr>
        <w:t xml:space="preserve">Flow:</w:t>
      </w:r>
      <w:r w:rsidDel="00000000" w:rsidR="00000000" w:rsidRPr="00000000">
        <w:rPr>
          <w:rtl w:val="0"/>
        </w:rPr>
        <w:t xml:space="preserve"> Appears automatically for eligible users</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36n3prtt5zty" w:id="7"/>
      <w:bookmarkEnd w:id="7"/>
      <w:r w:rsidDel="00000000" w:rsidR="00000000" w:rsidRPr="00000000">
        <w:rPr>
          <w:b w:val="1"/>
          <w:bCs w:val="1"/>
          <w:color w:val="000000"/>
          <w:sz w:val="26"/>
          <w:szCs w:val="26"/>
          <w:rtl w:val="0"/>
        </w:rPr>
        <w:t xml:space="preserve">5. Google Pay</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b w:val="1"/>
          <w:bCs w:val="1"/>
          <w:rtl w:val="0"/>
        </w:rPr>
        <w:t xml:space="preserve">Handled by:</w:t>
      </w:r>
      <w:r w:rsidDel="00000000" w:rsidR="00000000" w:rsidRPr="00000000">
        <w:rPr>
          <w:rtl w:val="0"/>
        </w:rPr>
        <w:t xml:space="preserve"> Stripe</w:t>
        <w:br w:type="textWrapping"/>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b w:val="1"/>
          <w:bCs w:val="1"/>
          <w:rtl w:val="0"/>
        </w:rPr>
        <w:t xml:space="preserve">Flow:</w:t>
      </w:r>
      <w:r w:rsidDel="00000000" w:rsidR="00000000" w:rsidRPr="00000000">
        <w:rPr>
          <w:rtl w:val="0"/>
        </w:rPr>
        <w:t xml:space="preserve"> Tap-to-pay experience on eligible devices and browsers</w:t>
        <w:br w:type="textWrapping"/>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hz8easbwvkk" w:id="8"/>
      <w:bookmarkEnd w:id="8"/>
      <w:r w:rsidDel="00000000" w:rsidR="00000000" w:rsidRPr="00000000">
        <w:rPr>
          <w:b w:val="1"/>
          <w:bCs w:val="1"/>
          <w:color w:val="000000"/>
          <w:sz w:val="26"/>
          <w:szCs w:val="26"/>
          <w:rtl w:val="0"/>
        </w:rPr>
        <w:t xml:space="preserve">6. Klarna (Pay Later)</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b w:val="1"/>
          <w:bCs w:val="1"/>
          <w:rtl w:val="0"/>
        </w:rPr>
        <w:t xml:space="preserve">Handled by:</w:t>
      </w:r>
      <w:r w:rsidDel="00000000" w:rsidR="00000000" w:rsidRPr="00000000">
        <w:rPr>
          <w:rtl w:val="0"/>
        </w:rPr>
        <w:t xml:space="preserve"> Stripe</w:t>
        <w:br w:type="textWrapping"/>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bCs w:val="1"/>
          <w:rtl w:val="0"/>
        </w:rPr>
        <w:t xml:space="preserve">Eligibility:</w:t>
      </w:r>
      <w:r w:rsidDel="00000000" w:rsidR="00000000" w:rsidRPr="00000000">
        <w:rPr>
          <w:rtl w:val="0"/>
        </w:rPr>
        <w:t xml:space="preserve"> Based on user’s Stripe region and currency</w:t>
        <w:br w:type="textWrapping"/>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b w:val="1"/>
          <w:bCs w:val="1"/>
          <w:rtl w:val="0"/>
        </w:rPr>
        <w:t xml:space="preserve">Flow:</w:t>
      </w:r>
      <w:r w:rsidDel="00000000" w:rsidR="00000000" w:rsidRPr="00000000">
        <w:rPr>
          <w:rtl w:val="0"/>
        </w:rPr>
        <w:t xml:space="preserve"> Credit-checked by Klarna during checkout</w:t>
        <w:br w:type="textWrapping"/>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d3qs7tjjxszp" w:id="9"/>
      <w:bookmarkEnd w:id="9"/>
      <w:r w:rsidDel="00000000" w:rsidR="00000000" w:rsidRPr="00000000">
        <w:rPr>
          <w:b w:val="1"/>
          <w:bCs w:val="1"/>
          <w:color w:val="000000"/>
          <w:sz w:val="26"/>
          <w:szCs w:val="26"/>
          <w:rtl w:val="0"/>
        </w:rPr>
        <w:t xml:space="preserve">7. Affirm (Installments)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Handled by:</w:t>
      </w:r>
      <w:r w:rsidDel="00000000" w:rsidR="00000000" w:rsidRPr="00000000">
        <w:rPr>
          <w:rtl w:val="0"/>
        </w:rPr>
        <w:t xml:space="preserve"> Stripe</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Flow:</w:t>
      </w:r>
      <w:r w:rsidDel="00000000" w:rsidR="00000000" w:rsidRPr="00000000">
        <w:rPr>
          <w:rtl w:val="0"/>
        </w:rPr>
        <w:t xml:space="preserve"> User can split total into equal monthly payments</w:t>
        <w:br w:type="textWrapping"/>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Metadata:</w:t>
      </w:r>
      <w:r w:rsidDel="00000000" w:rsidR="00000000" w:rsidRPr="00000000">
        <w:rPr>
          <w:rtl w:val="0"/>
        </w:rPr>
        <w:t xml:space="preserve"> Installment breakdown is stored in Stripe &amp; platform DB</w:t>
        <w:br w:type="textWrapping"/>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zaifeexjson0" w:id="10"/>
      <w:bookmarkEnd w:id="10"/>
      <w:r w:rsidDel="00000000" w:rsidR="00000000" w:rsidRPr="00000000">
        <w:rPr>
          <w:b w:val="1"/>
          <w:bCs w:val="1"/>
          <w:color w:val="000000"/>
          <w:sz w:val="26"/>
          <w:szCs w:val="26"/>
          <w:rtl w:val="0"/>
        </w:rPr>
        <w:t xml:space="preserve">8. Available Balance (Wallet)</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Source:</w:t>
      </w:r>
      <w:r w:rsidDel="00000000" w:rsidR="00000000" w:rsidRPr="00000000">
        <w:rPr>
          <w:rtl w:val="0"/>
        </w:rPr>
        <w:t xml:space="preserve"> Credits from previous overages, refunds, or prepayment</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Logic:</w:t>
      </w:r>
      <w:r w:rsidDel="00000000" w:rsidR="00000000" w:rsidRPr="00000000">
        <w:rPr>
          <w:rtl w:val="0"/>
        </w:rPr>
        <w:t xml:space="preserve"> Deducted before charging external payment method</w:t>
        <w:br w:type="textWrapping"/>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Stored in platform DB, synced with Stripe if supported</w:t>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7odf2aml5vdm" w:id="11"/>
      <w:bookmarkEnd w:id="11"/>
      <w:r w:rsidDel="00000000" w:rsidR="00000000" w:rsidRPr="00000000">
        <w:rPr>
          <w:b w:val="1"/>
          <w:bCs w:val="1"/>
          <w:color w:val="000000"/>
          <w:sz w:val="26"/>
          <w:szCs w:val="26"/>
          <w:rtl w:val="0"/>
        </w:rPr>
        <w:t xml:space="preserve">9. Gift Cards</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b w:val="1"/>
          <w:bCs w:val="1"/>
          <w:rtl w:val="0"/>
        </w:rPr>
        <w:t xml:space="preserve">Handled by:</w:t>
      </w:r>
      <w:r w:rsidDel="00000000" w:rsidR="00000000" w:rsidRPr="00000000">
        <w:rPr>
          <w:rtl w:val="0"/>
        </w:rPr>
        <w:t xml:space="preserve"> Platform (custom logic)</w:t>
        <w:br w:type="textWrapping"/>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b w:val="1"/>
          <w:bCs w:val="1"/>
          <w:rtl w:val="0"/>
        </w:rPr>
        <w:t xml:space="preserve">Input Field:</w:t>
      </w:r>
      <w:r w:rsidDel="00000000" w:rsidR="00000000" w:rsidRPr="00000000">
        <w:rPr>
          <w:rtl w:val="0"/>
        </w:rPr>
        <w:t xml:space="preserve"> Users must enter gift card code manually</w:t>
        <w:br w:type="textWrapping"/>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Checks remaining balance + expiration</w:t>
        <w:br w:type="textWrapping"/>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5f6gb38tyk91" w:id="12"/>
      <w:bookmarkEnd w:id="12"/>
      <w:r w:rsidDel="00000000" w:rsidR="00000000" w:rsidRPr="00000000">
        <w:rPr>
          <w:b w:val="1"/>
          <w:bCs w:val="1"/>
          <w:sz w:val="34"/>
          <w:szCs w:val="34"/>
          <w:rtl w:val="0"/>
        </w:rPr>
        <w:t xml:space="preserve">⚙️ Platform Logic</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Multiple methods can be combined (e.g., Wallet + Credit Card)</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Apple Pay and Google Pay are conditionally shown by device/browser</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Klarna, Affirm availability depends on user’s region</w:t>
        <w:br w:type="textWrapping"/>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Wire transfers never auto-confirmed; must be approved by A/R team</w:t>
        <w:br w:type="textWrapping"/>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07yd2j0g5gi" w:id="13"/>
      <w:bookmarkEnd w:id="13"/>
      <w:r w:rsidDel="00000000" w:rsidR="00000000" w:rsidRPr="00000000">
        <w:rPr>
          <w:b w:val="1"/>
          <w:bCs w:val="1"/>
          <w:color w:val="000000"/>
          <w:sz w:val="26"/>
          <w:szCs w:val="26"/>
          <w:rtl w:val="0"/>
        </w:rPr>
        <w:t xml:space="preserve">🔁 Failed Payment Handling &amp; Retry Logic</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bCs w:val="1"/>
          <w:rtl w:val="0"/>
        </w:rPr>
        <w:t xml:space="preserve">Credit/Debit Cards &amp; Wallet:</w:t>
      </w:r>
      <w:r w:rsidDel="00000000" w:rsidR="00000000" w:rsidRPr="00000000">
        <w:rPr>
          <w:rtl w:val="0"/>
        </w:rPr>
        <w:t xml:space="preserve"> Stripe automatically retries failed payments.</w:t>
        <w:br w:type="textWrapping"/>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Installments (Stripe Subscriptions):</w:t>
        <w:br w:type="textWrapping"/>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If the </w:t>
      </w:r>
      <w:r w:rsidDel="00000000" w:rsidR="00000000" w:rsidRPr="00000000">
        <w:rPr>
          <w:b w:val="1"/>
          <w:bCs w:val="1"/>
          <w:rtl w:val="0"/>
        </w:rPr>
        <w:t xml:space="preserve">first</w:t>
      </w:r>
      <w:r w:rsidDel="00000000" w:rsidR="00000000" w:rsidRPr="00000000">
        <w:rPr>
          <w:rtl w:val="0"/>
        </w:rPr>
        <w:t xml:space="preserve"> installment fails, the project is </w:t>
      </w:r>
      <w:r w:rsidDel="00000000" w:rsidR="00000000" w:rsidRPr="00000000">
        <w:rPr>
          <w:b w:val="1"/>
          <w:bCs w:val="1"/>
          <w:rtl w:val="0"/>
        </w:rPr>
        <w:t xml:space="preserve">paused immediately</w:t>
      </w:r>
      <w:r w:rsidDel="00000000" w:rsidR="00000000" w:rsidRPr="00000000">
        <w:rPr>
          <w:rtl w:val="0"/>
        </w:rPr>
        <w:t xml:space="preserve">.</w:t>
        <w:br w:type="textWrapping"/>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rtl w:val="0"/>
        </w:rPr>
        <w:t xml:space="preserve">Stripe will attempt retries based on its default retry schedule.</w:t>
        <w:br w:type="textWrapping"/>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Upon final failure, the </w:t>
      </w:r>
      <w:r w:rsidDel="00000000" w:rsidR="00000000" w:rsidRPr="00000000">
        <w:rPr>
          <w:b w:val="1"/>
          <w:bCs w:val="1"/>
          <w:rtl w:val="0"/>
        </w:rPr>
        <w:t xml:space="preserve">Payment Verified</w:t>
      </w:r>
      <w:r w:rsidDel="00000000" w:rsidR="00000000" w:rsidRPr="00000000">
        <w:rPr>
          <w:rtl w:val="0"/>
        </w:rPr>
        <w:t xml:space="preserve"> badge is </w:t>
      </w:r>
      <w:r w:rsidDel="00000000" w:rsidR="00000000" w:rsidRPr="00000000">
        <w:rPr>
          <w:b w:val="1"/>
          <w:bCs w:val="1"/>
          <w:rtl w:val="0"/>
        </w:rPr>
        <w:t xml:space="preserve">revoked</w:t>
      </w:r>
      <w:r w:rsidDel="00000000" w:rsidR="00000000" w:rsidRPr="00000000">
        <w:rPr>
          <w:rtl w:val="0"/>
        </w:rPr>
        <w:t xml:space="preserve">.</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ACH Bank Transfers:</w:t>
        <w:br w:type="textWrapping"/>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tl w:val="0"/>
        </w:rPr>
        <w:t xml:space="preserve">Stripe </w:t>
      </w:r>
      <w:r w:rsidDel="00000000" w:rsidR="00000000" w:rsidRPr="00000000">
        <w:rPr>
          <w:b w:val="1"/>
          <w:bCs w:val="1"/>
          <w:rtl w:val="0"/>
        </w:rPr>
        <w:t xml:space="preserve">does not automatically retry</w:t>
      </w:r>
      <w:r w:rsidDel="00000000" w:rsidR="00000000" w:rsidRPr="00000000">
        <w:rPr>
          <w:rtl w:val="0"/>
        </w:rPr>
        <w:t xml:space="preserve"> failed ACH payments.</w:t>
        <w:br w:type="textWrapping"/>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rtl w:val="0"/>
        </w:rPr>
        <w:t xml:space="preserve">Platform will support </w:t>
      </w:r>
      <w:r w:rsidDel="00000000" w:rsidR="00000000" w:rsidRPr="00000000">
        <w:rPr>
          <w:b w:val="1"/>
          <w:bCs w:val="1"/>
          <w:rtl w:val="0"/>
        </w:rPr>
        <w:t xml:space="preserve">manual retry via UI</w:t>
      </w:r>
      <w:r w:rsidDel="00000000" w:rsidR="00000000" w:rsidRPr="00000000">
        <w:rPr>
          <w:rtl w:val="0"/>
        </w:rPr>
        <w:t xml:space="preserve">.</w:t>
        <w:br w:type="textWrapping"/>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tl w:val="0"/>
        </w:rPr>
        <w:t xml:space="preserve">Best practice: reinitiate the checkout session.</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Wire Transfers:</w:t>
        <w:br w:type="textWrapping"/>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Confirmation must be </w:t>
      </w:r>
      <w:r w:rsidDel="00000000" w:rsidR="00000000" w:rsidRPr="00000000">
        <w:rPr>
          <w:b w:val="1"/>
          <w:bCs w:val="1"/>
          <w:rtl w:val="0"/>
        </w:rPr>
        <w:t xml:space="preserve">manually processed</w:t>
      </w:r>
      <w:r w:rsidDel="00000000" w:rsidR="00000000" w:rsidRPr="00000000">
        <w:rPr>
          <w:rtl w:val="0"/>
        </w:rPr>
        <w:t xml:space="preserve"> by the A/R team.</w:t>
        <w:br w:type="textWrapping"/>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rtl w:val="0"/>
        </w:rPr>
        <w:t xml:space="preserve">Until confirmed, project status = </w:t>
      </w:r>
      <w:r w:rsidDel="00000000" w:rsidR="00000000" w:rsidRPr="00000000">
        <w:rPr>
          <w:b w:val="1"/>
          <w:bCs w:val="1"/>
          <w:rtl w:val="0"/>
        </w:rPr>
        <w:t xml:space="preserve">Pending Wire Confirmation</w:t>
      </w:r>
      <w:r w:rsidDel="00000000" w:rsidR="00000000" w:rsidRPr="00000000">
        <w:rPr>
          <w:rtl w:val="0"/>
        </w:rPr>
        <w:t xml:space="preserve">.</w:t>
        <w:br w:type="textWrapping"/>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UI Behavior:</w:t>
        <w:br w:type="textWrapping"/>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rtl w:val="0"/>
        </w:rPr>
        <w:t xml:space="preserve">If a payment method fails, project is paused after the </w:t>
      </w:r>
      <w:r w:rsidDel="00000000" w:rsidR="00000000" w:rsidRPr="00000000">
        <w:rPr>
          <w:b w:val="1"/>
          <w:bCs w:val="1"/>
          <w:rtl w:val="0"/>
        </w:rPr>
        <w:t xml:space="preserve">prepaid period</w:t>
      </w:r>
      <w:r w:rsidDel="00000000" w:rsidR="00000000" w:rsidRPr="00000000">
        <w:rPr>
          <w:rtl w:val="0"/>
        </w:rPr>
        <w:t xml:space="preserve"> ends.</w:t>
        <w:br w:type="textWrapping"/>
      </w:r>
    </w:p>
    <w:p w:rsidR="00000000" w:rsidDel="00000000" w:rsidP="00000000" w:rsidRDefault="00000000" w:rsidRPr="00000000" w14:paraId="0000003E">
      <w:pPr>
        <w:numPr>
          <w:ilvl w:val="1"/>
          <w:numId w:val="4"/>
        </w:numPr>
        <w:spacing w:after="240" w:before="0" w:beforeAutospacing="0" w:lineRule="auto"/>
        <w:ind w:left="1440" w:hanging="360"/>
      </w:pPr>
      <w:r w:rsidDel="00000000" w:rsidR="00000000" w:rsidRPr="00000000">
        <w:rPr>
          <w:rtl w:val="0"/>
        </w:rPr>
        <w:t xml:space="preserve">Visual flags, retry buttons, and notifications are triggered in-app and via email.</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gc3h00batv53" w:id="14"/>
      <w:bookmarkEnd w:id="14"/>
      <w:r w:rsidDel="00000000" w:rsidR="00000000" w:rsidRPr="00000000">
        <w:rPr>
          <w:b w:val="1"/>
          <w:bCs w:val="1"/>
          <w:sz w:val="34"/>
          <w:szCs w:val="34"/>
          <w:rtl w:val="0"/>
        </w:rPr>
        <w:t xml:space="preserve">🔗 Related Docs</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07 – Webhook Events</w:t>
      </w:r>
      <w:r w:rsidDel="00000000" w:rsidR="00000000" w:rsidRPr="00000000">
        <w:rPr>
          <w:rFonts w:ascii="Arial Unicode MS" w:cs="Arial Unicode MS" w:eastAsia="Arial Unicode MS" w:hAnsi="Arial Unicode MS"/>
          <w:rtl w:val="0"/>
        </w:rPr>
        <w:t xml:space="preserve"> → explains auto-status updates</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09 – Gift Cards &amp; Wallet Balance Rules</w:t>
      </w:r>
      <w:r w:rsidDel="00000000" w:rsidR="00000000" w:rsidRPr="00000000">
        <w:rPr>
          <w:rFonts w:ascii="Arial Unicode MS" w:cs="Arial Unicode MS" w:eastAsia="Arial Unicode MS" w:hAnsi="Arial Unicode MS"/>
          <w:rtl w:val="0"/>
        </w:rPr>
        <w:t xml:space="preserve"> → in-depth logic</w:t>
        <w:br w:type="textWrapping"/>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10 – Metadata Mapping</w:t>
      </w:r>
      <w:r w:rsidDel="00000000" w:rsidR="00000000" w:rsidRPr="00000000">
        <w:rPr>
          <w:rFonts w:ascii="Arial Unicode MS" w:cs="Arial Unicode MS" w:eastAsia="Arial Unicode MS" w:hAnsi="Arial Unicode MS"/>
          <w:rtl w:val="0"/>
        </w:rPr>
        <w:t xml:space="preserve"> → shows payment method metadata</w:t>
        <w:br w:type="textWrapping"/>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