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vu1bu733jh8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📘 Front-End Integration – Stripe Checkout &amp; Payment Flow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Final Developer-Ready Guide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outlines the </w:t>
      </w:r>
      <w:r w:rsidDel="00000000" w:rsidR="00000000" w:rsidRPr="00000000">
        <w:rPr>
          <w:b w:val="1"/>
          <w:bCs w:val="1"/>
          <w:rtl w:val="0"/>
        </w:rPr>
        <w:t xml:space="preserve">complete frontend integration</w:t>
      </w:r>
      <w:r w:rsidDel="00000000" w:rsidR="00000000" w:rsidRPr="00000000">
        <w:rPr>
          <w:rtl w:val="0"/>
        </w:rPr>
        <w:t xml:space="preserve"> for the Stripe-powered payment system, supporting:</w:t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Installment plans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Gift card and account balance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Credit card and ACH via Stripe Link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Split payments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status updates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Post-payment confirmations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wire transfer fallback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designed for </w:t>
      </w:r>
      <w:r w:rsidDel="00000000" w:rsidR="00000000" w:rsidRPr="00000000">
        <w:rPr>
          <w:b w:val="1"/>
          <w:bCs w:val="1"/>
          <w:rtl w:val="0"/>
        </w:rPr>
        <w:t xml:space="preserve">Next.js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b w:val="1"/>
          <w:bCs w:val="1"/>
          <w:rtl w:val="0"/>
        </w:rPr>
        <w:t xml:space="preserve">Stripe.js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b w:val="1"/>
          <w:bCs w:val="1"/>
          <w:rtl w:val="0"/>
        </w:rPr>
        <w:t xml:space="preserve">API routes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REST endpoints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z7azxmzlbei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🧭 Overview of Checkout UX Flow</w:t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 Details Page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Method Selection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Installment Plan Selection (if applicable)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Balance + Gift Card Application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 or Select Payment Methods (Card / ACH / Wallets)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Split Payment Option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Confirmation Screen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Thank You Page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Next Steps</w:t>
        <w:br w:type="textWrapping"/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11ckd3ypiox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Data Sources and API Dependencies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77.196261682243"/>
        <w:gridCol w:w="2833.2710280373835"/>
        <w:gridCol w:w="4349.532710280374"/>
        <w:tblGridChange w:id="0">
          <w:tblGrid>
            <w:gridCol w:w="2177.196261682243"/>
            <w:gridCol w:w="2833.2710280373835"/>
            <w:gridCol w:w="4349.532710280374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Consumed From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Project Summary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Backend Checkout 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/api/checkout/init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Installment Plan Details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/api/checkout/installments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Saved Payment Methods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Backend → Stripe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/api/checkout/methods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Available Balance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Wallet 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/api/balance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Gift Card Balance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Gift Card 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/api/gift-cards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Submit Payment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Checkout 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/api/checkout/submit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Sync 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Webhooks (Stripe/QuickBooks)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/api/webhooks/stripe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Mandate Authorization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Stripe Link/ACH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Handled via Stripe Element + Confirmation Dialog</w:t>
            </w:r>
          </w:p>
        </w:tc>
      </w:tr>
    </w:tbl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8az76hp8nc5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🖥️ 1. Project Details &amp; Checkout Init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Example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fetch('/api/checkout/init?contractId=abc123')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project.json()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Expected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Fields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"Website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Revamp",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totalCost: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5600,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"abc123",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"ACME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Corp",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startDate: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"2025-08-01",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duration: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"3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months",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isInstallmentEligible: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0491inki72r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🗓️ 2. Installment Plan Selection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 UI for selecting </w:t>
      </w:r>
      <w:r w:rsidDel="00000000" w:rsidR="00000000" w:rsidRPr="00000000">
        <w:rPr>
          <w:b w:val="1"/>
          <w:bCs w:val="1"/>
          <w:rtl w:val="0"/>
        </w:rPr>
        <w:t xml:space="preserve">weekly / biweekly / monthly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calculated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fetch(`/api/checkout/installments?contractId=abc123&amp;frequency=biweekly`)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res.json()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Example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totalAmount: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5600,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depositAmount: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1120,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weeks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upfront)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installmentAmount: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1120,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frequency: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"biweekly",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numberOfInstallments: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schedule: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["2025-08-01",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"2025-08-15",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"2025-08-29",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"2025-09-12",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"2025-09-26"]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u27nrdgnec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💰 3. Account Balance + Gift Card Application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fetch(`/api/balance`)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balance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res.json()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fetch(`/api/gift-cards`)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giftCardBalance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res2.json()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</w:t>
        <w:br w:type="textWrapping"/>
        <w:t xml:space="preserve">Toggle checkbox for </w:t>
      </w:r>
      <w:r w:rsidDel="00000000" w:rsidR="00000000" w:rsidRPr="00000000">
        <w:rPr>
          <w:b w:val="1"/>
          <w:bCs w:val="1"/>
          <w:rtl w:val="0"/>
        </w:rPr>
        <w:t xml:space="preserve">“Apply Account Balance”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Toggle for </w:t>
      </w:r>
      <w:r w:rsidDel="00000000" w:rsidR="00000000" w:rsidRPr="00000000">
        <w:rPr>
          <w:b w:val="1"/>
          <w:bCs w:val="1"/>
          <w:rtl w:val="0"/>
        </w:rPr>
        <w:t xml:space="preserve">“Apply Gift Card”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Convert Gift Card to TEQ Coin</w:t>
      </w:r>
      <w:r w:rsidDel="00000000" w:rsidR="00000000" w:rsidRPr="00000000">
        <w:rPr>
          <w:rtl w:val="0"/>
        </w:rPr>
        <w:t xml:space="preserve"> (Triggers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/api/gift-cards/convert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mdqmvqy67j5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💳 4. Payment Method Selection (Card, ACH, Apple Pay, Google Pay)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ds9mtm7rkj2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Stripe Card Element (Basic Setup)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&lt;CardElement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options={styleOptions}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h3rm17x9r0m" w:id="8"/>
      <w:bookmarkEnd w:id="8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Stripe ACH (Manual Entry + Link)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Show </w:t>
      </w:r>
      <w:r w:rsidDel="00000000" w:rsidR="00000000" w:rsidRPr="00000000">
        <w:rPr>
          <w:b w:val="1"/>
          <w:bCs w:val="1"/>
          <w:rtl w:val="0"/>
        </w:rPr>
        <w:t xml:space="preserve">Stripe Link</w:t>
      </w:r>
      <w:r w:rsidDel="00000000" w:rsidR="00000000" w:rsidRPr="00000000">
        <w:rPr>
          <w:rtl w:val="0"/>
        </w:rPr>
        <w:t xml:space="preserve"> Element.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Checkbox for </w:t>
      </w:r>
      <w:r w:rsidDel="00000000" w:rsidR="00000000" w:rsidRPr="00000000">
        <w:rPr>
          <w:b w:val="1"/>
          <w:bCs w:val="1"/>
          <w:rtl w:val="0"/>
        </w:rPr>
        <w:t xml:space="preserve">ACH Mandate Authorization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manual, display secondary screen to confirm mandate.</w:t>
        <w:br w:type="textWrapping"/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&lt;PaymentElement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auto-detects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saved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qwj9ki5kv6m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🔀 5. Split Payment UI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Toggle: </w:t>
      </w:r>
      <w:r w:rsidDel="00000000" w:rsidR="00000000" w:rsidRPr="00000000">
        <w:rPr>
          <w:b w:val="1"/>
          <w:bCs w:val="1"/>
          <w:rtl w:val="0"/>
        </w:rPr>
        <w:t xml:space="preserve">Use Multiple Payment Methods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Split slider or two-card toggle to divide amount.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calculated amount per method.</w:t>
        <w:br w:type="textWrapping"/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Handled in backend upon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/checkout/submit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method1: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"card",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amount: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4000,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paymentMethodId: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"pm_123"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method2: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"bank",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amount: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1600,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paymentMethodId: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"pm_456"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biwwi5umo9g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6. Confirmation Screen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Display:</w:t>
      </w:r>
    </w:p>
    <w:p w:rsidR="00000000" w:rsidDel="00000000" w:rsidP="00000000" w:rsidRDefault="00000000" w:rsidRPr="00000000" w14:paraId="0000007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Project name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method(s)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Installment plan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Subtotal, fees, applied balance, final charge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Mandate checkbox (for ACH)</w:t>
        <w:br w:type="textWrapping"/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"Confirm &amp; Pay", POST to: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/api/checkout/submit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Body includes: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selected methods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 ID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amount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balances or gift card use</w:t>
        <w:br w:type="textWrapping"/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jz0wcvdfshu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🎉 7. Thank You Page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Shows:</w:t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Payment success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Status: Paid / Pending (for ACH)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Amount charged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CTA: Go to Dashboard / Project View</w:t>
        <w:br w:type="textWrapping"/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3e2c9rc8wtl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🔁 8. Post-Payment Status Handling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Frontend polls or listens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/api/payment-status?contractId=abc123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"paid",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"pending"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"failed"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confirmedAt: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"2025-07-17T14:20:00Z",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method: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"card",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amount: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5600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Failed status should show an error screen or payment retry button.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9ndrwwztqjm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⚠️ 9. Payment Failures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 error screen with:</w:t>
      </w:r>
    </w:p>
    <w:p w:rsidR="00000000" w:rsidDel="00000000" w:rsidP="00000000" w:rsidRDefault="00000000" w:rsidRPr="00000000" w14:paraId="0000009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“Your payment failed.”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“Please try again or contact support.”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Optionally reloads the checkout session with saved data.</w:t>
        <w:br w:type="textWrapping"/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auto-retry shown on UI.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a62mww4my1y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🛡️ 10. Wire Transfer Flow (Manual)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transfer tab shows: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Bank name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 number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Routing number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 field with Project ID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Status: Awaiting Confirmation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Reminder: “May take 1–2 business days”</w:t>
        <w:br w:type="textWrapping"/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client-side confirmation possible. Status is updated via QuickBooks sync.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2sgkk91zyya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🧪 Developer Notes</w:t>
      </w:r>
    </w:p>
    <w:p w:rsidR="00000000" w:rsidDel="00000000" w:rsidP="00000000" w:rsidRDefault="00000000" w:rsidRPr="00000000" w14:paraId="000000A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Stripe Elements handles Google Pay, Apple Pay if enabled via dashboard.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Stripe Link must be configured for ACH manually.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Mandate screen is a separate modal or inline confirmation UI.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amounts are calculated by backend only. No frontend logic should calculate totals or taxes.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