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 End State Management Model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assume the same rules we already established in the backend checkout docs + Figma: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owns all pricing math</w:t>
      </w:r>
      <w:r w:rsidDel="00000000" w:rsidR="00000000" w:rsidRPr="00000000">
        <w:rPr>
          <w:rtl w:val="0"/>
        </w:rPr>
        <w:t xml:space="preserve"> (no recalculations in the frontend)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 plans = Stripe subscription + mandatory deposit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 in full = one-time Stripe charge (or wire), no subscription created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 = QuickBooks invoice + Mercury bank instructions (no Stripe invoice)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state model</w:t>
      </w:r>
      <w:r w:rsidDel="00000000" w:rsidR="00000000" w:rsidRPr="00000000">
        <w:rPr>
          <w:rtl w:val="0"/>
        </w:rPr>
        <w:t xml:space="preserve"> your frontend should use, with a clear split between: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checkout state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fields for </w:t>
      </w:r>
      <w:r w:rsidDel="00000000" w:rsidR="00000000" w:rsidRPr="00000000">
        <w:rPr>
          <w:b w:val="1"/>
          <w:bCs w:val="1"/>
          <w:rtl w:val="0"/>
        </w:rPr>
        <w:t xml:space="preserve">Pay in Full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fields for </w:t>
      </w:r>
      <w:r w:rsidDel="00000000" w:rsidR="00000000" w:rsidRPr="00000000">
        <w:rPr>
          <w:b w:val="1"/>
          <w:bCs w:val="1"/>
          <w:rtl w:val="0"/>
        </w:rPr>
        <w:t xml:space="preserve">Installment Plan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src4t29qrh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Shared Checkout State (used by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all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flows)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CheckoutProvider</w:t>
      </w:r>
      <w:r w:rsidDel="00000000" w:rsidR="00000000" w:rsidRPr="00000000">
        <w:rPr>
          <w:rtl w:val="0"/>
        </w:rPr>
        <w:t xml:space="preserve"> (or equivalent) should hold, regardless of pay in full vs installment: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type PaymentMode = "PAY_IN_FULL" | "INSTALLMENT";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PaymentMethodType 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| "CARD"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| "ACH"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| "APPLE_PAY"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| "GOOGLE_PAY"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| "WIRE"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| "KLARNA"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| "BALANCE_ONLY"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| "GIFT_CARD_ONLY"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| "BALANCE_PLUS_CARD"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| "GIFT_CARD_PLUS_CARD";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interface Money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amount: number;      // in minor units (e.g., cents) or major — match backend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currency: string;    // "USD"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interface CheckoutSharedState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// Core identifiers (coming from your backend checkout session)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checkoutSessionId: string | null;   // from /checkout/session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projectId: string | null;           // or contractId depending on doc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clientId: string | null;            // usually implicit from auth, but ok to keep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environment: "SANDBOX" | "PRODUCTION"; // optional but useful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// Project / pricing snapshot (backend-generated)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projectSummary: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title: string;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description?: string;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durationInWeeks?: number;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whatever we show on "Project Details" page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 | null;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priceQuote: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quoteId: string;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subtotal: Money;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tax: Money;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fees: Money;              // Stripe / platform fees if surfaced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total: Money;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currency: string;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 | null;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// Credits &amp; balance (backend gives authoritative numbers)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credits: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platformBalanceApplied: Money;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giftCardApplied: Money;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promoCode?: string | null;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promoDiscount?: Money | null;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// Global payment selection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paymentMode: PaymentMode | null;        // PAY_IN_FULL or INSTALLMENT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paymentMethodType: PaymentMethodType | null;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// Stripe + ACH Link selection (used by both modes)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stripeCustomerId: string | null;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stripePaymentMethodId: string | null;   // card, bank account, etc.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stripeSetupIntentId: string | null;     // esp. for ACH or saving card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stripeClientSecret: string | null;      // generic field for PI/SI client_secret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// Wire / QuickBooks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wireSelected: boolean;                  // true if user chose bank transfer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quickBooksInvoiceId: string | null;     // generated when wire option chosen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wireInstructionsUrl: string | null;     // link to bank details / PDF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// UX flags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termsAccepted: boolean;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marketingOptIn: boolean;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isSubmitting: boolean;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lastError: string | null;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usage: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/checkout/project-details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checkoutSessionId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priceQuote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/checkout/payment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paymentMethodType</w:t>
      </w:r>
      <w:r w:rsidDel="00000000" w:rsidR="00000000" w:rsidRPr="00000000">
        <w:rPr>
          <w:rtl w:val="0"/>
        </w:rPr>
        <w:t xml:space="preserve">, Stripe method IDs, wire selection, credits.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here, we fork into </w:t>
      </w:r>
      <w:r w:rsidDel="00000000" w:rsidR="00000000" w:rsidRPr="00000000">
        <w:rPr>
          <w:b w:val="1"/>
          <w:bCs w:val="1"/>
          <w:rtl w:val="0"/>
        </w:rPr>
        <w:t xml:space="preserve">Pay in Full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Installment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juzb46xym1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Extra State for Pay in Full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pay-in-full, we’re doing a </w:t>
      </w:r>
      <w:r w:rsidDel="00000000" w:rsidR="00000000" w:rsidRPr="00000000">
        <w:rPr>
          <w:b w:val="1"/>
          <w:bCs w:val="1"/>
          <w:rtl w:val="0"/>
        </w:rPr>
        <w:t xml:space="preserve">single one-time charge</w:t>
      </w:r>
      <w:r w:rsidDel="00000000" w:rsidR="00000000" w:rsidRPr="00000000">
        <w:rPr>
          <w:rtl w:val="0"/>
        </w:rPr>
        <w:t xml:space="preserve"> (Stripe PaymentIntent) or a </w:t>
      </w:r>
      <w:r w:rsidDel="00000000" w:rsidR="00000000" w:rsidRPr="00000000">
        <w:rPr>
          <w:b w:val="1"/>
          <w:bCs w:val="1"/>
          <w:rtl w:val="0"/>
        </w:rPr>
        <w:t xml:space="preserve">wire invoice</w:t>
      </w:r>
      <w:r w:rsidDel="00000000" w:rsidR="00000000" w:rsidRPr="00000000">
        <w:rPr>
          <w:rtl w:val="0"/>
        </w:rPr>
        <w:t xml:space="preserve">. No subscription.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interface PayInFullState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// Purely backend-derived numbers – never recompute in the frontend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amountDueNow: Money; // total - credits, for this single charge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amountCoveredByBalance: Money;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amountCoveredByGiftCard: Money;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amountChargedToPaymentMethod: Money; // what goes to card/ACH/Klarna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// Stripe one-time payment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paymentIntentId: string | null;     // from backend /create-pay-in-full-intent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paymentIntentClientSecret: string | null;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paymentStatus: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| "NOT_STARTED"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| "REQUIRES_ACTION"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| "PROCESSING"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| "SUCCEEDED"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| "FAILED";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// Wire path (if paymentMethodType === "WIRE")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isWireFlow: boolean;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quickBooksInvoiceId: string | null; // mirrors backend invoice DocNumber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wireStatus: "PENDING" | "PAID" | "FAILED" | "CANCELLED" | null;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nqysd0har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plays out in the routes (Pay in Full)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/checkout/payment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</w:t>
      </w:r>
      <w:r w:rsidDel="00000000" w:rsidR="00000000" w:rsidRPr="00000000">
        <w:rPr>
          <w:b w:val="1"/>
          <w:bCs w:val="1"/>
          <w:rtl w:val="0"/>
        </w:rPr>
        <w:t xml:space="preserve">“Pay in Full”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paymentMode = "PAY_IN_FULL"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chooses payment method: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Card/ACH/Apple Pay/Google Pay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paymentMethodType = "CARD" | "ACH" | ...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paymentMethodType = "WIRE"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wireSelected =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calls backend something like: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Card/ACH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/checkout/pay-in-full/intent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backend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final amountDueNow + breakdown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/checkout/pay-in-full/wire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backend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quickBooksInvoiceId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wireInstructionsUrl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amountDueNow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all that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PayInFullState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navigate: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/checkout/payment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/checkout/review      // uses PayInFullState + shared state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/checkout/confirmation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/checkout/success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/checkout/review</w:t>
      </w:r>
      <w:r w:rsidDel="00000000" w:rsidR="00000000" w:rsidRPr="00000000">
        <w:rPr>
          <w:rtl w:val="0"/>
        </w:rPr>
        <w:t xml:space="preserve">, you should show: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name, scope snapshot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price, credits, </w:t>
      </w:r>
      <w:r w:rsidDel="00000000" w:rsidR="00000000" w:rsidRPr="00000000">
        <w:rPr>
          <w:b w:val="1"/>
          <w:bCs w:val="1"/>
          <w:rtl w:val="0"/>
        </w:rPr>
        <w:t xml:space="preserve">pay in full amount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(Visa ••••1234 / ACH / Wire)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Terms checkbox → enabling “Confirm &amp; Pay”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“Confirm &amp; Pay”</w:t>
      </w:r>
      <w:r w:rsidDel="00000000" w:rsidR="00000000" w:rsidRPr="00000000">
        <w:rPr>
          <w:rtl w:val="0"/>
        </w:rPr>
        <w:t xml:space="preserve"> for card/ACH: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backend confirm endpoint (if you’re using a 2-phase PI flow), or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Stripe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confirmCardPayment(clientSecret)</w:t>
      </w:r>
      <w:r w:rsidDel="00000000" w:rsidR="00000000" w:rsidRPr="00000000">
        <w:rPr>
          <w:rtl w:val="0"/>
        </w:rPr>
        <w:t xml:space="preserve"> if using client-side confirmation (but backend should still validate success and update the order).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wire: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“Confirm &amp; Generate Invoice” just calls the backend if not already created, and then you show “Pending Wire Payment”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/confirmation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u65gexauo0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Extra State for Installment Plans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Installments are </w:t>
      </w:r>
      <w:r w:rsidDel="00000000" w:rsidR="00000000" w:rsidRPr="00000000">
        <w:rPr>
          <w:b w:val="1"/>
          <w:bCs w:val="1"/>
          <w:rtl w:val="0"/>
        </w:rPr>
        <w:t xml:space="preserve">subscription-based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mandatory deposit</w:t>
      </w:r>
      <w:r w:rsidDel="00000000" w:rsidR="00000000" w:rsidRPr="00000000">
        <w:rPr>
          <w:rtl w:val="0"/>
        </w:rPr>
        <w:t xml:space="preserve"> equal to one period (week, 2 weeks, or month) according to your earlier rules.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type InstallmentFrequency = "WEEKLY" | "BIWEEKLY" | "MONTHLY";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interface InstallmentScheduleItem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installmentNumber: number;     // 1..N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dueDate: string;               // ISO date from backend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amount: Money;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isDeposit: boolean;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interface InstallmentPlanState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// User choice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frequency: InstallmentFrequency | null; // WEEKLY / BIWEEKLY / MONTHLY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// Calculated by backend based on project duration, pricing, and frequency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planId: string | null;                 // internal plan reference from backend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numInstallments: number;               // 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depositAmount: Money;                  // first installment; mandatory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subsequentInstallmentAmount: Money;    // normalized or average installment amount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schedule: InstallmentScheduleItem[];   // full timeline we show in the UI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// Stripe subscription info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subscriptionPreviewId: string | null;  // from preview endpoint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subscriptionId: string | null;         // after final confirm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subscriptionStatus: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| "NOT_CREATED"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| "INCOMPLETE"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| "ACTIVE"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| "PAST_DUE"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| "CANCELLED";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// Deposit handling (Stripe PI for deposit)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depositPaymentIntentId: string | null;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depositClientSecret: string | null;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depositStatus: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| "NOT_STARTED"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| "REQUIRES_ACTION"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| "PROCESSING"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| "SUCCEEDED"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| "FAILED";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3ysj1coo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flow for Installments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/checkout/payment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</w:t>
      </w:r>
      <w:r w:rsidDel="00000000" w:rsidR="00000000" w:rsidRPr="00000000">
        <w:rPr>
          <w:b w:val="1"/>
          <w:bCs w:val="1"/>
          <w:rtl w:val="0"/>
        </w:rPr>
        <w:t xml:space="preserve">“Pay over time” / “Weekly/Biweekly/Monthly”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paymentMode = "INSTALLMENT"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They still pick a payment method (card/ACH) because Stripe needs a default source for the subscription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paymentMethodType = "CARD" | "ACH"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stripePaymentMethodId</w:t>
      </w:r>
      <w:r w:rsidDel="00000000" w:rsidR="00000000" w:rsidRPr="00000000">
        <w:rPr>
          <w:rtl w:val="0"/>
        </w:rPr>
        <w:t xml:space="preserve"> set.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Navigate to: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/checkout/payment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/checkout/installment-plan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/checkout/installment-plan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chooses frequency: </w:t>
      </w:r>
      <w:r w:rsidDel="00000000" w:rsidR="00000000" w:rsidRPr="00000000">
        <w:rPr>
          <w:b w:val="1"/>
          <w:bCs w:val="1"/>
          <w:rtl w:val="0"/>
        </w:rPr>
        <w:t xml:space="preserve">weekly / biweekly / monthly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calls backend, something like: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POST /checkout/installments/preview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checkoutSessionId,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paymentMethodType,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frequency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returns: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planId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numInstallments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depositAmount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subsequentInstallmentAmount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schedule[]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subscriptionPreviewId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depositPaymentIntentId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client_secret</w:t>
      </w:r>
      <w:r w:rsidDel="00000000" w:rsidR="00000000" w:rsidRPr="00000000">
        <w:rPr>
          <w:rtl w:val="0"/>
        </w:rPr>
        <w:t xml:space="preserve"> if deposit is created at preview time.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 all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InstallmentPlanState</w:t>
      </w:r>
      <w:r w:rsidDel="00000000" w:rsidR="00000000" w:rsidRPr="00000000">
        <w:rPr>
          <w:rtl w:val="0"/>
        </w:rPr>
        <w:t xml:space="preserve">, then move to: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/checkout/installment-plan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/checkout/review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/checkout/confirmation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/checkout/success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/checkout/review</w:t>
      </w:r>
      <w:r w:rsidDel="00000000" w:rsidR="00000000" w:rsidRPr="00000000">
        <w:rPr>
          <w:rtl w:val="0"/>
        </w:rPr>
        <w:t xml:space="preserve"> (installment path), you show: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summary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price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amount due now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 schedule (dates + amounts)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(card/ACH)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disclosures for recurring billing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“Confirm &amp; Start Plan”: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backend final endpoint: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Stripe subscription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deposit PaymentIntent (if not already confirmed)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internal contract as “Active / Pending Deposit” per your backend doc.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ahvacp8v5l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Putting It Together – One Combined Checkout Context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code, you can unify all of the above: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interface CheckoutState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shared: CheckoutSharedState;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payInFull: PayInFullState;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installments: InstallmentPlanState;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Or, if you prefer a flatter structure, keep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CheckoutState</w:t>
      </w:r>
      <w:r w:rsidDel="00000000" w:rsidR="00000000" w:rsidRPr="00000000">
        <w:rPr>
          <w:rtl w:val="0"/>
        </w:rPr>
        <w:t xml:space="preserve"> with some fields only used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paymentMode === "PAY_IN_FULL"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"INSTALLMENT"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is: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: session, project, base quote, credits, payment method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 in full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amountDueNow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paymentIntentId</w:t>
      </w:r>
      <w:r w:rsidDel="00000000" w:rsidR="00000000" w:rsidRPr="00000000">
        <w:rPr>
          <w:rtl w:val="0"/>
        </w:rPr>
        <w:t xml:space="preserve">, wire invoice, payment status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, deposit, schedule, subscriptionId, deposit PI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xz3fmxy9sh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Sanity Check Against Earlier Docs &amp; Screens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consistent with what we already defined earlier: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</w:t>
      </w:r>
      <w:r w:rsidDel="00000000" w:rsidR="00000000" w:rsidRPr="00000000">
        <w:rPr>
          <w:b w:val="1"/>
          <w:b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Calculates price, deposit, # of installments, schedule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Stripe PaymentIntent / Subscription / QuickBooks invoices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Owns all payment statuses and contract state changes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frequency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Collects payment method via Stripe Link/Elements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the appropriate checkout endpoints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IDs and renders the UX based on backend responses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step I can draft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CheckoutContext</w:t>
      </w:r>
      <w:r w:rsidDel="00000000" w:rsidR="00000000" w:rsidRPr="00000000">
        <w:rPr>
          <w:b w:val="1"/>
          <w:bCs w:val="1"/>
          <w:rtl w:val="0"/>
        </w:rPr>
        <w:t xml:space="preserve"> TypeScript file</w:t>
      </w:r>
      <w:r w:rsidDel="00000000" w:rsidR="00000000" w:rsidRPr="00000000">
        <w:rPr>
          <w:rtl w:val="0"/>
        </w:rPr>
        <w:t xml:space="preserve"> with initial state, reducer/actions, and usage examples for: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/checkout/payment</w:t>
      </w:r>
      <w:r w:rsidDel="00000000" w:rsidR="00000000" w:rsidRPr="00000000">
        <w:rPr>
          <w:rtl w:val="0"/>
        </w:rPr>
        <w:t xml:space="preserve"> (pay in full vs installments)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/checkout/installment-plan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/checkout/review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dev can literally drop 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app/providers/CheckoutProvider.tsx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