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oo86iyn6b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07 – Webhook Events for ACH &amp; Bank Statuses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0yy1ydf4e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Stripe webhook events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must listen for in order to handle payment verification, account validation (e.g., micro-deposit verification), and bank failures during ACH transactions.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46n92589g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Required Stripe Webhooks</w:t>
      </w:r>
    </w:p>
    <w:tbl>
      <w:tblPr>
        <w:tblStyle w:val="Table1"/>
        <w:tblW w:w="9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5360"/>
        <w:tblGridChange w:id="0">
          <w:tblGrid>
            <w:gridCol w:w="3755"/>
            <w:gridCol w:w="5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payment_intent.succeeded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ACH payment succeeded – mark checkout as paid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payment_intent.payment_failed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ACH payment failed – trigger retry or badge removal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customer.bank_account.verified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Bank micro-deposit verification 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customer.bank_account.updated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Bank info changed – revalidate or invalidate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customer.bank_account.deleted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Bank info deleted – flag checkout flow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kbsc63tg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Webhook Endpoint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secure endpoint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/stripe/webhook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fwu1akq6gv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Signature Verification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Stripe’s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stripe.webhooks.constructEvent()</w:t>
      </w:r>
      <w:r w:rsidDel="00000000" w:rsidR="00000000" w:rsidRPr="00000000">
        <w:rPr>
          <w:rtl w:val="0"/>
        </w:rPr>
        <w:t xml:space="preserve"> to verify authenticity: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req.headers['stripe-signature'];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stripe.webhooks.constructEvent(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process.env.STRIPE_WEBHOOK_SECRET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yz0yn6cpu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Event Handling Example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(event.type)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'payment_intent.succeeded':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event.data.object;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this.checkoutService.markPaymentAsComplete(paymentIntent.id);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'payment_intent.payment_failed':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event.data.object;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this.checkoutService.handleFailedACH(failedIntent.id);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'customer.bank_account.verified':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event.data.object;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this.checkoutService.updateBankVerificationStatus(verifiedAccount.id,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'customer.bank_account.deleted':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this.checkoutService.disableBankCheckout(failedIntent.customer);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console.log(`Unhandled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${event.type}`);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9y8xotkla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Notes on Micro-Deposit Verification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automatically triggers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customer.bank_account.verified</w:t>
      </w:r>
      <w:r w:rsidDel="00000000" w:rsidR="00000000" w:rsidRPr="00000000">
        <w:rPr>
          <w:rtl w:val="0"/>
        </w:rPr>
        <w:t xml:space="preserve"> webhook once the user completes the verification step (entering two micro-deposit amounts).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client-side polling is needed.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receiving this event: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bank account as verified in your DB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the user to check out using ACH with no further Plaid re-authentication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gzfocviiij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Retry Logic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payment_intent.payment_failed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event is received: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Revoke any </w:t>
      </w:r>
      <w:r w:rsidDel="00000000" w:rsidR="00000000" w:rsidRPr="00000000">
        <w:rPr>
          <w:b w:val="1"/>
          <w:bCs w:val="1"/>
          <w:rtl w:val="0"/>
        </w:rPr>
        <w:t xml:space="preserve">Payment Verified</w:t>
      </w:r>
      <w:r w:rsidDel="00000000" w:rsidR="00000000" w:rsidRPr="00000000">
        <w:rPr>
          <w:rtl w:val="0"/>
        </w:rPr>
        <w:t xml:space="preserve"> badges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add a </w:t>
      </w:r>
      <w:r w:rsidDel="00000000" w:rsidR="00000000" w:rsidRPr="00000000">
        <w:rPr>
          <w:b w:val="1"/>
          <w:bCs w:val="1"/>
          <w:rtl w:val="0"/>
        </w:rPr>
        <w:t xml:space="preserve">cooldown</w:t>
      </w:r>
      <w:r w:rsidDel="00000000" w:rsidR="00000000" w:rsidRPr="00000000">
        <w:rPr>
          <w:rtl w:val="0"/>
        </w:rPr>
        <w:t xml:space="preserve"> period before retry is allowed (see Document 10)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failure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payment_failure_log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recurring payment: mark subscription as paused until retry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khy9h84qi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Enforcement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allow webhook traffic from Stripe IPs or use signed webhook secrets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client-triggered status changes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webhook activity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event.id</w:t>
      </w:r>
      <w:r w:rsidDel="00000000" w:rsidR="00000000" w:rsidRPr="00000000">
        <w:rPr>
          <w:rtl w:val="0"/>
        </w:rPr>
        <w:t xml:space="preserve">, timestamp, and Stripe signature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