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wmrrvgme9z8" w:id="0"/>
      <w:bookmarkEnd w:id="0"/>
      <w:r w:rsidDel="00000000" w:rsidR="00000000" w:rsidRPr="00000000">
        <w:rPr>
          <w:b w:val="1"/>
          <w:bCs w:val="1"/>
          <w:sz w:val="46"/>
          <w:szCs w:val="46"/>
          <w:rtl w:val="0"/>
        </w:rPr>
        <w:t xml:space="preserve">📄 08 – ACH Micro-Deposit Verification Flow</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nk2vi93s8049"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explains the Stripe-powered flow for verifying a customer’s bank account using micro-deposits. This is required to support ACH payments for U.S.-based clients on the Marketeq platform.</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3lr89il4al9" w:id="2"/>
      <w:bookmarkEnd w:id="2"/>
      <w:r w:rsidDel="00000000" w:rsidR="00000000" w:rsidRPr="00000000">
        <w:rPr>
          <w:b w:val="1"/>
          <w:bCs w:val="1"/>
          <w:color w:val="000000"/>
          <w:sz w:val="26"/>
          <w:szCs w:val="26"/>
          <w:rtl w:val="0"/>
        </w:rPr>
        <w:t xml:space="preserve">🧾 What is Micro-Deposit Verification?</w:t>
      </w:r>
    </w:p>
    <w:p w:rsidR="00000000" w:rsidDel="00000000" w:rsidP="00000000" w:rsidRDefault="00000000" w:rsidRPr="00000000" w14:paraId="00000006">
      <w:pPr>
        <w:spacing w:after="240" w:before="240" w:lineRule="auto"/>
        <w:rPr/>
      </w:pPr>
      <w:r w:rsidDel="00000000" w:rsidR="00000000" w:rsidRPr="00000000">
        <w:rPr>
          <w:rtl w:val="0"/>
        </w:rPr>
        <w:t xml:space="preserve">Stripe verifies bank accounts (added via Plaid or manual entry) by depositing two small random amounts. The user then enters those amounts to confirm ownership. Only after this step is complete can the bank account be used for ACH debit transactions.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4jk07ih13wck" w:id="3"/>
      <w:bookmarkEnd w:id="3"/>
      <w:r w:rsidDel="00000000" w:rsidR="00000000" w:rsidRPr="00000000">
        <w:rPr>
          <w:b w:val="1"/>
          <w:bCs w:val="1"/>
          <w:color w:val="000000"/>
          <w:sz w:val="26"/>
          <w:szCs w:val="26"/>
          <w:rtl w:val="0"/>
        </w:rPr>
        <w:t xml:space="preserve">🛠️ Step-by-Step Flow</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sirhwij1i06b" w:id="4"/>
      <w:bookmarkEnd w:id="4"/>
      <w:r w:rsidDel="00000000" w:rsidR="00000000" w:rsidRPr="00000000">
        <w:rPr>
          <w:b w:val="1"/>
          <w:bCs w:val="1"/>
          <w:color w:val="000000"/>
          <w:sz w:val="22"/>
          <w:szCs w:val="22"/>
          <w:rtl w:val="0"/>
        </w:rPr>
        <w:t xml:space="preserve">1. Bank Account Added (via Plaid or Manual Entry)</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rtl w:val="0"/>
        </w:rPr>
        <w:t xml:space="preserve">The frontend calls Stripe to attach the bank account using a </w:t>
      </w:r>
      <w:r w:rsidDel="00000000" w:rsidR="00000000" w:rsidRPr="00000000">
        <w:rPr>
          <w:rFonts w:ascii="Roboto Mono" w:cs="Roboto Mono" w:eastAsia="Roboto Mono" w:hAnsi="Roboto Mono"/>
          <w:color w:val="188038"/>
          <w:rtl w:val="0"/>
        </w:rPr>
        <w:t xml:space="preserve">bank_account_token</w:t>
      </w:r>
      <w:r w:rsidDel="00000000" w:rsidR="00000000" w:rsidRPr="00000000">
        <w:rPr>
          <w:rtl w:val="0"/>
        </w:rPr>
        <w:t xml:space="preserve"> or Plaid token.</w:t>
        <w:br w:type="textWrapping"/>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rtl w:val="0"/>
        </w:rPr>
        <w:t xml:space="preserve">Stripe responds with a </w:t>
      </w:r>
      <w:r w:rsidDel="00000000" w:rsidR="00000000" w:rsidRPr="00000000">
        <w:rPr>
          <w:rFonts w:ascii="Roboto Mono" w:cs="Roboto Mono" w:eastAsia="Roboto Mono" w:hAnsi="Roboto Mono"/>
          <w:color w:val="188038"/>
          <w:rtl w:val="0"/>
        </w:rPr>
        <w:t xml:space="preserve">customer_bank_account.id</w:t>
      </w:r>
      <w:r w:rsidDel="00000000" w:rsidR="00000000" w:rsidRPr="00000000">
        <w:rPr>
          <w:rtl w:val="0"/>
        </w:rPr>
        <w:t xml:space="preserve">.</w:t>
        <w:br w:type="textWrapping"/>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2onszt2mf1oa" w:id="5"/>
      <w:bookmarkEnd w:id="5"/>
      <w:r w:rsidDel="00000000" w:rsidR="00000000" w:rsidRPr="00000000">
        <w:rPr>
          <w:b w:val="1"/>
          <w:bCs w:val="1"/>
          <w:color w:val="000000"/>
          <w:sz w:val="22"/>
          <w:szCs w:val="22"/>
          <w:rtl w:val="0"/>
        </w:rPr>
        <w:t xml:space="preserve">2. Stripe Triggers Micro-Deposits</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rtl w:val="0"/>
        </w:rPr>
        <w:t xml:space="preserve">Stripe automatically sends two deposits within 1–2 business days.</w:t>
        <w:br w:type="textWrapping"/>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tl w:val="0"/>
        </w:rPr>
        <w:t xml:space="preserve">Event: No webhook is fired yet.</w:t>
        <w:br w:type="textWrapping"/>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bfspkba58jvg" w:id="6"/>
      <w:bookmarkEnd w:id="6"/>
      <w:r w:rsidDel="00000000" w:rsidR="00000000" w:rsidRPr="00000000">
        <w:rPr>
          <w:b w:val="1"/>
          <w:bCs w:val="1"/>
          <w:color w:val="000000"/>
          <w:sz w:val="22"/>
          <w:szCs w:val="22"/>
          <w:rtl w:val="0"/>
        </w:rPr>
        <w:t xml:space="preserve">3. User Notification</w:t>
      </w:r>
    </w:p>
    <w:p w:rsidR="00000000" w:rsidDel="00000000" w:rsidP="00000000" w:rsidRDefault="00000000" w:rsidRPr="00000000" w14:paraId="00000010">
      <w:pPr>
        <w:numPr>
          <w:ilvl w:val="0"/>
          <w:numId w:val="8"/>
        </w:numPr>
        <w:spacing w:after="240" w:before="240" w:lineRule="auto"/>
        <w:ind w:left="720" w:hanging="360"/>
      </w:pPr>
      <w:r w:rsidDel="00000000" w:rsidR="00000000" w:rsidRPr="00000000">
        <w:rPr>
          <w:rtl w:val="0"/>
        </w:rPr>
        <w:t xml:space="preserve">Notify the user via UI and email:</w:t>
        <w:br w:type="textWrapping"/>
        <w:t xml:space="preserve"> </w:t>
      </w:r>
      <w:r w:rsidDel="00000000" w:rsidR="00000000" w:rsidRPr="00000000">
        <w:rPr>
          <w:rFonts w:ascii="Roboto Mono" w:cs="Roboto Mono" w:eastAsia="Roboto Mono" w:hAnsi="Roboto Mono"/>
          <w:color w:val="188038"/>
          <w:rtl w:val="0"/>
        </w:rPr>
        <w:t xml:space="preserve">"Two small deposits will appear in your bank account in 1–2 business days. Please return to verify."</w:t>
        <w:br w:type="textWrapping"/>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5hdhdelp41vb" w:id="7"/>
      <w:bookmarkEnd w:id="7"/>
      <w:r w:rsidDel="00000000" w:rsidR="00000000" w:rsidRPr="00000000">
        <w:rPr>
          <w:b w:val="1"/>
          <w:bCs w:val="1"/>
          <w:color w:val="000000"/>
          <w:sz w:val="22"/>
          <w:szCs w:val="22"/>
          <w:rtl w:val="0"/>
        </w:rPr>
        <w:t xml:space="preserve">4. User Enters Deposit Amounts (Frontend UI)</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After 2 days, user returns to </w:t>
      </w:r>
      <w:r w:rsidDel="00000000" w:rsidR="00000000" w:rsidRPr="00000000">
        <w:rPr>
          <w:rFonts w:ascii="Roboto Mono" w:cs="Roboto Mono" w:eastAsia="Roboto Mono" w:hAnsi="Roboto Mono"/>
          <w:color w:val="188038"/>
          <w:rtl w:val="0"/>
        </w:rPr>
        <w:t xml:space="preserve">/verify-bank</w:t>
      </w:r>
      <w:r w:rsidDel="00000000" w:rsidR="00000000" w:rsidRPr="00000000">
        <w:rPr>
          <w:rtl w:val="0"/>
        </w:rPr>
        <w:t xml:space="preserve"> screen.</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Form fields:</w:t>
        <w:br w:type="textWrapping"/>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Deposit 1 Amount (cents)</w:t>
        <w:br w:type="textWrapping"/>
      </w:r>
    </w:p>
    <w:p w:rsidR="00000000" w:rsidDel="00000000" w:rsidP="00000000" w:rsidRDefault="00000000" w:rsidRPr="00000000" w14:paraId="00000015">
      <w:pPr>
        <w:numPr>
          <w:ilvl w:val="1"/>
          <w:numId w:val="2"/>
        </w:numPr>
        <w:spacing w:after="240" w:before="0" w:beforeAutospacing="0" w:lineRule="auto"/>
        <w:ind w:left="1440" w:hanging="360"/>
      </w:pPr>
      <w:r w:rsidDel="00000000" w:rsidR="00000000" w:rsidRPr="00000000">
        <w:rPr>
          <w:rtl w:val="0"/>
        </w:rPr>
        <w:t xml:space="preserve">Deposit 2 Amount (cents)</w:t>
        <w:br w:type="textWrapping"/>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pkzfwx1jxem0" w:id="8"/>
      <w:bookmarkEnd w:id="8"/>
      <w:r w:rsidDel="00000000" w:rsidR="00000000" w:rsidRPr="00000000">
        <w:rPr>
          <w:b w:val="1"/>
          <w:bCs w:val="1"/>
          <w:color w:val="000000"/>
          <w:sz w:val="22"/>
          <w:szCs w:val="22"/>
          <w:rtl w:val="0"/>
        </w:rPr>
        <w:t xml:space="preserve">5. Verify via Stripe API</w:t>
      </w:r>
    </w:p>
    <w:p w:rsidR="00000000" w:rsidDel="00000000" w:rsidP="00000000" w:rsidRDefault="00000000" w:rsidRPr="00000000" w14:paraId="00000017">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stripe.customers.verifySource(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bankAccountId,</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cents</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w:t>
        <w:br w:type="textWrapping"/>
        <w:t xml:space="preserve">If successful, Stripe marks the account as verified.</w:t>
        <w:br w:type="textWrapping"/>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If failed 3 times, the account is locked.</w:t>
        <w:br w:type="textWrapping"/>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2hf1qzndsq0p" w:id="9"/>
      <w:bookmarkEnd w:id="9"/>
      <w:r w:rsidDel="00000000" w:rsidR="00000000" w:rsidRPr="00000000">
        <w:rPr>
          <w:b w:val="1"/>
          <w:bCs w:val="1"/>
          <w:color w:val="000000"/>
          <w:sz w:val="22"/>
          <w:szCs w:val="22"/>
          <w:rtl w:val="0"/>
        </w:rPr>
        <w:t xml:space="preserve">6. Stripe Fires Webhook</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customer.bank_account.verified</w:t>
      </w:r>
      <w:r w:rsidDel="00000000" w:rsidR="00000000" w:rsidRPr="00000000">
        <w:rPr>
          <w:rtl w:val="0"/>
        </w:rPr>
        <w:t xml:space="preserve"> is triggered.</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Your webhook handler should:</w:t>
        <w:br w:type="textWrapping"/>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tl w:val="0"/>
        </w:rPr>
        <w:t xml:space="preserve">Mark </w:t>
      </w:r>
      <w:r w:rsidDel="00000000" w:rsidR="00000000" w:rsidRPr="00000000">
        <w:rPr>
          <w:rFonts w:ascii="Roboto Mono" w:cs="Roboto Mono" w:eastAsia="Roboto Mono" w:hAnsi="Roboto Mono"/>
          <w:color w:val="188038"/>
          <w:rtl w:val="0"/>
        </w:rPr>
        <w:t xml:space="preserve">verified: true</w:t>
      </w:r>
      <w:r w:rsidDel="00000000" w:rsidR="00000000" w:rsidRPr="00000000">
        <w:rPr>
          <w:rtl w:val="0"/>
        </w:rPr>
        <w:t xml:space="preserve"> in Postgres</w:t>
        <w:br w:type="textWrapping"/>
      </w:r>
    </w:p>
    <w:p w:rsidR="00000000" w:rsidDel="00000000" w:rsidP="00000000" w:rsidRDefault="00000000" w:rsidRPr="00000000" w14:paraId="00000022">
      <w:pPr>
        <w:numPr>
          <w:ilvl w:val="1"/>
          <w:numId w:val="5"/>
        </w:numPr>
        <w:spacing w:after="240" w:before="0" w:beforeAutospacing="0" w:lineRule="auto"/>
        <w:ind w:left="1440" w:hanging="360"/>
      </w:pPr>
      <w:r w:rsidDel="00000000" w:rsidR="00000000" w:rsidRPr="00000000">
        <w:rPr>
          <w:rtl w:val="0"/>
        </w:rPr>
        <w:t xml:space="preserve">Enable ACH checkout for this user</w:t>
        <w:br w:type="textWrapping"/>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mn3gwmpefq7s" w:id="10"/>
      <w:bookmarkEnd w:id="10"/>
      <w:r w:rsidDel="00000000" w:rsidR="00000000" w:rsidRPr="00000000">
        <w:rPr>
          <w:b w:val="1"/>
          <w:bCs w:val="1"/>
          <w:color w:val="000000"/>
          <w:sz w:val="22"/>
          <w:szCs w:val="22"/>
          <w:rtl w:val="0"/>
        </w:rPr>
        <w:t xml:space="preserve">7. Enable ACH Checkout</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Once verified, the account is marked valid.</w:t>
        <w:br w:type="textWrapping"/>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In frontend checkout, ACH becomes a selectable option.</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g5r7i953njoh" w:id="11"/>
      <w:bookmarkEnd w:id="11"/>
      <w:r w:rsidDel="00000000" w:rsidR="00000000" w:rsidRPr="00000000">
        <w:rPr>
          <w:b w:val="1"/>
          <w:bCs w:val="1"/>
          <w:color w:val="000000"/>
          <w:sz w:val="26"/>
          <w:szCs w:val="26"/>
          <w:rtl w:val="0"/>
        </w:rPr>
        <w:t xml:space="preserve">📦 Required Backend Fields (Postgres)</w:t>
      </w:r>
    </w:p>
    <w:tbl>
      <w:tblPr>
        <w:tblStyle w:val="Table1"/>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280"/>
        <w:gridCol w:w="4760"/>
        <w:tblGridChange w:id="0">
          <w:tblGrid>
            <w:gridCol w:w="1985"/>
            <w:gridCol w:w="1280"/>
            <w:gridCol w:w="47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Roboto Mono" w:cs="Roboto Mono" w:eastAsia="Roboto Mono" w:hAnsi="Roboto Mono"/>
                <w:color w:val="188038"/>
                <w:rtl w:val="0"/>
              </w:rPr>
              <w:t xml:space="preserve">bank_account_id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Stripe bank account 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verified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True after </w:t>
            </w:r>
            <w:r w:rsidDel="00000000" w:rsidR="00000000" w:rsidRPr="00000000">
              <w:rPr>
                <w:rFonts w:ascii="Roboto Mono" w:cs="Roboto Mono" w:eastAsia="Roboto Mono" w:hAnsi="Roboto Mono"/>
                <w:color w:val="188038"/>
                <w:rtl w:val="0"/>
              </w:rPr>
              <w:t xml:space="preserve">customer.bank_account.verified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Associated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verified_at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When account was verified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failed_attempts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Optional: to track failed verifications</w:t>
            </w:r>
          </w:p>
        </w:tc>
      </w:tr>
    </w:tbl>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8au8wut01ord" w:id="12"/>
      <w:bookmarkEnd w:id="12"/>
      <w:r w:rsidDel="00000000" w:rsidR="00000000" w:rsidRPr="00000000">
        <w:rPr>
          <w:b w:val="1"/>
          <w:bCs w:val="1"/>
          <w:color w:val="000000"/>
          <w:sz w:val="26"/>
          <w:szCs w:val="26"/>
          <w:rtl w:val="0"/>
        </w:rPr>
        <w:t xml:space="preserve">🔐 Security Considerations</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rtl w:val="0"/>
        </w:rPr>
        <w:t xml:space="preserve">Never verify amounts client-side</w:t>
        <w:br w:type="textWrapping"/>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rtl w:val="0"/>
        </w:rPr>
        <w:t xml:space="preserve">Use signed Stripe secrets for all backend interactions</w:t>
        <w:br w:type="textWrapping"/>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rtl w:val="0"/>
        </w:rPr>
        <w:t xml:space="preserve">Use server-to-Stripe requests to validate deposits</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lxgfkiwca7j"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Frontend Instructions</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tl w:val="0"/>
        </w:rPr>
        <w:t xml:space="preserve">Show a “Verify Bank Account” banner until status is </w:t>
      </w:r>
      <w:r w:rsidDel="00000000" w:rsidR="00000000" w:rsidRPr="00000000">
        <w:rPr>
          <w:rFonts w:ascii="Roboto Mono" w:cs="Roboto Mono" w:eastAsia="Roboto Mono" w:hAnsi="Roboto Mono"/>
          <w:color w:val="188038"/>
          <w:rtl w:val="0"/>
        </w:rPr>
        <w:t xml:space="preserve">verified</w:t>
        <w:br w:type="textWrapping"/>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Lock out the verification form after 3 attempts</w:t>
        <w:br w:type="textWrapping"/>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If verification fails:</w:t>
        <w:br w:type="textWrapping"/>
      </w:r>
    </w:p>
    <w:p w:rsidR="00000000" w:rsidDel="00000000" w:rsidP="00000000" w:rsidRDefault="00000000" w:rsidRPr="00000000" w14:paraId="00000044">
      <w:pPr>
        <w:numPr>
          <w:ilvl w:val="1"/>
          <w:numId w:val="4"/>
        </w:numPr>
        <w:spacing w:after="240" w:before="0" w:beforeAutospacing="0" w:lineRule="auto"/>
        <w:ind w:left="1440" w:hanging="360"/>
      </w:pPr>
      <w:r w:rsidDel="00000000" w:rsidR="00000000" w:rsidRPr="00000000">
        <w:rPr>
          <w:rtl w:val="0"/>
        </w:rPr>
        <w:t xml:space="preserve">Show </w:t>
      </w:r>
      <w:r w:rsidDel="00000000" w:rsidR="00000000" w:rsidRPr="00000000">
        <w:rPr>
          <w:rFonts w:ascii="Roboto Mono" w:cs="Roboto Mono" w:eastAsia="Roboto Mono" w:hAnsi="Roboto Mono"/>
          <w:color w:val="188038"/>
          <w:rtl w:val="0"/>
        </w:rPr>
        <w:t xml:space="preserve">"Verification failed. Please re-add your bank account."</w:t>
        <w:br w:type="textWrapping"/>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