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5lctky7zb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1️⃣ Postman Testing Collection for Stripe ACH flow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1wbu444b6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💾 Postman endpoints to create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3.1729785056295"/>
        <w:gridCol w:w="981.985670419652"/>
        <w:gridCol w:w="4588.986693961106"/>
        <w:gridCol w:w="2605.854657113613"/>
        <w:tblGridChange w:id="0">
          <w:tblGrid>
            <w:gridCol w:w="1183.1729785056295"/>
            <w:gridCol w:w="981.985670419652"/>
            <w:gridCol w:w="4588.986693961106"/>
            <w:gridCol w:w="2605.85465711361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Create Bank Link Session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http://localhost:3000/checkout/create-bank-link-session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"customerId": "cus_12345"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Trigger Payment (ACH)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http://localhost:3000/checkout/pay-ach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"customerId": "cus_12345", "paymentMethodId": "pm_abc123", "amount": 50000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Webhook Test (manual post)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http://localhost:3000/webhook/stripe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Raw JSON Stripe event payload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soxhpvo4u4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Testing steps in order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Bank Link Session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/checkout/create-bank-link-session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"clientSecret": "seti_..." }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this on your frontend (Stripe.js) or manually confirm on Stripe Dashboard under </w:t>
      </w:r>
      <w:r w:rsidDel="00000000" w:rsidR="00000000" w:rsidRPr="00000000">
        <w:rPr>
          <w:i w:val="1"/>
          <w:iCs w:val="1"/>
          <w:rtl w:val="0"/>
        </w:rPr>
        <w:t xml:space="preserve">Financial Connections Sessions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Attach Payment Method &amp; Create PaymentIntent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/checkout/pay-ach</w:t>
      </w:r>
      <w:r w:rsidDel="00000000" w:rsidR="00000000" w:rsidRPr="00000000">
        <w:rPr>
          <w:rtl w:val="0"/>
        </w:rPr>
        <w:t xml:space="preserve"> (if you have this built, else do it in Stripe Dashboard to simulate).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Body:</w:t>
        <w:br w:type="textWrapping"/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"customerId":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"cus_12345",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"paymentMethodId":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"pm_abc123",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"amount":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Should return:</w:t>
        <w:br w:type="textWrapping"/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"paymentIntentId":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"pi_..."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Trigger webhook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 trigger payment_intent.succeeded</w:t>
      </w:r>
      <w:r w:rsidDel="00000000" w:rsidR="00000000" w:rsidRPr="00000000">
        <w:rPr>
          <w:rtl w:val="0"/>
        </w:rPr>
        <w:t xml:space="preserve"> or manually POST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/webhook/stripe</w:t>
      </w:r>
      <w:r w:rsidDel="00000000" w:rsidR="00000000" w:rsidRPr="00000000">
        <w:rPr>
          <w:rtl w:val="0"/>
        </w:rPr>
        <w:t xml:space="preserve"> with Stripe sample event JSON.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your logs show: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✅ Payment received: pi_...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y9n5am4wi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Sample raw JSON for webhook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in Postman Body → raw → JSON: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"evt_test_webhook",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"payment_intent.succeeded",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"data":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"object":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"pi_test123",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"amount":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"metadata":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"project_id":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"proj_456",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"contract_id":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"ctr_789"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Done for Postman.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bkazwtzznq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⏰ 2️⃣ Cron Job Fallback to sync unpaid invoices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6klh4epr1o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Purpose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any missed webhook (or edge case payment delays) still get processed.</w:t>
        <w:br w:type="textWrapping"/>
        <w:t xml:space="preserve">Best practice is </w:t>
      </w:r>
      <w:r w:rsidDel="00000000" w:rsidR="00000000" w:rsidRPr="00000000">
        <w:rPr>
          <w:b w:val="1"/>
          <w:bCs w:val="1"/>
          <w:rtl w:val="0"/>
        </w:rPr>
        <w:t xml:space="preserve">15-30 min</w:t>
      </w:r>
      <w:r w:rsidDel="00000000" w:rsidR="00000000" w:rsidRPr="00000000">
        <w:rPr>
          <w:rtl w:val="0"/>
        </w:rPr>
        <w:t xml:space="preserve"> intervals.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8a5eqh9wd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📂 Example cron setup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apps/checkout-service/src/services/cron.service.ts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CronExpression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'@nestjs/schedule';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'stripe';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CronService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Stripe(process.env.STRIPE_SECRET_KEY,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apiVersion: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'2023-08-16',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@Cron(CronExpression.EVERY_15_MINUTES)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checkUnpaidInvoices()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console.log('Running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fallback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unpaid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checker...');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this.stripe.invoices.list({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'open',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invoices.data)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console.log(`Invoice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${invoice.id}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still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${invoice.customer}`);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alerts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e.g.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this.notificationService.sendPaymentReminder(...)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g17n7g6vu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🔐 Logging &amp; alerting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 all attempts to your centralized system.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notify the AR team if the invoice is &gt;24h old (or config threshold).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Optionally sync into Airtable or your DB table: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invoices_retry_log</w:t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