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6hz7n3sa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QuickBooks Invoice Sync Audit &amp; Monitoring (Wire Transfers)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9bu1jm0q5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complete implementation instructions for auditing and monitoring invoice synchronization between the Marketeq platform and QuickBooks — specifically for </w:t>
      </w:r>
      <w:r w:rsidDel="00000000" w:rsidR="00000000" w:rsidRPr="00000000">
        <w:rPr>
          <w:b w:val="1"/>
          <w:bCs w:val="1"/>
          <w:rtl w:val="0"/>
        </w:rPr>
        <w:t xml:space="preserve">wire transfers</w:t>
      </w:r>
      <w:r w:rsidDel="00000000" w:rsidR="00000000" w:rsidRPr="00000000">
        <w:rPr>
          <w:rtl w:val="0"/>
        </w:rPr>
        <w:t xml:space="preserve">. It ensures accurate payment status, prevents manual tampering, and includes Slack alerting, logging, and retry handling.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Invoices for </w:t>
      </w:r>
      <w:r w:rsidDel="00000000" w:rsidR="00000000" w:rsidRPr="00000000">
        <w:rPr>
          <w:b w:val="1"/>
          <w:bCs w:val="1"/>
          <w:rtl w:val="0"/>
        </w:rPr>
        <w:t xml:space="preserve">wire transfers are not created in Stripe</w:t>
      </w:r>
      <w:r w:rsidDel="00000000" w:rsidR="00000000" w:rsidRPr="00000000">
        <w:rPr>
          <w:rtl w:val="0"/>
        </w:rPr>
        <w:t xml:space="preserve">. These are created directly by the platform and synced with QuickBooks. This service verifies whether the wire payment was received by checking QuickBooks and updating the platform invoice accordingly.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771miw1fy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the following code inside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quickbooks-service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accounting-service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sync-monitor.service.ts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invoice-sync.job.ts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slack-notify.ts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invoice-sync.log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invoice-status.dto.ts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vj3k6dyh2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Scheduled Sync Job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uz6yyvdca36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jobs/invoice-sync.job.ts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'@nestjs/schedule';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SyncMonitorService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'../services/sync-monitor.service';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InvoiceSyncJob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syncMonitorService: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SyncMonitorService)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@Cron('*/30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handleInvoiceSync()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this.syncMonitorService.verifyUnpaidQuickBooksInvoices();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5nduxj6j3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Invoice Sync Monitor Logic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io8sapxx5y6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services/sync-monitor.service.ts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'../entities/invoice.entity';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'./quickbooks.service';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notifySlack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'../utils/slack-notify';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SyncMonitorService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Logger(SyncMonitorService.name);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@InjectRepository(InvoiceEntity)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Repository&lt;InvoiceEntity&gt;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verifyUnpaidQuickBooksInvoices():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unsynced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this.invoiceRepo.find({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'WIRE_TRANSFER'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unsynced)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this.quickBooksService.getInvoiceStatus(invoice.qbInvoiceId);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(qbStatus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invoice.paymentStatus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invoice.syncedAt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this.invoiceRepo.save(invoice);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this.logger.log(`✅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${invoice.id}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this.logger.error(`❌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${invoice.id}: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notifySlack(`🚨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${invoice.id}\n${err.message}`);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ck9vz6zp4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QuickBooks Invoice Status Method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getInvoiceStatus(invoiceId: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Promise&lt;'PAID'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'FAILED'&gt;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this.quickBooksClient.get(`/v3/company/${this.realmId}/invoice/${invoiceId}`);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response?.Invoice?.Balance;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${invoiceId}: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${error.message}`);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4z1u906lg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DTO – Invoice Sync Status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xf15yk2l0je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dto/invoice-status.dto.ts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InvoiceStatusDTO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'FAILED';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syncedAt?: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ap17njfat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Entity (Partial) – Invoice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e5senullxd2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entities/invoice.entity.ts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@Entity('invoices')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InvoiceEntity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qbInvoiceId: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'FAILED';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'WIRE_TRANSFER'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'CREDIT_CARD'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'ACH';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w1tsert0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Slack Alerts for Sync Failures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7qp1mslrr7u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utils/slack-notify.ts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'axios';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SLACK_WEBHOOK_URL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process.env.SLACK_INVOICE_MONITOR_URL;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notifySlack(message: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Promise&lt;void&gt;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(!SLACK_WEBHOOK_URL)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axios.post(SLACK_WEBHOOK_URL,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console.error('Slack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uulq604ep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Log Output Example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logs are stored locally or piped to your observability tool (e.g. Datadog):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[2025-06-24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09:30:00]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32a1...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[2025-06-24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10:00:00]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9bdf...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eos1xq2j3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Retry &amp; Recovery Strategy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.121757543674"/>
        <w:gridCol w:w="6069.878242456326"/>
        <w:tblGridChange w:id="0">
          <w:tblGrid>
            <w:gridCol w:w="3290.121757543674"/>
            <w:gridCol w:w="6069.87824245632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Invoice not yet paid in QuickBooks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Retry in 30 min (auto)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Invoice API call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Notify Slack + retry silently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Payment marked as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Save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syncedAt</w:t>
            </w:r>
            <w:r w:rsidDel="00000000" w:rsidR="00000000" w:rsidRPr="00000000">
              <w:rPr>
                <w:rtl w:val="0"/>
              </w:rPr>
              <w:t xml:space="preserve">, update DB and logs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Repeated sync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Email accounts receivable + post to Slack channel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Manual override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Admin manually confirms payment inside QuickBooks if all else fails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kj7o2ucyzg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Background job runs every 30 minutes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wire transfers are checked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Platform does not rely on Stripe for wire transfers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paid invoices in QuickBooks are auto-marked paid in platform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Slack alerts are sent on failure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manual confirmation needed unless QuickBooks API is unreachable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