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Stripe Invoices Overview: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gkk8ex2nv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Stripe Invoice Creation Schema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creating an invoice via the Stripe API, the schema requires: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ID</w:t>
      </w:r>
      <w:r w:rsidDel="00000000" w:rsidR="00000000" w:rsidRPr="00000000">
        <w:rPr>
          <w:rtl w:val="0"/>
        </w:rPr>
        <w:t xml:space="preserve"> (mandatory)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items</w:t>
      </w:r>
      <w:r w:rsidDel="00000000" w:rsidR="00000000" w:rsidRPr="00000000">
        <w:rPr>
          <w:rtl w:val="0"/>
        </w:rPr>
        <w:t xml:space="preserve"> (added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invoiceitems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ID</w:t>
      </w:r>
      <w:r w:rsidDel="00000000" w:rsidR="00000000" w:rsidRPr="00000000">
        <w:rPr>
          <w:rtl w:val="0"/>
        </w:rPr>
        <w:t xml:space="preserve"> (optional, but cannot pay with only this — more below)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 (used for internal linking)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method settings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Due 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auto-advance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Stripe Invoice Creation Flow (Basic)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stripe.invoices.create({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'cus_123456789',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auto_advance: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automatically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'abc123',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createdBy: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'client',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You must </w:t>
      </w:r>
      <w:r w:rsidDel="00000000" w:rsidR="00000000" w:rsidRPr="00000000">
        <w:rPr>
          <w:b w:val="1"/>
          <w:bCs w:val="1"/>
          <w:rtl w:val="0"/>
        </w:rPr>
        <w:t xml:space="preserve">attach line items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invoiceitems</w:t>
      </w:r>
      <w:r w:rsidDel="00000000" w:rsidR="00000000" w:rsidRPr="00000000">
        <w:rPr>
          <w:rtl w:val="0"/>
        </w:rPr>
        <w:t xml:space="preserve"> before finalizing the invoice: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stripe.invoiceItems.create({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'cus_123456789',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500000,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Front-End Integration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Stripe invoices will be fully managed within your platform UI — no Stripe-hosted UI is used. The frontend must handle displaying total cost, capturing user payment method, and optionally showing recurring payment frequency. The implementation depends on whether the payment is a one-time amount or a recurring subscription.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fn9eik5eb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One-Time Payment Flow (Full Amount)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users selecting </w:t>
      </w:r>
      <w:r w:rsidDel="00000000" w:rsidR="00000000" w:rsidRPr="00000000">
        <w:rPr>
          <w:b w:val="1"/>
          <w:bCs w:val="1"/>
          <w:rtl w:val="0"/>
        </w:rPr>
        <w:t xml:space="preserve">Pay in Full</w:t>
      </w:r>
      <w:r w:rsidDel="00000000" w:rsidR="00000000" w:rsidRPr="00000000">
        <w:rPr>
          <w:rtl w:val="0"/>
        </w:rPr>
        <w:t xml:space="preserve"> (non-subscription):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Total Amount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Pull the total cost from your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/listings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/user-service</w:t>
      </w:r>
      <w:r w:rsidDel="00000000" w:rsidR="00000000" w:rsidRPr="00000000">
        <w:rPr>
          <w:rtl w:val="0"/>
        </w:rPr>
        <w:t xml:space="preserve">, depending on whether it's a project, service, team, or individual talent).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axios.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'/api/checkout/summary?id=PROJECT_ID'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setTotal(data.totalAmount)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Collect Payment Method Using Stripe Elements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Render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CardElement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PaymentElement</w:t>
      </w:r>
      <w:r w:rsidDel="00000000" w:rsidR="00000000" w:rsidRPr="00000000">
        <w:rPr>
          <w:rtl w:val="0"/>
        </w:rPr>
        <w:t xml:space="preserve"> from Stripe Elements.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 it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 Payment</w:t>
      </w:r>
      <w:r w:rsidDel="00000000" w:rsidR="00000000" w:rsidRPr="00000000">
        <w:rPr>
          <w:rtl w:val="0"/>
        </w:rPr>
        <w:t xml:space="preserve"> button.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Checkout API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submit, call your backend to create a one-time payment intent with the total amount.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Sample call:</w:t>
        <w:br w:type="textWrapping"/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clientSecret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axios.post(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'/api/checkout/pay-now'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PROJECT_ID,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paymentType: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'one-time'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stripe.confirmCardPayment(clientSecret,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payment_method: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elements.getElement(CardElement)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woqhogfpa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Recurring Payment Flow (Installments)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users selecting </w:t>
      </w:r>
      <w:r w:rsidDel="00000000" w:rsidR="00000000" w:rsidRPr="00000000">
        <w:rPr>
          <w:b w:val="1"/>
          <w:bCs w:val="1"/>
          <w:rtl w:val="0"/>
        </w:rPr>
        <w:t xml:space="preserve">Pay in Installments</w:t>
      </w:r>
      <w:r w:rsidDel="00000000" w:rsidR="00000000" w:rsidRPr="00000000">
        <w:rPr>
          <w:rtl w:val="0"/>
        </w:rPr>
        <w:t xml:space="preserve">, your frontend must: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Frequency Selector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Options: Weekly, Biweekly, Monthly (coming from your backend or config)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picks frequency; total number of installments is calculated by backend logic based on the full project duration and budget.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First Installment (Deposit) Amount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backend calculates the upfront installment required based on frequency:</w:t>
        <w:br w:type="textWrapping"/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Weekly = 1 week upfront</w:t>
        <w:br w:type="textWrapping"/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Biweekly = 2 weeks upfront</w:t>
        <w:br w:type="textWrapping"/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Monthly = 1 month upfront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response will include:</w:t>
        <w:br w:type="textWrapping"/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"totalCost"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"frequency"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"weekly"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"installmentAmount"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"depositAmount"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"installments"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Collect Payment Method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PaymentElement</w:t>
      </w:r>
      <w:r w:rsidDel="00000000" w:rsidR="00000000" w:rsidRPr="00000000">
        <w:rPr>
          <w:rtl w:val="0"/>
        </w:rPr>
        <w:t xml:space="preserve"> to support card, ACH, Google Pay, etc.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stripe.confirmSetup</w:t>
      </w:r>
      <w:r w:rsidDel="00000000" w:rsidR="00000000" w:rsidRPr="00000000">
        <w:rPr>
          <w:rtl w:val="0"/>
        </w:rPr>
        <w:t xml:space="preserve"> for subscription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Subscription API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your backend to create a new Stripe subscription with custom billing logic:</w:t>
        <w:br w:type="textWrapping"/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clientSecret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axios.post(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'/api/checkout/subscribe'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PROJECT_ID,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frequency: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selectedFrequency,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stripe.confirmCardSetup(clientSecret,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payment_method: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elements.getElement(PaymentElement),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wxs5i7ogi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Success Handling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payment: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confirmation screen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/api/checkout/status</w:t>
      </w:r>
      <w:r w:rsidDel="00000000" w:rsidR="00000000" w:rsidRPr="00000000">
        <w:rPr>
          <w:rtl w:val="0"/>
        </w:rPr>
        <w:t xml:space="preserve"> to verify badge and contract activation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user to project dashboard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jonrpbyao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3. Can You Pay with a Subscription ID?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a Subscription ID to pay an invoice directly.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how it works: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you create a </w:t>
      </w:r>
      <w:r w:rsidDel="00000000" w:rsidR="00000000" w:rsidRPr="00000000">
        <w:rPr>
          <w:b w:val="1"/>
          <w:bCs w:val="1"/>
          <w:rtl w:val="0"/>
        </w:rPr>
        <w:t xml:space="preserve">Subscription</w:t>
      </w:r>
      <w:r w:rsidDel="00000000" w:rsidR="00000000" w:rsidRPr="00000000">
        <w:rPr>
          <w:rtl w:val="0"/>
        </w:rPr>
        <w:t xml:space="preserve">, Stripe automatically creates recurring </w:t>
      </w:r>
      <w:r w:rsidDel="00000000" w:rsidR="00000000" w:rsidRPr="00000000">
        <w:rPr>
          <w:b w:val="1"/>
          <w:bCs w:val="1"/>
          <w:rtl w:val="0"/>
        </w:rPr>
        <w:t xml:space="preserve">Invoices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Those invoices are </w:t>
      </w:r>
      <w:r w:rsidDel="00000000" w:rsidR="00000000" w:rsidRPr="00000000">
        <w:rPr>
          <w:b w:val="1"/>
          <w:bCs w:val="1"/>
          <w:rtl w:val="0"/>
        </w:rPr>
        <w:t xml:space="preserve">charged automatically</w:t>
      </w:r>
      <w:r w:rsidDel="00000000" w:rsidR="00000000" w:rsidRPr="00000000">
        <w:rPr>
          <w:rtl w:val="0"/>
        </w:rPr>
        <w:t xml:space="preserve"> if a default payment method is attached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don’t want auto-payment,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collection_method: 'send_invoice'</w:t>
      </w:r>
      <w:r w:rsidDel="00000000" w:rsidR="00000000" w:rsidRPr="00000000">
        <w:rPr>
          <w:rtl w:val="0"/>
        </w:rPr>
        <w:t xml:space="preserve"> during subscription creation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Manual payment for subscription invoice</w:t>
      </w:r>
      <w:r w:rsidDel="00000000" w:rsidR="00000000" w:rsidRPr="00000000">
        <w:rPr>
          <w:rtl w:val="0"/>
        </w:rPr>
        <w:t xml:space="preserve"> looks like this: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stripe.subscriptions.create({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'cus_123456789',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'price_123'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collection_method: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'send_invoice',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days_until_due: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stripe.invoices.retrieve(subscription.latest_invoice);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invoice.hosted_invoice_url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🔒 So: </w:t>
      </w:r>
      <w:r w:rsidDel="00000000" w:rsidR="00000000" w:rsidRPr="00000000">
        <w:rPr>
          <w:b w:val="1"/>
          <w:bCs w:val="1"/>
          <w:rtl w:val="0"/>
        </w:rPr>
        <w:t xml:space="preserve">You don’t pay using subscription ID.</w:t>
      </w:r>
      <w:r w:rsidDel="00000000" w:rsidR="00000000" w:rsidRPr="00000000">
        <w:rPr>
          <w:rtl w:val="0"/>
        </w:rPr>
        <w:t xml:space="preserve"> You pay using the invoice </w:t>
      </w:r>
      <w:r w:rsidDel="00000000" w:rsidR="00000000" w:rsidRPr="00000000">
        <w:rPr>
          <w:b w:val="1"/>
          <w:bCs w:val="1"/>
          <w:rtl w:val="0"/>
        </w:rPr>
        <w:t xml:space="preserve">generated</w:t>
      </w:r>
      <w:r w:rsidDel="00000000" w:rsidR="00000000" w:rsidRPr="00000000">
        <w:rPr>
          <w:rtl w:val="0"/>
        </w:rPr>
        <w:t xml:space="preserve"> by the subscription.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